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69E" w:rsidRDefault="0026498B" w:rsidP="0026498B">
      <w:pPr>
        <w:pStyle w:val="Ttulo"/>
      </w:pPr>
      <w:proofErr w:type="spellStart"/>
      <w:proofErr w:type="gramStart"/>
      <w:r>
        <w:t>ppt</w:t>
      </w:r>
      <w:proofErr w:type="spellEnd"/>
      <w:proofErr w:type="gramEnd"/>
      <w:r>
        <w:t xml:space="preserve"> – 2 - figura</w:t>
      </w:r>
    </w:p>
    <w:p w:rsidR="0026498B" w:rsidRDefault="0026498B" w:rsidP="0026498B"/>
    <w:p w:rsidR="0026498B" w:rsidRDefault="0026498B" w:rsidP="0026498B">
      <w:r>
        <w:t>.</w:t>
      </w:r>
      <w:r>
        <w:t>Quando nos referimos ao modelo em espiral na escrita e documentação de casos de uso estamos a falar do processo iterativo como os casos de uso são obtidos, analisados, documentados e validados.</w:t>
      </w:r>
    </w:p>
    <w:p w:rsidR="0026498B" w:rsidRDefault="0026498B" w:rsidP="0026498B">
      <w:r>
        <w:t>.Esta é uma figura que ilustra</w:t>
      </w:r>
      <w:r>
        <w:t xml:space="preserve"> </w:t>
      </w:r>
      <w:r>
        <w:t>este</w:t>
      </w:r>
      <w:r>
        <w:t xml:space="preserve"> modelo.</w:t>
      </w:r>
    </w:p>
    <w:p w:rsidR="0026498B" w:rsidRPr="0026498B" w:rsidRDefault="0026498B" w:rsidP="0026498B">
      <w:pPr>
        <w:rPr>
          <w:color w:val="FF0000"/>
        </w:rPr>
      </w:pPr>
      <w:r w:rsidRPr="0026498B">
        <w:rPr>
          <w:color w:val="FF0000"/>
        </w:rPr>
        <w:t xml:space="preserve">- </w:t>
      </w:r>
      <w:proofErr w:type="gramStart"/>
      <w:r w:rsidRPr="0026498B">
        <w:rPr>
          <w:color w:val="FF0000"/>
        </w:rPr>
        <w:t>pausa</w:t>
      </w:r>
      <w:proofErr w:type="gramEnd"/>
      <w:r w:rsidRPr="0026498B">
        <w:rPr>
          <w:color w:val="FF0000"/>
        </w:rPr>
        <w:t xml:space="preserve"> -</w:t>
      </w:r>
    </w:p>
    <w:p w:rsidR="0026498B" w:rsidRDefault="0026498B" w:rsidP="0026498B">
      <w:r>
        <w:t xml:space="preserve">.Na </w:t>
      </w:r>
      <w:r w:rsidR="004C5B0A" w:rsidRPr="0026498B">
        <w:rPr>
          <w:b/>
          <w:bCs/>
        </w:rPr>
        <w:t xml:space="preserve">Obtenção de requisitos </w:t>
      </w:r>
      <w:r w:rsidR="004C5B0A" w:rsidRPr="0026498B">
        <w:t>– Definem-se os objetivos pretendidos, faz-se a recolha dos requisitos, criam-se os casos de uso.</w:t>
      </w:r>
    </w:p>
    <w:p w:rsidR="00000000" w:rsidRDefault="0026498B" w:rsidP="0026498B">
      <w:r>
        <w:t xml:space="preserve">.Na </w:t>
      </w:r>
      <w:r w:rsidR="004C5B0A" w:rsidRPr="0026498B">
        <w:rPr>
          <w:b/>
          <w:bCs/>
        </w:rPr>
        <w:t xml:space="preserve">Análise e negociação de requisitos </w:t>
      </w:r>
      <w:r w:rsidR="004C5B0A" w:rsidRPr="0026498B">
        <w:t>– Define-se o que está dentro e fora da fronteira com o cliente.</w:t>
      </w:r>
    </w:p>
    <w:p w:rsidR="00000000" w:rsidRDefault="0026498B" w:rsidP="0026498B">
      <w:r>
        <w:t xml:space="preserve">.Na </w:t>
      </w:r>
      <w:r w:rsidR="004C5B0A" w:rsidRPr="0026498B">
        <w:rPr>
          <w:b/>
          <w:bCs/>
        </w:rPr>
        <w:t xml:space="preserve">Documentação de requisitos </w:t>
      </w:r>
      <w:r w:rsidR="004C5B0A" w:rsidRPr="0026498B">
        <w:t>– Criam-se os diálogos e descrição dos casos de uso.</w:t>
      </w:r>
    </w:p>
    <w:p w:rsidR="00000000" w:rsidRDefault="0026498B" w:rsidP="0026498B">
      <w:r>
        <w:t>.Na</w:t>
      </w:r>
      <w:r w:rsidRPr="0026498B">
        <w:rPr>
          <w:rFonts w:eastAsiaTheme="minorEastAsia" w:hAnsi="Calibri"/>
          <w:b/>
          <w:bCs/>
          <w:color w:val="000000" w:themeColor="text1"/>
          <w:kern w:val="24"/>
        </w:rPr>
        <w:t xml:space="preserve"> </w:t>
      </w:r>
      <w:r w:rsidR="004C5B0A" w:rsidRPr="0026498B">
        <w:rPr>
          <w:b/>
          <w:bCs/>
        </w:rPr>
        <w:t xml:space="preserve">Validação de requisitos </w:t>
      </w:r>
      <w:r w:rsidR="004C5B0A" w:rsidRPr="0026498B">
        <w:t xml:space="preserve">– São mostradas aplicações do domínio do </w:t>
      </w:r>
      <w:proofErr w:type="gramStart"/>
      <w:r w:rsidR="004C5B0A" w:rsidRPr="0026498B">
        <w:t>software</w:t>
      </w:r>
      <w:proofErr w:type="gramEnd"/>
      <w:r w:rsidR="004C5B0A" w:rsidRPr="0026498B">
        <w:t xml:space="preserve"> e/ou protótipos ao cliente, como instrumentos auxiliares de validação dos requisitos e casos de uso.</w:t>
      </w:r>
    </w:p>
    <w:p w:rsidR="0026498B" w:rsidRPr="0026498B" w:rsidRDefault="0026498B" w:rsidP="0026498B">
      <w:pPr>
        <w:rPr>
          <w:color w:val="FF0000"/>
        </w:rPr>
      </w:pPr>
      <w:r w:rsidRPr="0026498B">
        <w:rPr>
          <w:color w:val="FF0000"/>
        </w:rPr>
        <w:t xml:space="preserve">- </w:t>
      </w:r>
      <w:proofErr w:type="gramStart"/>
      <w:r w:rsidRPr="0026498B">
        <w:rPr>
          <w:color w:val="FF0000"/>
        </w:rPr>
        <w:t>pausa</w:t>
      </w:r>
      <w:proofErr w:type="gramEnd"/>
      <w:r w:rsidRPr="0026498B">
        <w:rPr>
          <w:color w:val="FF0000"/>
        </w:rPr>
        <w:t xml:space="preserve"> -</w:t>
      </w:r>
    </w:p>
    <w:p w:rsidR="0026498B" w:rsidRDefault="0026498B" w:rsidP="0026498B">
      <w:r>
        <w:t xml:space="preserve">.Isto é um processo iterativo onde as tarefas que referi se sucedem umas </w:t>
      </w:r>
      <w:proofErr w:type="gramStart"/>
      <w:r>
        <w:t>ás</w:t>
      </w:r>
      <w:proofErr w:type="gramEnd"/>
      <w:r>
        <w:t xml:space="preserve"> outras e o processo </w:t>
      </w:r>
      <w:proofErr w:type="spellStart"/>
      <w:r>
        <w:t>pára</w:t>
      </w:r>
      <w:proofErr w:type="spellEnd"/>
      <w:r>
        <w:t xml:space="preserve">, quando os critérios definidos no padrão </w:t>
      </w:r>
      <w:proofErr w:type="spellStart"/>
      <w:r>
        <w:t>QuittingTime</w:t>
      </w:r>
      <w:proofErr w:type="spellEnd"/>
      <w:r>
        <w:t xml:space="preserve"> são </w:t>
      </w:r>
      <w:r w:rsidR="00247EC4">
        <w:t>alcançados.</w:t>
      </w:r>
    </w:p>
    <w:p w:rsidR="00247EC4" w:rsidRDefault="00247EC4" w:rsidP="0026498B"/>
    <w:p w:rsidR="00247EC4" w:rsidRDefault="00247EC4" w:rsidP="00247EC4">
      <w:pPr>
        <w:pStyle w:val="Ttulo"/>
        <w:rPr>
          <w:b/>
          <w:bCs/>
        </w:rPr>
      </w:pPr>
      <w:proofErr w:type="spellStart"/>
      <w:proofErr w:type="gramStart"/>
      <w:r>
        <w:t>ppt</w:t>
      </w:r>
      <w:proofErr w:type="spellEnd"/>
      <w:proofErr w:type="gramEnd"/>
      <w:r>
        <w:t xml:space="preserve"> – 4 - </w:t>
      </w:r>
      <w:r w:rsidRPr="00247EC4">
        <w:rPr>
          <w:b/>
          <w:bCs/>
        </w:rPr>
        <w:t>Características dos casos uso</w:t>
      </w:r>
    </w:p>
    <w:p w:rsidR="00247EC4" w:rsidRDefault="00247EC4" w:rsidP="00247EC4">
      <w:pPr>
        <w:rPr>
          <w:b/>
        </w:rPr>
      </w:pPr>
    </w:p>
    <w:p w:rsidR="008E5B38" w:rsidRPr="008E5B38" w:rsidRDefault="008E5B38" w:rsidP="00247EC4">
      <w:pPr>
        <w:rPr>
          <w:b/>
        </w:rPr>
      </w:pPr>
    </w:p>
    <w:p w:rsidR="00247EC4" w:rsidRPr="008E5B38" w:rsidRDefault="00247EC4" w:rsidP="00247EC4">
      <w:pPr>
        <w:rPr>
          <w:b/>
        </w:rPr>
      </w:pPr>
      <w:r w:rsidRPr="008E5B38">
        <w:rPr>
          <w:b/>
        </w:rPr>
        <w:t>O desenvolvimento de casos de uso é um processo de grande complexidade</w:t>
      </w:r>
      <w:r w:rsidRPr="008E5B38">
        <w:rPr>
          <w:b/>
        </w:rPr>
        <w:t>.</w:t>
      </w:r>
    </w:p>
    <w:p w:rsidR="008E5B38" w:rsidRDefault="00247EC4" w:rsidP="00247EC4">
      <w:r>
        <w:t>Por isso é que</w:t>
      </w:r>
      <w:r>
        <w:t xml:space="preserve"> deve ser tratado do geral para o particular</w:t>
      </w:r>
      <w:r>
        <w:t xml:space="preserve"> do abstrato para o concreto como diz o padrão </w:t>
      </w:r>
      <w:proofErr w:type="spellStart"/>
      <w:r w:rsidRPr="00727C03">
        <w:rPr>
          <w:b/>
        </w:rPr>
        <w:t>BreadthBeforeDepth</w:t>
      </w:r>
      <w:proofErr w:type="spellEnd"/>
      <w:r>
        <w:t xml:space="preserve"> -</w:t>
      </w:r>
      <w:r>
        <w:t xml:space="preserve"> em cada iteração a precisão do caso de uso au</w:t>
      </w:r>
      <w:r>
        <w:t xml:space="preserve">menta até a sua validação final e os critérios dessa validação são definidos pelo padrão </w:t>
      </w:r>
      <w:proofErr w:type="spellStart"/>
      <w:r w:rsidRPr="00727C03">
        <w:rPr>
          <w:b/>
        </w:rPr>
        <w:t>QuittingTime</w:t>
      </w:r>
      <w:proofErr w:type="spellEnd"/>
      <w:r>
        <w:t>.</w:t>
      </w:r>
    </w:p>
    <w:p w:rsidR="00BF1EDE" w:rsidRPr="00BF1EDE" w:rsidRDefault="00BF1EDE" w:rsidP="00247EC4"/>
    <w:p w:rsidR="00247EC4" w:rsidRPr="008E5B38" w:rsidRDefault="00247EC4" w:rsidP="00247EC4">
      <w:pPr>
        <w:rPr>
          <w:b/>
        </w:rPr>
      </w:pPr>
      <w:r w:rsidRPr="008E5B38">
        <w:rPr>
          <w:b/>
        </w:rPr>
        <w:t>Os requisitos têm a tendência a mudar á medida que vão sendo analisados</w:t>
      </w:r>
      <w:r w:rsidRPr="008E5B38">
        <w:rPr>
          <w:b/>
        </w:rPr>
        <w:t>.</w:t>
      </w:r>
    </w:p>
    <w:p w:rsidR="00247EC4" w:rsidRDefault="008E5B38" w:rsidP="00247EC4">
      <w:r>
        <w:t xml:space="preserve">Durante </w:t>
      </w:r>
      <w:r w:rsidR="00247EC4">
        <w:t>o</w:t>
      </w:r>
      <w:r>
        <w:t xml:space="preserve"> processo e á medida que aprofundamos o conhecimento sobre o caso de uso, acabamos por descobrir </w:t>
      </w:r>
      <w:r w:rsidR="00247EC4">
        <w:t>novas informações acerca de outros,</w:t>
      </w:r>
      <w:r>
        <w:t xml:space="preserve"> novas relações entre eles. Outros que havíamos definidos revelam-se obsoletos e descobrimos ainda a necessidade de incluir outros de que não nos tínhamos lembrado.</w:t>
      </w:r>
    </w:p>
    <w:p w:rsidR="00247EC4" w:rsidRPr="00247EC4" w:rsidRDefault="00247EC4" w:rsidP="00247EC4"/>
    <w:p w:rsidR="00BF1EDE" w:rsidRDefault="00BF1EDE" w:rsidP="00BF1EDE">
      <w:r w:rsidRPr="00BF1EDE">
        <w:rPr>
          <w:b/>
        </w:rPr>
        <w:lastRenderedPageBreak/>
        <w:t>Desenvolver casos de uso num único passo é difícil</w:t>
      </w:r>
      <w:r>
        <w:t>, imped</w:t>
      </w:r>
      <w:r>
        <w:t>e a incorporação de novos dados</w:t>
      </w:r>
      <w:r>
        <w:t xml:space="preserve"> e dificulta a descoberta de fatores de risco.</w:t>
      </w:r>
    </w:p>
    <w:p w:rsidR="00BF1EDE" w:rsidRDefault="00BF1EDE" w:rsidP="00BF1EDE"/>
    <w:p w:rsidR="00000000" w:rsidRDefault="004C5B0A" w:rsidP="00BF1EDE">
      <w:pPr>
        <w:rPr>
          <w:b/>
        </w:rPr>
      </w:pPr>
      <w:r w:rsidRPr="00BF1EDE">
        <w:rPr>
          <w:b/>
        </w:rPr>
        <w:t>O custo de encontrar erros no desenvolvimento de casos de uso é muito elevado.</w:t>
      </w:r>
    </w:p>
    <w:p w:rsidR="00BF1EDE" w:rsidRDefault="00BF1EDE" w:rsidP="00BF1EDE">
      <w:r>
        <w:t xml:space="preserve">Provou-se que o custo de encontrar erros nos casos de </w:t>
      </w:r>
      <w:r>
        <w:t xml:space="preserve">uso é tanto maior quanto mais avançada for a fase de progresso do </w:t>
      </w:r>
      <w:proofErr w:type="gramStart"/>
      <w:r>
        <w:t>software</w:t>
      </w:r>
      <w:proofErr w:type="gramEnd"/>
      <w:r>
        <w:t>.</w:t>
      </w:r>
    </w:p>
    <w:p w:rsidR="00BF1EDE" w:rsidRDefault="00BF1EDE" w:rsidP="00BF1EDE"/>
    <w:p w:rsidR="00000000" w:rsidRDefault="004C5B0A" w:rsidP="00BF1EDE">
      <w:pPr>
        <w:rPr>
          <w:b/>
          <w:bCs/>
        </w:rPr>
      </w:pPr>
      <w:r w:rsidRPr="00BF1EDE">
        <w:rPr>
          <w:b/>
        </w:rPr>
        <w:t xml:space="preserve">O padrão </w:t>
      </w:r>
      <w:proofErr w:type="spellStart"/>
      <w:r w:rsidRPr="00BF1EDE">
        <w:rPr>
          <w:b/>
          <w:bCs/>
        </w:rPr>
        <w:t>SpiralDevelopment</w:t>
      </w:r>
      <w:proofErr w:type="spellEnd"/>
      <w:r w:rsidRPr="00BF1EDE">
        <w:rPr>
          <w:b/>
          <w:bCs/>
        </w:rPr>
        <w:t xml:space="preserve"> </w:t>
      </w:r>
      <w:r w:rsidRPr="00BF1EDE">
        <w:rPr>
          <w:b/>
        </w:rPr>
        <w:t>interage</w:t>
      </w:r>
      <w:r w:rsidRPr="00BF1EDE">
        <w:rPr>
          <w:b/>
          <w:bCs/>
        </w:rPr>
        <w:t xml:space="preserve"> </w:t>
      </w:r>
      <w:r w:rsidRPr="00BF1EDE">
        <w:rPr>
          <w:b/>
        </w:rPr>
        <w:t xml:space="preserve">com o padrão </w:t>
      </w:r>
      <w:proofErr w:type="spellStart"/>
      <w:r w:rsidRPr="00BF1EDE">
        <w:rPr>
          <w:b/>
          <w:bCs/>
        </w:rPr>
        <w:t>BreadthBeforeDepth</w:t>
      </w:r>
      <w:proofErr w:type="spellEnd"/>
      <w:r w:rsidR="00BF1EDE">
        <w:rPr>
          <w:b/>
          <w:bCs/>
        </w:rPr>
        <w:t>.</w:t>
      </w:r>
    </w:p>
    <w:p w:rsidR="00BF1EDE" w:rsidRDefault="00BF1EDE" w:rsidP="00BF1EDE">
      <w:r>
        <w:t>Torna-se muito difícil criar casos de uso num único passo</w:t>
      </w:r>
      <w:r w:rsidR="006F4964">
        <w:t>,</w:t>
      </w:r>
      <w:r>
        <w:t xml:space="preserve"> por isso que no </w:t>
      </w:r>
      <w:proofErr w:type="gramStart"/>
      <w:r>
        <w:t>inicio</w:t>
      </w:r>
      <w:proofErr w:type="gramEnd"/>
      <w:r>
        <w:t xml:space="preserve"> os casos de uso devem ser tratados num nível de abstração mais alto e crescer em rigor </w:t>
      </w:r>
      <w:r w:rsidR="006F4964">
        <w:t>e detalhe de forma iterativa.</w:t>
      </w:r>
    </w:p>
    <w:p w:rsidR="006F4964" w:rsidRDefault="006F4964" w:rsidP="00BF1EDE"/>
    <w:p w:rsidR="00000000" w:rsidRDefault="004C5B0A" w:rsidP="006F4964">
      <w:pPr>
        <w:rPr>
          <w:b/>
          <w:bCs/>
        </w:rPr>
      </w:pPr>
      <w:r w:rsidRPr="006F4964">
        <w:rPr>
          <w:b/>
        </w:rPr>
        <w:t xml:space="preserve">O padrão </w:t>
      </w:r>
      <w:proofErr w:type="spellStart"/>
      <w:r w:rsidRPr="006F4964">
        <w:rPr>
          <w:b/>
          <w:bCs/>
        </w:rPr>
        <w:t>SpiralDevelopment</w:t>
      </w:r>
      <w:proofErr w:type="spellEnd"/>
      <w:r w:rsidRPr="006F4964">
        <w:rPr>
          <w:b/>
          <w:bCs/>
        </w:rPr>
        <w:t xml:space="preserve"> </w:t>
      </w:r>
      <w:r w:rsidRPr="006F4964">
        <w:rPr>
          <w:b/>
        </w:rPr>
        <w:t>interage</w:t>
      </w:r>
      <w:r w:rsidRPr="006F4964">
        <w:rPr>
          <w:b/>
          <w:bCs/>
        </w:rPr>
        <w:t xml:space="preserve"> </w:t>
      </w:r>
      <w:r w:rsidRPr="006F4964">
        <w:rPr>
          <w:b/>
        </w:rPr>
        <w:t xml:space="preserve">com o padrão </w:t>
      </w:r>
      <w:proofErr w:type="spellStart"/>
      <w:r w:rsidRPr="006F4964">
        <w:rPr>
          <w:b/>
          <w:bCs/>
        </w:rPr>
        <w:t>QuittingTime</w:t>
      </w:r>
      <w:proofErr w:type="spellEnd"/>
      <w:r w:rsidRPr="006F4964">
        <w:rPr>
          <w:b/>
          <w:bCs/>
        </w:rPr>
        <w:t xml:space="preserve">. </w:t>
      </w:r>
    </w:p>
    <w:p w:rsidR="006F4964" w:rsidRDefault="006F4964" w:rsidP="006F4964">
      <w:pPr>
        <w:rPr>
          <w:b/>
        </w:rPr>
      </w:pPr>
      <w:r>
        <w:t>É</w:t>
      </w:r>
      <w:r>
        <w:t xml:space="preserve"> necessário estabelecer critérios de paragem no ciclo</w:t>
      </w:r>
      <w:r>
        <w:t xml:space="preserve"> de iteração</w:t>
      </w:r>
      <w:r>
        <w:t xml:space="preserve">, esses critérios estão definidos no padrão </w:t>
      </w:r>
      <w:proofErr w:type="spellStart"/>
      <w:r w:rsidRPr="00727C03">
        <w:rPr>
          <w:b/>
        </w:rPr>
        <w:t>QuittingTime</w:t>
      </w:r>
      <w:proofErr w:type="spellEnd"/>
      <w:r>
        <w:rPr>
          <w:b/>
        </w:rPr>
        <w:t>.</w:t>
      </w:r>
    </w:p>
    <w:p w:rsidR="006F4964" w:rsidRDefault="006F4964" w:rsidP="006F4964">
      <w:pPr>
        <w:rPr>
          <w:b/>
        </w:rPr>
      </w:pPr>
    </w:p>
    <w:p w:rsidR="006F4964" w:rsidRDefault="006F4964" w:rsidP="006F4964">
      <w:pPr>
        <w:pStyle w:val="Ttulo"/>
        <w:rPr>
          <w:b/>
          <w:bCs/>
        </w:rPr>
      </w:pPr>
      <w:proofErr w:type="spellStart"/>
      <w:proofErr w:type="gramStart"/>
      <w:r>
        <w:t>ppt</w:t>
      </w:r>
      <w:proofErr w:type="spellEnd"/>
      <w:proofErr w:type="gramEnd"/>
      <w:r>
        <w:t xml:space="preserve"> – 5 - </w:t>
      </w:r>
      <w:r w:rsidRPr="006F4964">
        <w:rPr>
          <w:b/>
          <w:bCs/>
        </w:rPr>
        <w:t>Vantagens do modelo em espiral</w:t>
      </w:r>
    </w:p>
    <w:p w:rsidR="006F4964" w:rsidRDefault="006F4964" w:rsidP="006F4964"/>
    <w:p w:rsidR="004A4EAE" w:rsidRDefault="004A4EAE" w:rsidP="004A4EAE">
      <w:pPr>
        <w:rPr>
          <w:b/>
        </w:rPr>
      </w:pPr>
      <w:r w:rsidRPr="004A4EAE">
        <w:rPr>
          <w:b/>
        </w:rPr>
        <w:t>O método iterativo em espiral permite identificar e confr</w:t>
      </w:r>
      <w:r>
        <w:rPr>
          <w:b/>
        </w:rPr>
        <w:t>ontar problemas antecipadamente.</w:t>
      </w:r>
    </w:p>
    <w:p w:rsidR="004A4EAE" w:rsidRDefault="004A4EAE" w:rsidP="004A4EAE">
      <w:pPr>
        <w:rPr>
          <w:b/>
        </w:rPr>
      </w:pPr>
      <w:r w:rsidRPr="004A4EAE">
        <w:rPr>
          <w:b/>
        </w:rPr>
        <w:t xml:space="preserve">Permite poupar tempo na criação do </w:t>
      </w:r>
      <w:proofErr w:type="gramStart"/>
      <w:r w:rsidRPr="004A4EAE">
        <w:rPr>
          <w:b/>
        </w:rPr>
        <w:t>software</w:t>
      </w:r>
      <w:proofErr w:type="gramEnd"/>
      <w:r w:rsidRPr="004A4EAE">
        <w:rPr>
          <w:b/>
        </w:rPr>
        <w:t xml:space="preserve"> o que em concorrência é um fator determinante.</w:t>
      </w:r>
    </w:p>
    <w:p w:rsidR="004A4EAE" w:rsidRDefault="004C5B0A" w:rsidP="004A4EAE">
      <w:r w:rsidRPr="004A4EAE">
        <w:rPr>
          <w:b/>
        </w:rPr>
        <w:t>Erros no desenvolvimento de casos de uso é muito elevado e é tanto maior quanto mais tarde forem detetados.</w:t>
      </w:r>
      <w:r w:rsidR="004A4EAE">
        <w:rPr>
          <w:b/>
        </w:rPr>
        <w:t xml:space="preserve"> </w:t>
      </w:r>
      <w:r w:rsidR="004A4EAE">
        <w:t>O</w:t>
      </w:r>
      <w:r w:rsidR="004A4EAE">
        <w:t xml:space="preserve"> modelo em espiral, por ser iterativo, permite identificar estes erros com eficiência.</w:t>
      </w:r>
    </w:p>
    <w:p w:rsidR="004A4EAE" w:rsidRDefault="004A4EAE" w:rsidP="004A4EAE">
      <w:pPr>
        <w:rPr>
          <w:b/>
        </w:rPr>
      </w:pPr>
      <w:r w:rsidRPr="004A4EAE">
        <w:rPr>
          <w:b/>
        </w:rPr>
        <w:t>O método iterativo permite um conhecimento dos casos de uso de uma forma progressiva e sustentada, do que resultam casos de uso robustos e consistentes.</w:t>
      </w:r>
    </w:p>
    <w:p w:rsidR="00260DB4" w:rsidRDefault="00260DB4" w:rsidP="004A4EAE">
      <w:pPr>
        <w:rPr>
          <w:b/>
        </w:rPr>
      </w:pPr>
    </w:p>
    <w:p w:rsidR="00260DB4" w:rsidRDefault="00260DB4" w:rsidP="004A4EAE">
      <w:pPr>
        <w:rPr>
          <w:b/>
        </w:rPr>
      </w:pPr>
    </w:p>
    <w:p w:rsidR="00260DB4" w:rsidRDefault="00260DB4" w:rsidP="004A4EAE">
      <w:pPr>
        <w:rPr>
          <w:b/>
        </w:rPr>
      </w:pPr>
    </w:p>
    <w:p w:rsidR="00260DB4" w:rsidRDefault="00260DB4" w:rsidP="004A4EAE">
      <w:pPr>
        <w:rPr>
          <w:b/>
        </w:rPr>
      </w:pPr>
    </w:p>
    <w:p w:rsidR="00260DB4" w:rsidRDefault="00260DB4" w:rsidP="004A4EAE">
      <w:pPr>
        <w:rPr>
          <w:b/>
        </w:rPr>
      </w:pPr>
    </w:p>
    <w:p w:rsidR="00260DB4" w:rsidRDefault="00260DB4" w:rsidP="004A4EAE">
      <w:pPr>
        <w:rPr>
          <w:b/>
        </w:rPr>
      </w:pPr>
    </w:p>
    <w:p w:rsidR="00000000" w:rsidRDefault="004C5B0A" w:rsidP="00260DB4">
      <w:pPr>
        <w:rPr>
          <w:b/>
        </w:rPr>
      </w:pPr>
      <w:r w:rsidRPr="00260DB4">
        <w:rPr>
          <w:b/>
        </w:rPr>
        <w:lastRenderedPageBreak/>
        <w:t>Poupança de tempo e esforço.</w:t>
      </w:r>
      <w:r w:rsidR="00260DB4">
        <w:rPr>
          <w:b/>
        </w:rPr>
        <w:t xml:space="preserve"> </w:t>
      </w:r>
    </w:p>
    <w:p w:rsidR="00260DB4" w:rsidRPr="00260DB4" w:rsidRDefault="00260DB4" w:rsidP="00260DB4">
      <w:r>
        <w:t>Criar casos de uso, muitas vezes baseados em requisitos ambíguos e inconsistentes, sem acautelar uma estratégia de revisão dos mesmos, resulta em horas de trabalho perdidas quando os erros se revelam.</w:t>
      </w:r>
      <w:r>
        <w:t xml:space="preserve"> </w:t>
      </w:r>
      <w:r>
        <w:rPr>
          <w:b/>
        </w:rPr>
        <w:t xml:space="preserve">Mais ainda, </w:t>
      </w:r>
      <w:r>
        <w:t>a</w:t>
      </w:r>
      <w:r>
        <w:t xml:space="preserve"> criação de casos uso é um trabalho de equipa. Quando um elemento dedica muito tempo a criar um caso de uso, vai lutar por ele, mesmo que este seja inconsistente em relação aos outros casos de uso criados por diferentes membros da equipa. O modelo em espiral por ser iterativo permite fasear e dividir o trabalho dedicado a cada caso de uso, evitando desperdício de esforço.</w:t>
      </w:r>
    </w:p>
    <w:p w:rsidR="00000000" w:rsidRPr="00260DB4" w:rsidRDefault="004C5B0A" w:rsidP="00260DB4">
      <w:pPr>
        <w:rPr>
          <w:b/>
        </w:rPr>
      </w:pPr>
      <w:r w:rsidRPr="00260DB4">
        <w:rPr>
          <w:b/>
        </w:rPr>
        <w:t>O método iterativo permite um conhecimento dos casos de uso de uma forma progressiva e sustentada, do que resultam casos de uso robustos e consistentes.</w:t>
      </w:r>
    </w:p>
    <w:p w:rsidR="00260DB4" w:rsidRPr="004A4EAE" w:rsidRDefault="00260DB4" w:rsidP="004A4EAE">
      <w:pPr>
        <w:rPr>
          <w:b/>
        </w:rPr>
      </w:pPr>
      <w:bookmarkStart w:id="0" w:name="_GoBack"/>
      <w:bookmarkEnd w:id="0"/>
    </w:p>
    <w:p w:rsidR="004A4EAE" w:rsidRPr="004A4EAE" w:rsidRDefault="004A4EAE" w:rsidP="004A4EAE">
      <w:pPr>
        <w:rPr>
          <w:b/>
        </w:rPr>
      </w:pPr>
    </w:p>
    <w:p w:rsidR="004A4EAE" w:rsidRPr="004A4EAE" w:rsidRDefault="004A4EAE" w:rsidP="004A4EAE">
      <w:pPr>
        <w:rPr>
          <w:b/>
        </w:rPr>
      </w:pPr>
    </w:p>
    <w:p w:rsidR="006F4964" w:rsidRPr="006F4964" w:rsidRDefault="006F4964" w:rsidP="006F4964"/>
    <w:p w:rsidR="006F4964" w:rsidRPr="006F4964" w:rsidRDefault="006F4964" w:rsidP="006F4964">
      <w:pPr>
        <w:rPr>
          <w:b/>
          <w:bCs/>
        </w:rPr>
      </w:pPr>
    </w:p>
    <w:p w:rsidR="006F4964" w:rsidRPr="006F4964" w:rsidRDefault="006F4964" w:rsidP="006F4964"/>
    <w:p w:rsidR="006F4964" w:rsidRPr="00BF1EDE" w:rsidRDefault="006F4964" w:rsidP="00BF1EDE"/>
    <w:p w:rsidR="00BF1EDE" w:rsidRPr="00BF1EDE" w:rsidRDefault="00BF1EDE" w:rsidP="00BF1EDE">
      <w:pPr>
        <w:rPr>
          <w:b/>
        </w:rPr>
      </w:pPr>
    </w:p>
    <w:p w:rsidR="00BF1EDE" w:rsidRDefault="00BF1EDE" w:rsidP="00BF1EDE"/>
    <w:p w:rsidR="0026498B" w:rsidRPr="0026498B" w:rsidRDefault="0026498B" w:rsidP="0026498B"/>
    <w:p w:rsidR="0026498B" w:rsidRPr="0026498B" w:rsidRDefault="0026498B" w:rsidP="0026498B"/>
    <w:p w:rsidR="0026498B" w:rsidRPr="0026498B" w:rsidRDefault="0026498B" w:rsidP="0026498B"/>
    <w:p w:rsidR="0026498B" w:rsidRDefault="0026498B" w:rsidP="0026498B"/>
    <w:p w:rsidR="0026498B" w:rsidRDefault="0026498B" w:rsidP="0026498B"/>
    <w:p w:rsidR="0026498B" w:rsidRDefault="0026498B" w:rsidP="0026498B"/>
    <w:p w:rsidR="0026498B" w:rsidRDefault="0026498B" w:rsidP="0026498B"/>
    <w:p w:rsidR="0026498B" w:rsidRDefault="0026498B" w:rsidP="0026498B"/>
    <w:p w:rsidR="0026498B" w:rsidRPr="0026498B" w:rsidRDefault="0026498B" w:rsidP="0026498B"/>
    <w:sectPr w:rsidR="0026498B" w:rsidRPr="002649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14B6B"/>
    <w:multiLevelType w:val="hybridMultilevel"/>
    <w:tmpl w:val="06EAB13A"/>
    <w:lvl w:ilvl="0" w:tplc="864A46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5E87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52F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C4A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200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485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4C4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1E6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1E6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72E7EF1"/>
    <w:multiLevelType w:val="hybridMultilevel"/>
    <w:tmpl w:val="64AA2996"/>
    <w:lvl w:ilvl="0" w:tplc="DB48EC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4CF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252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9EBC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747D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5C5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0C0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223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549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E32114C"/>
    <w:multiLevelType w:val="hybridMultilevel"/>
    <w:tmpl w:val="6E02CCD6"/>
    <w:lvl w:ilvl="0" w:tplc="BE903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E6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DAC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EE7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0E2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88F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C6B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141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E71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2B00111"/>
    <w:multiLevelType w:val="hybridMultilevel"/>
    <w:tmpl w:val="3052FFFC"/>
    <w:lvl w:ilvl="0" w:tplc="FC48F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D85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4CC3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7CC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DE74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EF8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06A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025B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8B1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6B529DE"/>
    <w:multiLevelType w:val="hybridMultilevel"/>
    <w:tmpl w:val="B6C8ADFE"/>
    <w:lvl w:ilvl="0" w:tplc="7EC83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B275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F06B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12EC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622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3A7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46E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3C4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BA2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EA44EE8"/>
    <w:multiLevelType w:val="hybridMultilevel"/>
    <w:tmpl w:val="A3A8D84A"/>
    <w:lvl w:ilvl="0" w:tplc="0E264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B84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CC4B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40FC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CCE7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820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E0E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06AE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1EA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A50355E"/>
    <w:multiLevelType w:val="hybridMultilevel"/>
    <w:tmpl w:val="12909D66"/>
    <w:lvl w:ilvl="0" w:tplc="BD108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2AD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C068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643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541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426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4E9F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58E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DCA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BEE3774"/>
    <w:multiLevelType w:val="hybridMultilevel"/>
    <w:tmpl w:val="381863CA"/>
    <w:lvl w:ilvl="0" w:tplc="95685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AAAD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1A90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5A9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924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1EFF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38D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0A4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360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CB548F6"/>
    <w:multiLevelType w:val="hybridMultilevel"/>
    <w:tmpl w:val="AD02AE66"/>
    <w:lvl w:ilvl="0" w:tplc="14FE9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A69D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F4F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E95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565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A431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B61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402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E0C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322557C"/>
    <w:multiLevelType w:val="hybridMultilevel"/>
    <w:tmpl w:val="623E7DF2"/>
    <w:lvl w:ilvl="0" w:tplc="2984FB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5EF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F8FF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D840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7069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56F9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A6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24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E6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DA7"/>
    <w:rsid w:val="00247EC4"/>
    <w:rsid w:val="00260DB4"/>
    <w:rsid w:val="0026498B"/>
    <w:rsid w:val="0036469E"/>
    <w:rsid w:val="004A4EAE"/>
    <w:rsid w:val="004C5B0A"/>
    <w:rsid w:val="006F4964"/>
    <w:rsid w:val="008E5B38"/>
    <w:rsid w:val="00BF1EDE"/>
    <w:rsid w:val="00C1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71A87F-5465-4C5C-813B-3563AAF0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649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6498B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PargrafodaLista">
    <w:name w:val="List Paragraph"/>
    <w:basedOn w:val="Normal"/>
    <w:uiPriority w:val="34"/>
    <w:qFormat/>
    <w:rsid w:val="0026498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0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8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5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96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9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3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2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00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0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 do Windows</dc:creator>
  <cp:keywords/>
  <dc:description/>
  <cp:lastModifiedBy>Utilizador do Windows</cp:lastModifiedBy>
  <cp:revision>3</cp:revision>
  <dcterms:created xsi:type="dcterms:W3CDTF">2017-10-26T08:49:00Z</dcterms:created>
  <dcterms:modified xsi:type="dcterms:W3CDTF">2017-10-26T09:53:00Z</dcterms:modified>
</cp:coreProperties>
</file>