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cs="Calibri" w:eastAsia="Calibri"/>
          <w:b/>
          <w:color w:val="1F6F50"/>
          <w:sz w:val="19"/>
        </w:rPr>
        <w:t>DBMS ASSIGNMENT SERIES</w:t>
      </w:r>
    </w:p>
    <w:p>
      <w:pPr>
        <w:pStyle w:val="Title"/>
        <w:spacing w:after="40"/>
      </w:pPr>
      <w:r>
        <w:t>Assignment 8: Basic SQL Queries and Aggregate Functions</w:t>
      </w:r>
    </w:p>
    <w:p>
      <w:pPr>
        <w:spacing w:after="160"/>
      </w:pPr>
      <w:r>
        <w:rPr>
          <w:rFonts w:ascii="Calibri" w:hAnsi="Calibri" w:cs="Calibri" w:eastAsia="Calibri"/>
          <w:color w:val="6B7280"/>
          <w:sz w:val="26"/>
        </w:rPr>
        <w:t>Campus Sustainability and ESG Assessment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2409"/>
        <w:gridCol w:w="2409"/>
      </w:tblGrid>
      <w:tr>
        <w:tc>
          <w:tcPr>
            <w:tcW w:type="dxa" w:w="1587"/>
            <w:vAlign w:val="center"/>
            <w:shd w:val="clear" w:color="auto" w:fill="DDEBE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9"/>
              </w:rPr>
              <w:t>Student Name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1F2937"/>
                <w:sz w:val="20"/>
              </w:rPr>
              <w:t>Fabian Brice Rodrigues</w:t>
            </w:r>
          </w:p>
        </w:tc>
        <w:tc>
          <w:tcPr>
            <w:tcW w:type="dxa" w:w="1361"/>
            <w:vAlign w:val="center"/>
            <w:shd w:val="clear" w:color="auto" w:fill="DDEBE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9"/>
              </w:rPr>
              <w:t>Program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1F2937"/>
                <w:sz w:val="20"/>
              </w:rPr>
              <w:t>Bachelor of Computer Applications</w:t>
            </w:r>
          </w:p>
        </w:tc>
      </w:tr>
      <w:tr>
        <w:tc>
          <w:tcPr>
            <w:tcW w:type="dxa" w:w="1587"/>
            <w:vAlign w:val="center"/>
            <w:shd w:val="clear" w:color="auto" w:fill="DDEBE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9"/>
              </w:rPr>
              <w:t>Institution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1F2937"/>
                <w:sz w:val="20"/>
              </w:rPr>
              <w:t>Alliance University</w:t>
            </w:r>
          </w:p>
        </w:tc>
        <w:tc>
          <w:tcPr>
            <w:tcW w:type="dxa" w:w="1361"/>
            <w:vAlign w:val="center"/>
            <w:shd w:val="clear" w:color="auto" w:fill="DDEBE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9"/>
              </w:rPr>
              <w:t>Date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1F2937"/>
                <w:sz w:val="20"/>
              </w:rPr>
              <w:t>23 October 2026</w:t>
            </w:r>
          </w:p>
        </w:tc>
      </w:tr>
      <w:tr>
        <w:tc>
          <w:tcPr>
            <w:tcW w:type="dxa" w:w="1587"/>
            <w:vAlign w:val="center"/>
            <w:shd w:val="clear" w:color="auto" w:fill="DDEBE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9"/>
              </w:rPr>
              <w:t>Project Topic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1F2937"/>
                <w:sz w:val="20"/>
              </w:rPr>
              <w:t>Campus Sustainability and ESG Assessment System</w:t>
            </w:r>
          </w:p>
        </w:tc>
        <w:tc>
          <w:tcPr>
            <w:tcW w:type="dxa" w:w="1361"/>
            <w:vAlign w:val="center"/>
            <w:shd w:val="clear" w:color="auto" w:fill="DDEBE4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9"/>
              </w:rPr>
              <w:t>Assignment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1F2937"/>
                <w:sz w:val="20"/>
              </w:rPr>
              <w:t>Assignment 8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3" w:color="BFD5CA"/>
        </w:pBdr>
      </w:pPr>
      <w:r>
        <w:t>1. Objective</w:t>
      </w:r>
    </w:p>
    <w:p>
      <w:pPr>
        <w:jc w:val="both"/>
      </w:pPr>
      <w:r>
        <w:t xml:space="preserve">This assignment demonstrates basic SQL on the Campus Sustainability and ESG Assessment System database: filtering with </w:t>
      </w:r>
      <w:r>
        <w:rPr>
          <w:rFonts w:ascii="Consolas" w:hAnsi="Consolas" w:cs="Consolas" w:eastAsia="Consolas"/>
          <w:color w:val="0B5C44"/>
          <w:sz w:val="19"/>
        </w:rPr>
        <w:t>WHERE</w:t>
      </w:r>
      <w:r>
        <w:t xml:space="preserve">, sorting with </w:t>
      </w:r>
      <w:r>
        <w:rPr>
          <w:rFonts w:ascii="Consolas" w:hAnsi="Consolas" w:cs="Consolas" w:eastAsia="Consolas"/>
          <w:color w:val="0B5C44"/>
          <w:sz w:val="19"/>
        </w:rPr>
        <w:t>ORDER BY</w:t>
      </w:r>
      <w:r>
        <w:t xml:space="preserve">, grouping with </w:t>
      </w:r>
      <w:r>
        <w:rPr>
          <w:rFonts w:ascii="Consolas" w:hAnsi="Consolas" w:cs="Consolas" w:eastAsia="Consolas"/>
          <w:color w:val="0B5C44"/>
          <w:sz w:val="19"/>
        </w:rPr>
        <w:t>GROUP BY</w:t>
      </w:r>
      <w:r>
        <w:t xml:space="preserve">, filtering groups with </w:t>
      </w:r>
      <w:r>
        <w:rPr>
          <w:rFonts w:ascii="Consolas" w:hAnsi="Consolas" w:cs="Consolas" w:eastAsia="Consolas"/>
          <w:color w:val="0B5C44"/>
          <w:sz w:val="19"/>
        </w:rPr>
        <w:t>HAVING</w:t>
      </w:r>
      <w:r>
        <w:t xml:space="preserve">, and the aggregate functions </w:t>
      </w:r>
      <w:r>
        <w:rPr>
          <w:rFonts w:ascii="Consolas" w:hAnsi="Consolas" w:cs="Consolas" w:eastAsia="Consolas"/>
          <w:color w:val="0B5C44"/>
          <w:sz w:val="19"/>
        </w:rPr>
        <w:t>COUNT()</w:t>
      </w:r>
      <w:r>
        <w:t xml:space="preserve">, </w:t>
      </w:r>
      <w:r>
        <w:rPr>
          <w:rFonts w:ascii="Consolas" w:hAnsi="Consolas" w:cs="Consolas" w:eastAsia="Consolas"/>
          <w:color w:val="0B5C44"/>
          <w:sz w:val="19"/>
        </w:rPr>
        <w:t>SUM()</w:t>
      </w:r>
      <w:r>
        <w:t xml:space="preserve">, </w:t>
      </w:r>
      <w:r>
        <w:rPr>
          <w:rFonts w:ascii="Consolas" w:hAnsi="Consolas" w:cs="Consolas" w:eastAsia="Consolas"/>
          <w:color w:val="0B5C44"/>
          <w:sz w:val="19"/>
        </w:rPr>
        <w:t>AVG()</w:t>
      </w:r>
      <w:r>
        <w:t xml:space="preserve">, </w:t>
      </w:r>
      <w:r>
        <w:rPr>
          <w:rFonts w:ascii="Consolas" w:hAnsi="Consolas" w:cs="Consolas" w:eastAsia="Consolas"/>
          <w:color w:val="0B5C44"/>
          <w:sz w:val="19"/>
        </w:rPr>
        <w:t>MIN()</w:t>
      </w:r>
      <w:r>
        <w:t xml:space="preserve"> and </w:t>
      </w:r>
      <w:r>
        <w:rPr>
          <w:rFonts w:ascii="Consolas" w:hAnsi="Consolas" w:cs="Consolas" w:eastAsia="Consolas"/>
          <w:color w:val="0B5C44"/>
          <w:sz w:val="19"/>
        </w:rPr>
        <w:t>MAX()</w:t>
      </w:r>
      <w:r>
        <w:t>. Each query is shown with its output and a short explanation. All queries run on the data inserted in Assignment 7.</w:t>
      </w:r>
    </w:p>
    <w:p>
      <w:pPr>
        <w:jc w:val="both"/>
      </w:pPr>
      <w:r>
        <w:rPr>
          <w:b/>
        </w:rPr>
        <w:t>Logical order of execution:</w:t>
      </w:r>
      <w:r>
        <w:t xml:space="preserve"> FROM -&gt; WHERE -&gt; GROUP BY -&gt; HAVING -&gt; SELECT -&gt; ORDER BY. WHERE filters individual rows before grouping; HAVING filters groups after aggregation.</w:t>
      </w:r>
    </w:p>
    <w:p>
      <w:pPr>
        <w:pStyle w:val="Heading1"/>
        <w:pBdr>
          <w:bottom w:val="single" w:sz="6" w:space="3" w:color="BFD5CA"/>
        </w:pBdr>
      </w:pPr>
      <w:r>
        <w:t>2. Filtering Records using WHERE</w:t>
      </w:r>
    </w:p>
    <w:p>
      <w:pPr>
        <w:pStyle w:val="Heading3"/>
      </w:pPr>
      <w:r>
        <w:t>Query 1.1: Active facilities larger than 5,000 sqm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facility_id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facility_name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facility_type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floor_area_sqm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color w:val="1F2937"/>
          <w:sz w:val="17"/>
        </w:rPr>
        <w:t>facility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WHERE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color w:val="1F2937"/>
          <w:sz w:val="17"/>
        </w:rPr>
        <w:t>status</w:t>
      </w:r>
      <w:r>
        <w:rPr>
          <w:rFonts w:ascii="Consolas" w:hAnsi="Consolas" w:cs="Consolas" w:eastAsia="Consolas"/>
          <w:color w:val="1F2937"/>
          <w:sz w:val="17"/>
        </w:rPr>
        <w:t xml:space="preserve"> = </w:t>
      </w:r>
      <w:r>
        <w:rPr>
          <w:rFonts w:ascii="Consolas" w:hAnsi="Consolas" w:cs="Consolas" w:eastAsia="Consolas"/>
          <w:color w:val="9A3412"/>
          <w:sz w:val="17"/>
        </w:rPr>
        <w:t>'Active'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AND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color w:val="1F2937"/>
          <w:sz w:val="17"/>
        </w:rPr>
        <w:t>floor_area_sqm</w:t>
      </w:r>
      <w:r>
        <w:rPr>
          <w:rFonts w:ascii="Consolas" w:hAnsi="Consolas" w:cs="Consolas" w:eastAsia="Consolas"/>
          <w:color w:val="1F2937"/>
          <w:sz w:val="17"/>
        </w:rPr>
        <w:t xml:space="preserve"> &gt; </w:t>
      </w:r>
      <w:r>
        <w:rPr>
          <w:rFonts w:ascii="Consolas" w:hAnsi="Consolas" w:cs="Consolas" w:eastAsia="Consolas"/>
          <w:color w:val="0F766E"/>
          <w:sz w:val="17"/>
        </w:rPr>
        <w:t>5000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ORDER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facility_id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2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facility_id</w:t>
            </w:r>
          </w:p>
        </w:tc>
        <w:tc>
          <w:tcPr>
            <w:tcW w:type="dxa" w:w="4028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facility_name</w:t>
            </w:r>
          </w:p>
        </w:tc>
        <w:tc>
          <w:tcPr>
            <w:tcW w:type="dxa" w:w="2014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facility_type</w:t>
            </w:r>
          </w:p>
        </w:tc>
        <w:tc>
          <w:tcPr>
            <w:tcW w:type="dxa" w:w="2014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floor_area_sqm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402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Block A CSE Wing</w:t>
            </w:r>
          </w:p>
        </w:tc>
        <w:tc>
          <w:tcPr>
            <w:tcW w:type="dxa" w:w="2014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Academic Block</w:t>
            </w:r>
          </w:p>
        </w:tc>
        <w:tc>
          <w:tcPr>
            <w:tcW w:type="dxa" w:w="2014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8200.00</w:t>
            </w:r>
          </w:p>
        </w:tc>
      </w:tr>
      <w:tr>
        <w:trPr>
          <w:cantSplit w:val="true"/>
        </w:trPr>
        <w:tc>
          <w:tcPr>
            <w:tcW w:type="dxa" w:w="1582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4028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Block B Management Centre</w:t>
            </w:r>
          </w:p>
        </w:tc>
        <w:tc>
          <w:tcPr>
            <w:tcW w:type="dxa" w:w="2014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Academic Block</w:t>
            </w:r>
          </w:p>
        </w:tc>
        <w:tc>
          <w:tcPr>
            <w:tcW w:type="dxa" w:w="2014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6400.00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402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Block D Engineering Workshop</w:t>
            </w:r>
          </w:p>
        </w:tc>
        <w:tc>
          <w:tcPr>
            <w:tcW w:type="dxa" w:w="2014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Laboratory</w:t>
            </w:r>
          </w:p>
        </w:tc>
        <w:tc>
          <w:tcPr>
            <w:tcW w:type="dxa" w:w="2014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5200.00</w:t>
            </w:r>
          </w:p>
        </w:tc>
      </w:tr>
      <w:tr>
        <w:trPr>
          <w:cantSplit w:val="true"/>
        </w:trPr>
        <w:tc>
          <w:tcPr>
            <w:tcW w:type="dxa" w:w="1582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4028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Sports Complex</w:t>
            </w:r>
          </w:p>
        </w:tc>
        <w:tc>
          <w:tcPr>
            <w:tcW w:type="dxa" w:w="2014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Sports Complex</w:t>
            </w:r>
          </w:p>
        </w:tc>
        <w:tc>
          <w:tcPr>
            <w:tcW w:type="dxa" w:w="2014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9800.00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402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Cedar Hostel (Boys)</w:t>
            </w:r>
          </w:p>
        </w:tc>
        <w:tc>
          <w:tcPr>
            <w:tcW w:type="dxa" w:w="2014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Hostel</w:t>
            </w:r>
          </w:p>
        </w:tc>
        <w:tc>
          <w:tcPr>
            <w:tcW w:type="dxa" w:w="2014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7400.00</w:t>
            </w:r>
          </w:p>
        </w:tc>
      </w:tr>
      <w:tr>
        <w:trPr>
          <w:cantSplit w:val="true"/>
        </w:trPr>
        <w:tc>
          <w:tcPr>
            <w:tcW w:type="dxa" w:w="1582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</w:t>
            </w:r>
          </w:p>
        </w:tc>
        <w:tc>
          <w:tcPr>
            <w:tcW w:type="dxa" w:w="4028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Maple Hostel (Girls)</w:t>
            </w:r>
          </w:p>
        </w:tc>
        <w:tc>
          <w:tcPr>
            <w:tcW w:type="dxa" w:w="2014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Hostel</w:t>
            </w:r>
          </w:p>
        </w:tc>
        <w:tc>
          <w:tcPr>
            <w:tcW w:type="dxa" w:w="2014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6900.00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12</w:t>
            </w:r>
          </w:p>
        </w:tc>
        <w:tc>
          <w:tcPr>
            <w:tcW w:type="dxa" w:w="402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Block E Arts Wing</w:t>
            </w:r>
          </w:p>
        </w:tc>
        <w:tc>
          <w:tcPr>
            <w:tcW w:type="dxa" w:w="2014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Academic Block</w:t>
            </w:r>
          </w:p>
        </w:tc>
        <w:tc>
          <w:tcPr>
            <w:tcW w:type="dxa" w:w="2014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5100.00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7 rows in set</w:t>
      </w:r>
    </w:p>
    <w:p>
      <w:pPr>
        <w:jc w:val="both"/>
      </w:pPr>
      <w:r>
        <w:rPr>
          <w:rFonts w:ascii="Consolas" w:hAnsi="Consolas" w:cs="Consolas" w:eastAsia="Consolas"/>
          <w:color w:val="0B5C44"/>
          <w:sz w:val="19"/>
        </w:rPr>
        <w:t>WHERE</w:t>
      </w:r>
      <w:r>
        <w:t xml:space="preserve"> keeps only rows that satisfy both conditions joined by </w:t>
      </w:r>
      <w:r>
        <w:rPr>
          <w:rFonts w:ascii="Consolas" w:hAnsi="Consolas" w:cs="Consolas" w:eastAsia="Consolas"/>
          <w:color w:val="0B5C44"/>
          <w:sz w:val="19"/>
        </w:rPr>
        <w:t>AND</w:t>
      </w:r>
      <w:r>
        <w:t>. Smaller facilities and the one under renovation are excluded.</w:t>
      </w:r>
    </w:p>
    <w:p>
      <w:pPr>
        <w:pStyle w:val="Heading3"/>
      </w:pPr>
      <w:r>
        <w:t>Query 1.2: Laboratories and libraries (IN) built after 2015 (BETWEEN)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facility_name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facility_type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year_built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color w:val="1F2937"/>
          <w:sz w:val="17"/>
        </w:rPr>
        <w:t>facility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WHERE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color w:val="1F2937"/>
          <w:sz w:val="17"/>
        </w:rPr>
        <w:t>facility_type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IN</w:t>
      </w:r>
      <w:r>
        <w:rPr>
          <w:rFonts w:ascii="Consolas" w:hAnsi="Consolas" w:cs="Consolas" w:eastAsia="Consolas"/>
          <w:color w:val="1F2937"/>
          <w:sz w:val="17"/>
        </w:rPr>
        <w:t xml:space="preserve"> (</w:t>
      </w:r>
      <w:r>
        <w:rPr>
          <w:rFonts w:ascii="Consolas" w:hAnsi="Consolas" w:cs="Consolas" w:eastAsia="Consolas"/>
          <w:color w:val="9A3412"/>
          <w:sz w:val="17"/>
        </w:rPr>
        <w:t>'Laboratory'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9A3412"/>
          <w:sz w:val="17"/>
        </w:rPr>
        <w:t>'Library'</w:t>
      </w:r>
      <w:r>
        <w:rPr>
          <w:rFonts w:ascii="Consolas" w:hAnsi="Consolas" w:cs="Consolas" w:eastAsia="Consolas"/>
          <w:color w:val="1F2937"/>
          <w:sz w:val="17"/>
        </w:rPr>
        <w:t>)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AND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color w:val="1F2937"/>
          <w:sz w:val="17"/>
        </w:rPr>
        <w:t>year_built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BETWEEN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0F766E"/>
          <w:sz w:val="17"/>
        </w:rPr>
        <w:t>2016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AND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0F766E"/>
          <w:sz w:val="17"/>
        </w:rPr>
        <w:t>2025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ORDER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year_built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facility_name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114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facility_name</w:t>
            </w:r>
          </w:p>
        </w:tc>
        <w:tc>
          <w:tcPr>
            <w:tcW w:type="dxa" w:w="2557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facility_type</w:t>
            </w:r>
          </w:p>
        </w:tc>
        <w:tc>
          <w:tcPr>
            <w:tcW w:type="dxa" w:w="1967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year_built</w:t>
            </w:r>
          </w:p>
        </w:tc>
      </w:tr>
      <w:tr>
        <w:trPr>
          <w:cantSplit w:val="true"/>
        </w:trPr>
        <w:tc>
          <w:tcPr>
            <w:tcW w:type="dxa" w:w="5114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Block C Environmental Labs</w:t>
            </w:r>
          </w:p>
        </w:tc>
        <w:tc>
          <w:tcPr>
            <w:tcW w:type="dxa" w:w="2557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Laboratory</w:t>
            </w:r>
          </w:p>
        </w:tc>
        <w:tc>
          <w:tcPr>
            <w:tcW w:type="dxa" w:w="1967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2018</w:t>
            </w:r>
          </w:p>
        </w:tc>
      </w:tr>
      <w:tr>
        <w:trPr>
          <w:cantSplit w:val="true"/>
        </w:trPr>
        <w:tc>
          <w:tcPr>
            <w:tcW w:type="dxa" w:w="5114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Biotech Research Centre</w:t>
            </w:r>
          </w:p>
        </w:tc>
        <w:tc>
          <w:tcPr>
            <w:tcW w:type="dxa" w:w="2557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Laboratory</w:t>
            </w:r>
          </w:p>
        </w:tc>
        <w:tc>
          <w:tcPr>
            <w:tcW w:type="dxa" w:w="1967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2019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2 rows in set</w:t>
      </w:r>
    </w:p>
    <w:p>
      <w:pPr>
        <w:jc w:val="both"/>
      </w:pPr>
      <w:r>
        <w:rPr>
          <w:rFonts w:ascii="Consolas" w:hAnsi="Consolas" w:cs="Consolas" w:eastAsia="Consolas"/>
          <w:color w:val="0B5C44"/>
          <w:sz w:val="19"/>
        </w:rPr>
        <w:t>IN</w:t>
      </w:r>
      <w:r>
        <w:t xml:space="preserve"> tests membership of a list and </w:t>
      </w:r>
      <w:r>
        <w:rPr>
          <w:rFonts w:ascii="Consolas" w:hAnsi="Consolas" w:cs="Consolas" w:eastAsia="Consolas"/>
          <w:color w:val="0B5C44"/>
          <w:sz w:val="19"/>
        </w:rPr>
        <w:t>BETWEEN</w:t>
      </w:r>
      <w:r>
        <w:t xml:space="preserve"> tests an inclusive range, giving a compact alternative to several </w:t>
      </w:r>
      <w:r>
        <w:rPr>
          <w:rFonts w:ascii="Consolas" w:hAnsi="Consolas" w:cs="Consolas" w:eastAsia="Consolas"/>
          <w:color w:val="0B5C44"/>
          <w:sz w:val="19"/>
        </w:rPr>
        <w:t>OR</w:t>
      </w:r>
      <w:r>
        <w:t xml:space="preserve"> and comparison operators.</w:t>
      </w:r>
    </w:p>
    <w:p>
      <w:pPr>
        <w:pStyle w:val="Heading3"/>
      </w:pPr>
      <w:r>
        <w:t>Query 1.3: Pattern matching with LIKE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indicator_id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indicator_name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unit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target_value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color w:val="1F2937"/>
          <w:sz w:val="17"/>
        </w:rPr>
        <w:t>esg_indicator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WHERE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color w:val="1F2937"/>
          <w:sz w:val="17"/>
        </w:rPr>
        <w:t>indicator_name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LIKE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9A3412"/>
          <w:sz w:val="17"/>
        </w:rPr>
        <w:t>'%Consumption%'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ORDER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indicator_id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07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indicator_id</w:t>
            </w:r>
          </w:p>
        </w:tc>
        <w:tc>
          <w:tcPr>
            <w:tcW w:type="dxa" w:w="3464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indicator_name</w:t>
            </w:r>
          </w:p>
        </w:tc>
        <w:tc>
          <w:tcPr>
            <w:tcW w:type="dxa" w:w="2560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unit</w:t>
            </w:r>
          </w:p>
        </w:tc>
        <w:tc>
          <w:tcPr>
            <w:tcW w:type="dxa" w:w="1807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target_value</w:t>
            </w:r>
          </w:p>
        </w:tc>
      </w:tr>
      <w:tr>
        <w:trPr>
          <w:cantSplit w:val="true"/>
        </w:trPr>
        <w:tc>
          <w:tcPr>
            <w:tcW w:type="dxa" w:w="1807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3464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Electricity Consumption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kWh/sqm/month</w:t>
            </w:r>
          </w:p>
        </w:tc>
        <w:tc>
          <w:tcPr>
            <w:tcW w:type="dxa" w:w="1807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12.00</w:t>
            </w:r>
          </w:p>
        </w:tc>
      </w:tr>
      <w:tr>
        <w:trPr>
          <w:cantSplit w:val="true"/>
        </w:trPr>
        <w:tc>
          <w:tcPr>
            <w:tcW w:type="dxa" w:w="1807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3464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Water Consumption</w:t>
            </w:r>
          </w:p>
        </w:tc>
        <w:tc>
          <w:tcPr>
            <w:tcW w:type="dxa" w:w="2560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litres/person/day</w:t>
            </w:r>
          </w:p>
        </w:tc>
        <w:tc>
          <w:tcPr>
            <w:tcW w:type="dxa" w:w="1807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45.00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2 rows in set</w:t>
      </w:r>
    </w:p>
    <w:p>
      <w:pPr>
        <w:jc w:val="both"/>
      </w:pPr>
      <w:r>
        <w:rPr>
          <w:rFonts w:ascii="Consolas" w:hAnsi="Consolas" w:cs="Consolas" w:eastAsia="Consolas"/>
          <w:color w:val="0B5C44"/>
          <w:sz w:val="19"/>
        </w:rPr>
        <w:t>LIKE '%Consumption%'</w:t>
      </w:r>
      <w:r>
        <w:t xml:space="preserve"> matches any indicator whose name contains the word. </w:t>
      </w:r>
      <w:r>
        <w:rPr>
          <w:rFonts w:ascii="Consolas" w:hAnsi="Consolas" w:cs="Consolas" w:eastAsia="Consolas"/>
          <w:color w:val="0B5C44"/>
          <w:sz w:val="19"/>
        </w:rPr>
        <w:t>%</w:t>
      </w:r>
      <w:r>
        <w:t xml:space="preserve"> stands for any sequence of characters.</w:t>
      </w:r>
    </w:p>
    <w:p>
      <w:pPr>
        <w:pStyle w:val="Heading3"/>
      </w:pPr>
      <w:r>
        <w:t>Query 1.4: Handling NULL: facilities without an owning department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facility_id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facility_name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facility_type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color w:val="1F2937"/>
          <w:sz w:val="17"/>
        </w:rPr>
        <w:t>facility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WHERE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color w:val="1F2937"/>
          <w:sz w:val="17"/>
        </w:rPr>
        <w:t>dept_id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IS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NULL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ORDER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facility_id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09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facility_id</w:t>
            </w:r>
          </w:p>
        </w:tc>
        <w:tc>
          <w:tcPr>
            <w:tcW w:type="dxa" w:w="4381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facility_name</w:t>
            </w:r>
          </w:p>
        </w:tc>
        <w:tc>
          <w:tcPr>
            <w:tcW w:type="dxa" w:w="2848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facility_type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43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Central Library</w:t>
            </w:r>
          </w:p>
        </w:tc>
        <w:tc>
          <w:tcPr>
            <w:tcW w:type="dxa" w:w="284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Library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4381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Cedar Hostel (Boys)</w:t>
            </w:r>
          </w:p>
        </w:tc>
        <w:tc>
          <w:tcPr>
            <w:tcW w:type="dxa" w:w="2848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Hostel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</w:t>
            </w:r>
          </w:p>
        </w:tc>
        <w:tc>
          <w:tcPr>
            <w:tcW w:type="dxa" w:w="43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Maple Hostel (Girls)</w:t>
            </w:r>
          </w:p>
        </w:tc>
        <w:tc>
          <w:tcPr>
            <w:tcW w:type="dxa" w:w="284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Hostel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10</w:t>
            </w:r>
          </w:p>
        </w:tc>
        <w:tc>
          <w:tcPr>
            <w:tcW w:type="dxa" w:w="4381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Main Cafeteria</w:t>
            </w:r>
          </w:p>
        </w:tc>
        <w:tc>
          <w:tcPr>
            <w:tcW w:type="dxa" w:w="2848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Cafeteria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4 rows in set</w:t>
      </w:r>
    </w:p>
    <w:p>
      <w:pPr>
        <w:jc w:val="both"/>
      </w:pPr>
      <w:r>
        <w:t xml:space="preserve">NULL means 'unknown or not applicable', so it cannot be compared with </w:t>
      </w:r>
      <w:r>
        <w:rPr>
          <w:rFonts w:ascii="Consolas" w:hAnsi="Consolas" w:cs="Consolas" w:eastAsia="Consolas"/>
          <w:color w:val="0B5C44"/>
          <w:sz w:val="19"/>
        </w:rPr>
        <w:t>=</w:t>
      </w:r>
      <w:r>
        <w:t xml:space="preserve">; </w:t>
      </w:r>
      <w:r>
        <w:rPr>
          <w:rFonts w:ascii="Consolas" w:hAnsi="Consolas" w:cs="Consolas" w:eastAsia="Consolas"/>
          <w:color w:val="0B5C44"/>
          <w:sz w:val="19"/>
        </w:rPr>
        <w:t>IS NULL</w:t>
      </w:r>
      <w:r>
        <w:t xml:space="preserve"> must be used.</w:t>
      </w:r>
    </w:p>
    <w:p>
      <w:pPr>
        <w:pStyle w:val="Heading1"/>
        <w:pBdr>
          <w:bottom w:val="single" w:sz="6" w:space="3" w:color="BFD5CA"/>
        </w:pBdr>
      </w:pPr>
      <w:r>
        <w:t>3. Sorting Records using ORDER BY</w:t>
      </w:r>
    </w:p>
    <w:p>
      <w:pPr>
        <w:pStyle w:val="Heading3"/>
      </w:pPr>
      <w:r>
        <w:t>Query 2.1: Initiatives sorted by budget (highest first)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initiative_title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budget_inr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status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color w:val="1F2937"/>
          <w:sz w:val="17"/>
        </w:rPr>
        <w:t>sustainability_initiative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ORDER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budget_inr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DESC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LIMIT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color w:val="0F766E"/>
          <w:sz w:val="17"/>
        </w:rPr>
        <w:t>5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481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initiative_title</w:t>
            </w:r>
          </w:p>
        </w:tc>
        <w:tc>
          <w:tcPr>
            <w:tcW w:type="dxa" w:w="1662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budget_inr</w:t>
            </w:r>
          </w:p>
        </w:tc>
        <w:tc>
          <w:tcPr>
            <w:tcW w:type="dxa" w:w="1496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64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Biotech Centre Green Retrofit</w:t>
            </w:r>
          </w:p>
        </w:tc>
        <w:tc>
          <w:tcPr>
            <w:tcW w:type="dxa" w:w="1662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5000000.00</w:t>
            </w:r>
          </w:p>
        </w:tc>
        <w:tc>
          <w:tcPr>
            <w:tcW w:type="dxa" w:w="1496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481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Rooftop Solar PV Installation - Block A</w:t>
            </w:r>
          </w:p>
        </w:tc>
        <w:tc>
          <w:tcPr>
            <w:tcW w:type="dxa" w:w="1662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4500000.00</w:t>
            </w:r>
          </w:p>
        </w:tc>
        <w:tc>
          <w:tcPr>
            <w:tcW w:type="dxa" w:w="1496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Completed</w:t>
            </w:r>
          </w:p>
        </w:tc>
      </w:tr>
      <w:tr>
        <w:trPr>
          <w:cantSplit w:val="true"/>
        </w:trPr>
        <w:tc>
          <w:tcPr>
            <w:tcW w:type="dxa" w:w="64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Hostel Sewage Treatment Plant Upgrade</w:t>
            </w:r>
          </w:p>
        </w:tc>
        <w:tc>
          <w:tcPr>
            <w:tcW w:type="dxa" w:w="1662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3200000.00</w:t>
            </w:r>
          </w:p>
        </w:tc>
        <w:tc>
          <w:tcPr>
            <w:tcW w:type="dxa" w:w="1496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Completed</w:t>
            </w:r>
          </w:p>
        </w:tc>
      </w:tr>
      <w:tr>
        <w:trPr>
          <w:cantSplit w:val="true"/>
        </w:trPr>
        <w:tc>
          <w:tcPr>
            <w:tcW w:type="dxa" w:w="6481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Rainwater Harvesting Expansion</w:t>
            </w:r>
          </w:p>
        </w:tc>
        <w:tc>
          <w:tcPr>
            <w:tcW w:type="dxa" w:w="1662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2200000.00</w:t>
            </w:r>
          </w:p>
        </w:tc>
        <w:tc>
          <w:tcPr>
            <w:tcW w:type="dxa" w:w="1496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4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Smart Water Metering - Girls Hostel</w:t>
            </w:r>
          </w:p>
        </w:tc>
        <w:tc>
          <w:tcPr>
            <w:tcW w:type="dxa" w:w="1662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1800000.00</w:t>
            </w:r>
          </w:p>
        </w:tc>
        <w:tc>
          <w:tcPr>
            <w:tcW w:type="dxa" w:w="1496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Ongoing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5 rows in set</w:t>
      </w:r>
    </w:p>
    <w:p>
      <w:pPr>
        <w:jc w:val="both"/>
      </w:pPr>
      <w:r>
        <w:rPr>
          <w:rFonts w:ascii="Consolas" w:hAnsi="Consolas" w:cs="Consolas" w:eastAsia="Consolas"/>
          <w:color w:val="0B5C44"/>
          <w:sz w:val="19"/>
        </w:rPr>
        <w:t>ORDER BY ... DESC</w:t>
      </w:r>
      <w:r>
        <w:t xml:space="preserve"> sorts in descending order and </w:t>
      </w:r>
      <w:r>
        <w:rPr>
          <w:rFonts w:ascii="Consolas" w:hAnsi="Consolas" w:cs="Consolas" w:eastAsia="Consolas"/>
          <w:color w:val="0B5C44"/>
          <w:sz w:val="19"/>
        </w:rPr>
        <w:t>LIMIT 5</w:t>
      </w:r>
      <w:r>
        <w:t xml:space="preserve"> returns only the five most expensive initiatives.</w:t>
      </w:r>
    </w:p>
    <w:p>
      <w:pPr>
        <w:pStyle w:val="Heading3"/>
      </w:pPr>
      <w:r>
        <w:t>Query 2.2: Sorting on multiple columns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status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initiative_title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start_date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color w:val="1F2937"/>
          <w:sz w:val="17"/>
        </w:rPr>
        <w:t>sustainability_initiative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ORDER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status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ASC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start_date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DESC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96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status</w:t>
            </w:r>
          </w:p>
        </w:tc>
        <w:tc>
          <w:tcPr>
            <w:tcW w:type="dxa" w:w="6481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initiative_title</w:t>
            </w:r>
          </w:p>
        </w:tc>
        <w:tc>
          <w:tcPr>
            <w:tcW w:type="dxa" w:w="1662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start_date</w:t>
            </w:r>
          </w:p>
        </w:tc>
      </w:tr>
      <w:tr>
        <w:trPr>
          <w:cantSplit w:val="true"/>
        </w:trPr>
        <w:tc>
          <w:tcPr>
            <w:tcW w:type="dxa" w:w="1496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Cancelled</w:t>
            </w:r>
          </w:p>
        </w:tc>
        <w:tc>
          <w:tcPr>
            <w:tcW w:type="dxa" w:w="64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Biogas Plant Pilot - Cafeteria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2025-03-01</w:t>
            </w:r>
          </w:p>
        </w:tc>
      </w:tr>
      <w:tr>
        <w:trPr>
          <w:cantSplit w:val="true"/>
        </w:trPr>
        <w:tc>
          <w:tcPr>
            <w:tcW w:type="dxa" w:w="1496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Completed</w:t>
            </w:r>
          </w:p>
        </w:tc>
        <w:tc>
          <w:tcPr>
            <w:tcW w:type="dxa" w:w="6481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ESG Policy Handbook Rollout</w:t>
            </w:r>
          </w:p>
        </w:tc>
        <w:tc>
          <w:tcPr>
            <w:tcW w:type="dxa" w:w="1662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2025-10-01</w:t>
            </w:r>
          </w:p>
        </w:tc>
      </w:tr>
      <w:tr>
        <w:trPr>
          <w:cantSplit w:val="true"/>
        </w:trPr>
        <w:tc>
          <w:tcPr>
            <w:tcW w:type="dxa" w:w="1496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Completed</w:t>
            </w:r>
          </w:p>
        </w:tc>
        <w:tc>
          <w:tcPr>
            <w:tcW w:type="dxa" w:w="64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Campus Tree Plantation Drive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2025-07-05</w:t>
            </w:r>
          </w:p>
        </w:tc>
      </w:tr>
      <w:tr>
        <w:trPr>
          <w:cantSplit w:val="true"/>
        </w:trPr>
        <w:tc>
          <w:tcPr>
            <w:tcW w:type="dxa" w:w="1496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Completed</w:t>
            </w:r>
          </w:p>
        </w:tc>
        <w:tc>
          <w:tcPr>
            <w:tcW w:type="dxa" w:w="6481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Accessibility Ramps and Lift Upgrade</w:t>
            </w:r>
          </w:p>
        </w:tc>
        <w:tc>
          <w:tcPr>
            <w:tcW w:type="dxa" w:w="1662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2025-04-01</w:t>
            </w:r>
          </w:p>
        </w:tc>
      </w:tr>
      <w:tr>
        <w:trPr>
          <w:cantSplit w:val="true"/>
        </w:trPr>
        <w:tc>
          <w:tcPr>
            <w:tcW w:type="dxa" w:w="1496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Completed</w:t>
            </w:r>
          </w:p>
        </w:tc>
        <w:tc>
          <w:tcPr>
            <w:tcW w:type="dxa" w:w="64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Fire Safety Mock-Drill Programme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2025-02-01</w:t>
            </w:r>
          </w:p>
        </w:tc>
      </w:tr>
      <w:tr>
        <w:trPr>
          <w:cantSplit w:val="true"/>
        </w:trPr>
        <w:tc>
          <w:tcPr>
            <w:tcW w:type="dxa" w:w="1496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Completed</w:t>
            </w:r>
          </w:p>
        </w:tc>
        <w:tc>
          <w:tcPr>
            <w:tcW w:type="dxa" w:w="6481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Hostel Sewage Treatment Plant Upgrade</w:t>
            </w:r>
          </w:p>
        </w:tc>
        <w:tc>
          <w:tcPr>
            <w:tcW w:type="dxa" w:w="1662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2025-01-10</w:t>
            </w:r>
          </w:p>
        </w:tc>
      </w:tr>
      <w:tr>
        <w:trPr>
          <w:cantSplit w:val="true"/>
        </w:trPr>
        <w:tc>
          <w:tcPr>
            <w:tcW w:type="dxa" w:w="1496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Completed</w:t>
            </w:r>
          </w:p>
        </w:tc>
        <w:tc>
          <w:tcPr>
            <w:tcW w:type="dxa" w:w="64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LED Lighting Retrofit - Block B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2024-08-15</w:t>
            </w:r>
          </w:p>
        </w:tc>
      </w:tr>
      <w:tr>
        <w:trPr>
          <w:cantSplit w:val="true"/>
        </w:trPr>
        <w:tc>
          <w:tcPr>
            <w:tcW w:type="dxa" w:w="1496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Completed</w:t>
            </w:r>
          </w:p>
        </w:tc>
        <w:tc>
          <w:tcPr>
            <w:tcW w:type="dxa" w:w="6481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Rooftop Solar PV Installation - Block A</w:t>
            </w:r>
          </w:p>
        </w:tc>
        <w:tc>
          <w:tcPr>
            <w:tcW w:type="dxa" w:w="1662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2024-06-01</w:t>
            </w:r>
          </w:p>
        </w:tc>
      </w:tr>
      <w:tr>
        <w:trPr>
          <w:cantSplit w:val="true"/>
        </w:trPr>
        <w:tc>
          <w:tcPr>
            <w:tcW w:type="dxa" w:w="1496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Ongoing</w:t>
            </w:r>
          </w:p>
        </w:tc>
        <w:tc>
          <w:tcPr>
            <w:tcW w:type="dxa" w:w="64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Smart Water Metering - Girls Hostel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2026-03-01</w:t>
            </w:r>
          </w:p>
        </w:tc>
      </w:tr>
      <w:tr>
        <w:trPr>
          <w:cantSplit w:val="true"/>
        </w:trPr>
        <w:tc>
          <w:tcPr>
            <w:tcW w:type="dxa" w:w="1496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Ongoing</w:t>
            </w:r>
          </w:p>
        </w:tc>
        <w:tc>
          <w:tcPr>
            <w:tcW w:type="dxa" w:w="6481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Sustainability Training for Staff</w:t>
            </w:r>
          </w:p>
        </w:tc>
        <w:tc>
          <w:tcPr>
            <w:tcW w:type="dxa" w:w="1662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2026-01-15</w:t>
            </w:r>
          </w:p>
        </w:tc>
      </w:tr>
      <w:tr>
        <w:trPr>
          <w:cantSplit w:val="true"/>
        </w:trPr>
        <w:tc>
          <w:tcPr>
            <w:tcW w:type="dxa" w:w="1496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Ongoing</w:t>
            </w:r>
          </w:p>
        </w:tc>
        <w:tc>
          <w:tcPr>
            <w:tcW w:type="dxa" w:w="64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Student Wellbeing Centre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2025-09-01</w:t>
            </w:r>
          </w:p>
        </w:tc>
      </w:tr>
      <w:tr>
        <w:trPr>
          <w:cantSplit w:val="true"/>
        </w:trPr>
        <w:tc>
          <w:tcPr>
            <w:tcW w:type="dxa" w:w="1496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Ongoing</w:t>
            </w:r>
          </w:p>
        </w:tc>
        <w:tc>
          <w:tcPr>
            <w:tcW w:type="dxa" w:w="6481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Zero-Waste Cafeteria Drive</w:t>
            </w:r>
          </w:p>
        </w:tc>
        <w:tc>
          <w:tcPr>
            <w:tcW w:type="dxa" w:w="1662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2025-06-01</w:t>
            </w:r>
          </w:p>
        </w:tc>
      </w:tr>
      <w:tr>
        <w:trPr>
          <w:cantSplit w:val="true"/>
        </w:trPr>
        <w:tc>
          <w:tcPr>
            <w:tcW w:type="dxa" w:w="1496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Planned</w:t>
            </w:r>
          </w:p>
        </w:tc>
        <w:tc>
          <w:tcPr>
            <w:tcW w:type="dxa" w:w="64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Biotech Centre Green Retrofit</w:t>
            </w:r>
          </w:p>
        </w:tc>
        <w:tc>
          <w:tcPr>
            <w:tcW w:type="dxa" w:w="1662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2027-01-15</w:t>
            </w:r>
          </w:p>
        </w:tc>
      </w:tr>
      <w:tr>
        <w:trPr>
          <w:cantSplit w:val="true"/>
        </w:trPr>
        <w:tc>
          <w:tcPr>
            <w:tcW w:type="dxa" w:w="1496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Planned</w:t>
            </w:r>
          </w:p>
        </w:tc>
        <w:tc>
          <w:tcPr>
            <w:tcW w:type="dxa" w:w="6481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Rainwater Harvesting Expansion</w:t>
            </w:r>
          </w:p>
        </w:tc>
        <w:tc>
          <w:tcPr>
            <w:tcW w:type="dxa" w:w="1662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2026-12-01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14 rows in set</w:t>
      </w:r>
    </w:p>
    <w:p>
      <w:pPr>
        <w:jc w:val="both"/>
      </w:pPr>
      <w:r>
        <w:t xml:space="preserve">Rows are sorted by </w:t>
      </w:r>
      <w:r>
        <w:rPr>
          <w:rFonts w:ascii="Consolas" w:hAnsi="Consolas" w:cs="Consolas" w:eastAsia="Consolas"/>
          <w:color w:val="0B5C44"/>
          <w:sz w:val="19"/>
        </w:rPr>
        <w:t>status</w:t>
      </w:r>
      <w:r>
        <w:t xml:space="preserve"> alphabetically and, within the same status, by the newest </w:t>
      </w:r>
      <w:r>
        <w:rPr>
          <w:rFonts w:ascii="Consolas" w:hAnsi="Consolas" w:cs="Consolas" w:eastAsia="Consolas"/>
          <w:color w:val="0B5C44"/>
          <w:sz w:val="19"/>
        </w:rPr>
        <w:t>start_date</w:t>
      </w:r>
      <w:r>
        <w:t xml:space="preserve"> first.</w:t>
      </w:r>
    </w:p>
    <w:p>
      <w:pPr>
        <w:pStyle w:val="Heading1"/>
        <w:pBdr>
          <w:bottom w:val="single" w:sz="6" w:space="3" w:color="BFD5CA"/>
        </w:pBdr>
      </w:pPr>
      <w:r>
        <w:t>4. Aggregate Functions</w:t>
      </w:r>
    </w:p>
    <w:p>
      <w:pPr>
        <w:pStyle w:val="Heading3"/>
      </w:pPr>
      <w:r>
        <w:t>Query 3.1: COUNT(), SUM(), AVG(), MIN() and MAX() on initiative budgets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COUNT</w:t>
      </w:r>
      <w:r>
        <w:rPr>
          <w:rFonts w:ascii="Consolas" w:hAnsi="Consolas" w:cs="Consolas" w:eastAsia="Consolas"/>
          <w:color w:val="1F2937"/>
          <w:sz w:val="17"/>
        </w:rPr>
        <w:t xml:space="preserve">(*)                   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total_initiatives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SUM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budget_inr</w:t>
      </w:r>
      <w:r>
        <w:rPr>
          <w:rFonts w:ascii="Consolas" w:hAnsi="Consolas" w:cs="Consolas" w:eastAsia="Consolas"/>
          <w:color w:val="1F2937"/>
          <w:sz w:val="17"/>
        </w:rPr>
        <w:t xml:space="preserve">)             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total_budget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ROUND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b/>
          <w:color w:val="1D4E9F"/>
          <w:sz w:val="17"/>
        </w:rPr>
        <w:t>AVG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budget_inr</w:t>
      </w:r>
      <w:r>
        <w:rPr>
          <w:rFonts w:ascii="Consolas" w:hAnsi="Consolas" w:cs="Consolas" w:eastAsia="Consolas"/>
          <w:color w:val="1F2937"/>
          <w:sz w:val="17"/>
        </w:rPr>
        <w:t xml:space="preserve">), </w:t>
      </w:r>
      <w:r>
        <w:rPr>
          <w:rFonts w:ascii="Consolas" w:hAnsi="Consolas" w:cs="Consolas" w:eastAsia="Consolas"/>
          <w:color w:val="0F766E"/>
          <w:sz w:val="17"/>
        </w:rPr>
        <w:t>2</w:t>
      </w:r>
      <w:r>
        <w:rPr>
          <w:rFonts w:ascii="Consolas" w:hAnsi="Consolas" w:cs="Consolas" w:eastAsia="Consolas"/>
          <w:color w:val="1F2937"/>
          <w:sz w:val="17"/>
        </w:rPr>
        <w:t xml:space="preserve">)   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average_budget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MIN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budget_inr</w:t>
      </w:r>
      <w:r>
        <w:rPr>
          <w:rFonts w:ascii="Consolas" w:hAnsi="Consolas" w:cs="Consolas" w:eastAsia="Consolas"/>
          <w:color w:val="1F2937"/>
          <w:sz w:val="17"/>
        </w:rPr>
        <w:t xml:space="preserve">)             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smallest_budget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MAX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budget_inr</w:t>
      </w:r>
      <w:r>
        <w:rPr>
          <w:rFonts w:ascii="Consolas" w:hAnsi="Consolas" w:cs="Consolas" w:eastAsia="Consolas"/>
          <w:color w:val="1F2937"/>
          <w:sz w:val="17"/>
        </w:rPr>
        <w:t xml:space="preserve">)             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largest_budget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color w:val="1F2937"/>
          <w:sz w:val="17"/>
        </w:rPr>
        <w:t>sustainability_initiative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76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total_initiatives</w:t>
            </w:r>
          </w:p>
        </w:tc>
        <w:tc>
          <w:tcPr>
            <w:tcW w:type="dxa" w:w="1606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total_budget</w:t>
            </w:r>
          </w:p>
        </w:tc>
        <w:tc>
          <w:tcPr>
            <w:tcW w:type="dxa" w:w="1874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average_budget</w:t>
            </w:r>
          </w:p>
        </w:tc>
        <w:tc>
          <w:tcPr>
            <w:tcW w:type="dxa" w:w="2008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smallest_budget</w:t>
            </w:r>
          </w:p>
        </w:tc>
        <w:tc>
          <w:tcPr>
            <w:tcW w:type="dxa" w:w="1874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largest_budget</w:t>
            </w:r>
          </w:p>
        </w:tc>
      </w:tr>
      <w:tr>
        <w:trPr>
          <w:cantSplit w:val="true"/>
        </w:trPr>
        <w:tc>
          <w:tcPr>
            <w:tcW w:type="dxa" w:w="2276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14</w:t>
            </w:r>
          </w:p>
        </w:tc>
        <w:tc>
          <w:tcPr>
            <w:tcW w:type="dxa" w:w="1606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20195000.00</w:t>
            </w:r>
          </w:p>
        </w:tc>
        <w:tc>
          <w:tcPr>
            <w:tcW w:type="dxa" w:w="1874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1442500.00</w:t>
            </w:r>
          </w:p>
        </w:tc>
        <w:tc>
          <w:tcPr>
            <w:tcW w:type="dxa" w:w="200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60000.00</w:t>
            </w:r>
          </w:p>
        </w:tc>
        <w:tc>
          <w:tcPr>
            <w:tcW w:type="dxa" w:w="1874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5000000.00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1 row in set</w:t>
      </w:r>
    </w:p>
    <w:p>
      <w:pPr>
        <w:jc w:val="both"/>
      </w:pPr>
      <w:r>
        <w:t xml:space="preserve">Aggregate functions collapse many rows into one value. With no </w:t>
      </w:r>
      <w:r>
        <w:rPr>
          <w:rFonts w:ascii="Consolas" w:hAnsi="Consolas" w:cs="Consolas" w:eastAsia="Consolas"/>
          <w:color w:val="0B5C44"/>
          <w:sz w:val="19"/>
        </w:rPr>
        <w:t>GROUP BY</w:t>
      </w:r>
      <w:r>
        <w:t xml:space="preserve"> the whole table is a single group.</w:t>
      </w:r>
    </w:p>
    <w:p>
      <w:pPr>
        <w:pStyle w:val="Heading3"/>
      </w:pPr>
      <w:r>
        <w:t>Query 3.2: COUNT(*) versus COUNT(column) and COUNT(DISTINCT column)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COUNT</w:t>
      </w:r>
      <w:r>
        <w:rPr>
          <w:rFonts w:ascii="Consolas" w:hAnsi="Consolas" w:cs="Consolas" w:eastAsia="Consolas"/>
          <w:color w:val="1F2937"/>
          <w:sz w:val="17"/>
        </w:rPr>
        <w:t xml:space="preserve">(*)               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all_rows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COUNT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end_date</w:t>
      </w:r>
      <w:r>
        <w:rPr>
          <w:rFonts w:ascii="Consolas" w:hAnsi="Consolas" w:cs="Consolas" w:eastAsia="Consolas"/>
          <w:color w:val="1F2937"/>
          <w:sz w:val="17"/>
        </w:rPr>
        <w:t xml:space="preserve">)         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with_end_date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COUNT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b/>
          <w:color w:val="1D4E9F"/>
          <w:sz w:val="17"/>
        </w:rPr>
        <w:t>DISTINCT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facility_id</w:t>
      </w:r>
      <w:r>
        <w:rPr>
          <w:rFonts w:ascii="Consolas" w:hAnsi="Consolas" w:cs="Consolas" w:eastAsia="Consolas"/>
          <w:color w:val="1F2937"/>
          <w:sz w:val="17"/>
        </w:rPr>
        <w:t xml:space="preserve">)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facilities_with_initiatives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color w:val="1F2937"/>
          <w:sz w:val="17"/>
        </w:rPr>
        <w:t>sustainability_initiative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606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all_rows</w:t>
            </w:r>
          </w:p>
        </w:tc>
        <w:tc>
          <w:tcPr>
            <w:tcW w:type="dxa" w:w="2610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with_end_date</w:t>
            </w:r>
          </w:p>
        </w:tc>
        <w:tc>
          <w:tcPr>
            <w:tcW w:type="dxa" w:w="5421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facilities_with_initiatives</w:t>
            </w:r>
          </w:p>
        </w:tc>
      </w:tr>
      <w:tr>
        <w:trPr>
          <w:cantSplit w:val="true"/>
        </w:trPr>
        <w:tc>
          <w:tcPr>
            <w:tcW w:type="dxa" w:w="1606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14</w:t>
            </w:r>
          </w:p>
        </w:tc>
        <w:tc>
          <w:tcPr>
            <w:tcW w:type="dxa" w:w="2610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542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12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1 row in set</w:t>
      </w:r>
    </w:p>
    <w:p>
      <w:pPr>
        <w:jc w:val="both"/>
      </w:pPr>
      <w:r>
        <w:rPr>
          <w:rFonts w:ascii="Consolas" w:hAnsi="Consolas" w:cs="Consolas" w:eastAsia="Consolas"/>
          <w:color w:val="0B5C44"/>
          <w:sz w:val="19"/>
        </w:rPr>
        <w:t>COUNT(*)</w:t>
      </w:r>
      <w:r>
        <w:t xml:space="preserve"> counts rows, </w:t>
      </w:r>
      <w:r>
        <w:rPr>
          <w:rFonts w:ascii="Consolas" w:hAnsi="Consolas" w:cs="Consolas" w:eastAsia="Consolas"/>
          <w:color w:val="0B5C44"/>
          <w:sz w:val="19"/>
        </w:rPr>
        <w:t>COUNT(end_date)</w:t>
      </w:r>
      <w:r>
        <w:t xml:space="preserve"> ignores NULL end dates (initiatives that are still running or planned) and </w:t>
      </w:r>
      <w:r>
        <w:rPr>
          <w:rFonts w:ascii="Consolas" w:hAnsi="Consolas" w:cs="Consolas" w:eastAsia="Consolas"/>
          <w:color w:val="0B5C44"/>
          <w:sz w:val="19"/>
        </w:rPr>
        <w:t>COUNT(DISTINCT ...)</w:t>
      </w:r>
      <w:r>
        <w:t xml:space="preserve"> counts unique values.</w:t>
      </w:r>
    </w:p>
    <w:p>
      <w:pPr>
        <w:pStyle w:val="Heading3"/>
      </w:pPr>
      <w:r>
        <w:t>Query 3.3: Smallest, largest and average floor area of facilities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MIN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floor_area_sqm</w:t>
      </w:r>
      <w:r>
        <w:rPr>
          <w:rFonts w:ascii="Consolas" w:hAnsi="Consolas" w:cs="Consolas" w:eastAsia="Consolas"/>
          <w:color w:val="1F2937"/>
          <w:sz w:val="17"/>
        </w:rPr>
        <w:t xml:space="preserve">)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smallest_sqm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MAX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floor_area_sqm</w:t>
      </w:r>
      <w:r>
        <w:rPr>
          <w:rFonts w:ascii="Consolas" w:hAnsi="Consolas" w:cs="Consolas" w:eastAsia="Consolas"/>
          <w:color w:val="1F2937"/>
          <w:sz w:val="17"/>
        </w:rPr>
        <w:t xml:space="preserve">)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largest_sqm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ROUND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b/>
          <w:color w:val="1D4E9F"/>
          <w:sz w:val="17"/>
        </w:rPr>
        <w:t>AVG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floor_area_sqm</w:t>
      </w:r>
      <w:r>
        <w:rPr>
          <w:rFonts w:ascii="Consolas" w:hAnsi="Consolas" w:cs="Consolas" w:eastAsia="Consolas"/>
          <w:color w:val="1F2937"/>
          <w:sz w:val="17"/>
        </w:rPr>
        <w:t xml:space="preserve">), </w:t>
      </w:r>
      <w:r>
        <w:rPr>
          <w:rFonts w:ascii="Consolas" w:hAnsi="Consolas" w:cs="Consolas" w:eastAsia="Consolas"/>
          <w:color w:val="0F766E"/>
          <w:sz w:val="17"/>
        </w:rPr>
        <w:t>2</w:t>
      </w:r>
      <w:r>
        <w:rPr>
          <w:rFonts w:ascii="Consolas" w:hAnsi="Consolas" w:cs="Consolas" w:eastAsia="Consolas"/>
          <w:color w:val="1F2937"/>
          <w:sz w:val="17"/>
        </w:rPr>
        <w:t xml:space="preserve">)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average_sqm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SUM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floor_area_sqm</w:t>
      </w:r>
      <w:r>
        <w:rPr>
          <w:rFonts w:ascii="Consolas" w:hAnsi="Consolas" w:cs="Consolas" w:eastAsia="Consolas"/>
          <w:color w:val="1F2937"/>
          <w:sz w:val="17"/>
        </w:rPr>
        <w:t xml:space="preserve">)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total_sqm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color w:val="1F2937"/>
          <w:sz w:val="17"/>
        </w:rPr>
        <w:t>facility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WHERE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color w:val="1F2937"/>
          <w:sz w:val="17"/>
        </w:rPr>
        <w:t>status</w:t>
      </w:r>
      <w:r>
        <w:rPr>
          <w:rFonts w:ascii="Consolas" w:hAnsi="Consolas" w:cs="Consolas" w:eastAsia="Consolas"/>
          <w:color w:val="1F2937"/>
          <w:sz w:val="17"/>
        </w:rPr>
        <w:t xml:space="preserve"> = </w:t>
      </w:r>
      <w:r>
        <w:rPr>
          <w:rFonts w:ascii="Consolas" w:hAnsi="Consolas" w:cs="Consolas" w:eastAsia="Consolas"/>
          <w:color w:val="9A3412"/>
          <w:sz w:val="17"/>
        </w:rPr>
        <w:t>'Active'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690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smallest_sqm</w:t>
            </w:r>
          </w:p>
        </w:tc>
        <w:tc>
          <w:tcPr>
            <w:tcW w:type="dxa" w:w="2465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largest_sqm</w:t>
            </w:r>
          </w:p>
        </w:tc>
        <w:tc>
          <w:tcPr>
            <w:tcW w:type="dxa" w:w="2465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average_sqm</w:t>
            </w:r>
          </w:p>
        </w:tc>
        <w:tc>
          <w:tcPr>
            <w:tcW w:type="dxa" w:w="2017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total_sqm</w:t>
            </w:r>
          </w:p>
        </w:tc>
      </w:tr>
      <w:tr>
        <w:trPr>
          <w:cantSplit w:val="true"/>
        </w:trPr>
        <w:tc>
          <w:tcPr>
            <w:tcW w:type="dxa" w:w="2690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1800.00</w:t>
            </w:r>
          </w:p>
        </w:tc>
        <w:tc>
          <w:tcPr>
            <w:tcW w:type="dxa" w:w="2465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9800.00</w:t>
            </w:r>
          </w:p>
        </w:tc>
        <w:tc>
          <w:tcPr>
            <w:tcW w:type="dxa" w:w="2465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5366.71</w:t>
            </w:r>
          </w:p>
        </w:tc>
        <w:tc>
          <w:tcPr>
            <w:tcW w:type="dxa" w:w="2017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64400.50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1 row in set</w:t>
      </w:r>
    </w:p>
    <w:p>
      <w:pPr>
        <w:jc w:val="both"/>
      </w:pPr>
      <w:r>
        <w:rPr>
          <w:rFonts w:ascii="Consolas" w:hAnsi="Consolas" w:cs="Consolas" w:eastAsia="Consolas"/>
          <w:color w:val="0B5C44"/>
          <w:sz w:val="19"/>
        </w:rPr>
        <w:t>WHERE</w:t>
      </w:r>
      <w:r>
        <w:t xml:space="preserve"> is applied first, so the statistics describe only active facilities.</w:t>
      </w:r>
    </w:p>
    <w:p>
      <w:pPr>
        <w:pStyle w:val="Heading1"/>
        <w:pBdr>
          <w:bottom w:val="single" w:sz="6" w:space="3" w:color="BFD5CA"/>
        </w:pBdr>
      </w:pPr>
      <w:r>
        <w:t>5. Grouping Records using GROUP BY</w:t>
      </w:r>
    </w:p>
    <w:p>
      <w:pPr>
        <w:pStyle w:val="Heading3"/>
      </w:pPr>
      <w:r>
        <w:t>Query 4.1: Number and total area of facilities by type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facility_type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COUNT</w:t>
      </w:r>
      <w:r>
        <w:rPr>
          <w:rFonts w:ascii="Consolas" w:hAnsi="Consolas" w:cs="Consolas" w:eastAsia="Consolas"/>
          <w:color w:val="1F2937"/>
          <w:sz w:val="17"/>
        </w:rPr>
        <w:t xml:space="preserve">(*)           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facilities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SUM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floor_area_sqm</w:t>
      </w:r>
      <w:r>
        <w:rPr>
          <w:rFonts w:ascii="Consolas" w:hAnsi="Consolas" w:cs="Consolas" w:eastAsia="Consolas"/>
          <w:color w:val="1F2937"/>
          <w:sz w:val="17"/>
        </w:rPr>
        <w:t xml:space="preserve">)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total_area_sqm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color w:val="1F2937"/>
          <w:sz w:val="17"/>
        </w:rPr>
        <w:t>facility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GROUP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facility_type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ORDER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facilities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DESC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facility_type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4381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facility_type</w:t>
            </w:r>
          </w:p>
        </w:tc>
        <w:tc>
          <w:tcPr>
            <w:tcW w:type="dxa" w:w="2190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facilities</w:t>
            </w:r>
          </w:p>
        </w:tc>
        <w:tc>
          <w:tcPr>
            <w:tcW w:type="dxa" w:w="3067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total_area_sqm</w:t>
            </w:r>
          </w:p>
        </w:tc>
      </w:tr>
      <w:tr>
        <w:trPr>
          <w:cantSplit w:val="true"/>
        </w:trPr>
        <w:tc>
          <w:tcPr>
            <w:tcW w:type="dxa" w:w="43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Academic Block</w:t>
            </w:r>
          </w:p>
        </w:tc>
        <w:tc>
          <w:tcPr>
            <w:tcW w:type="dxa" w:w="2190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3067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22100.00</w:t>
            </w:r>
          </w:p>
        </w:tc>
      </w:tr>
      <w:tr>
        <w:trPr>
          <w:cantSplit w:val="true"/>
        </w:trPr>
        <w:tc>
          <w:tcPr>
            <w:tcW w:type="dxa" w:w="4381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Laboratory</w:t>
            </w:r>
          </w:p>
        </w:tc>
        <w:tc>
          <w:tcPr>
            <w:tcW w:type="dxa" w:w="2190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3067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12600.50</w:t>
            </w:r>
          </w:p>
        </w:tc>
      </w:tr>
      <w:tr>
        <w:trPr>
          <w:cantSplit w:val="true"/>
        </w:trPr>
        <w:tc>
          <w:tcPr>
            <w:tcW w:type="dxa" w:w="43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Hostel</w:t>
            </w:r>
          </w:p>
        </w:tc>
        <w:tc>
          <w:tcPr>
            <w:tcW w:type="dxa" w:w="2190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3067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14300.00</w:t>
            </w:r>
          </w:p>
        </w:tc>
      </w:tr>
      <w:tr>
        <w:trPr>
          <w:cantSplit w:val="true"/>
        </w:trPr>
        <w:tc>
          <w:tcPr>
            <w:tcW w:type="dxa" w:w="4381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Administrative Block</w:t>
            </w:r>
          </w:p>
        </w:tc>
        <w:tc>
          <w:tcPr>
            <w:tcW w:type="dxa" w:w="2190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3067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3600.00</w:t>
            </w:r>
          </w:p>
        </w:tc>
      </w:tr>
      <w:tr>
        <w:trPr>
          <w:cantSplit w:val="true"/>
        </w:trPr>
        <w:tc>
          <w:tcPr>
            <w:tcW w:type="dxa" w:w="43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Cafeteria</w:t>
            </w:r>
          </w:p>
        </w:tc>
        <w:tc>
          <w:tcPr>
            <w:tcW w:type="dxa" w:w="2190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3067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1800.00</w:t>
            </w:r>
          </w:p>
        </w:tc>
      </w:tr>
      <w:tr>
        <w:trPr>
          <w:cantSplit w:val="true"/>
        </w:trPr>
        <w:tc>
          <w:tcPr>
            <w:tcW w:type="dxa" w:w="4381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Library</w:t>
            </w:r>
          </w:p>
        </w:tc>
        <w:tc>
          <w:tcPr>
            <w:tcW w:type="dxa" w:w="2190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3067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4500.00</w:t>
            </w:r>
          </w:p>
        </w:tc>
      </w:tr>
      <w:tr>
        <w:trPr>
          <w:cantSplit w:val="true"/>
        </w:trPr>
        <w:tc>
          <w:tcPr>
            <w:tcW w:type="dxa" w:w="438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Sports Complex</w:t>
            </w:r>
          </w:p>
        </w:tc>
        <w:tc>
          <w:tcPr>
            <w:tcW w:type="dxa" w:w="2190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3067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9800.00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7 rows in set</w:t>
      </w:r>
    </w:p>
    <w:p>
      <w:pPr>
        <w:jc w:val="both"/>
      </w:pPr>
      <w:r>
        <w:rPr>
          <w:rFonts w:ascii="Consolas" w:hAnsi="Consolas" w:cs="Consolas" w:eastAsia="Consolas"/>
          <w:color w:val="0B5C44"/>
          <w:sz w:val="19"/>
        </w:rPr>
        <w:t>GROUP BY</w:t>
      </w:r>
      <w:r>
        <w:t xml:space="preserve"> creates one group per facility type and the aggregates are calculated inside each group.</w:t>
      </w:r>
    </w:p>
    <w:p>
      <w:pPr>
        <w:pStyle w:val="Heading3"/>
      </w:pPr>
      <w:r>
        <w:t>Query 4.2: Budget by initiative status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status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COUNT</w:t>
      </w:r>
      <w:r>
        <w:rPr>
          <w:rFonts w:ascii="Consolas" w:hAnsi="Consolas" w:cs="Consolas" w:eastAsia="Consolas"/>
          <w:color w:val="1F2937"/>
          <w:sz w:val="17"/>
        </w:rPr>
        <w:t xml:space="preserve">(*)                 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initiatives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SUM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budget_inr</w:t>
      </w:r>
      <w:r>
        <w:rPr>
          <w:rFonts w:ascii="Consolas" w:hAnsi="Consolas" w:cs="Consolas" w:eastAsia="Consolas"/>
          <w:color w:val="1F2937"/>
          <w:sz w:val="17"/>
        </w:rPr>
        <w:t xml:space="preserve">)          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total_budget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ROUND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b/>
          <w:color w:val="1D4E9F"/>
          <w:sz w:val="17"/>
        </w:rPr>
        <w:t>AVG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budget_inr</w:t>
      </w:r>
      <w:r>
        <w:rPr>
          <w:rFonts w:ascii="Consolas" w:hAnsi="Consolas" w:cs="Consolas" w:eastAsia="Consolas"/>
          <w:color w:val="1F2937"/>
          <w:sz w:val="17"/>
        </w:rPr>
        <w:t xml:space="preserve">), </w:t>
      </w:r>
      <w:r>
        <w:rPr>
          <w:rFonts w:ascii="Consolas" w:hAnsi="Consolas" w:cs="Consolas" w:eastAsia="Consolas"/>
          <w:color w:val="0F766E"/>
          <w:sz w:val="17"/>
        </w:rPr>
        <w:t>2</w:t>
      </w:r>
      <w:r>
        <w:rPr>
          <w:rFonts w:ascii="Consolas" w:hAnsi="Consolas" w:cs="Consolas" w:eastAsia="Consolas"/>
          <w:color w:val="1F2937"/>
          <w:sz w:val="17"/>
        </w:rPr>
        <w:t xml:space="preserve">)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average_budget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color w:val="1F2937"/>
          <w:sz w:val="17"/>
        </w:rPr>
        <w:t>sustainability_initiative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GROUP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status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ORDER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total_budget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DESC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86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status</w:t>
            </w:r>
          </w:p>
        </w:tc>
        <w:tc>
          <w:tcPr>
            <w:tcW w:type="dxa" w:w="2305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initiatives</w:t>
            </w:r>
          </w:p>
        </w:tc>
        <w:tc>
          <w:tcPr>
            <w:tcW w:type="dxa" w:w="2514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total_budget</w:t>
            </w:r>
          </w:p>
        </w:tc>
        <w:tc>
          <w:tcPr>
            <w:tcW w:type="dxa" w:w="2933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average_budget</w:t>
            </w:r>
          </w:p>
        </w:tc>
      </w:tr>
      <w:tr>
        <w:trPr>
          <w:cantSplit w:val="true"/>
        </w:trPr>
        <w:tc>
          <w:tcPr>
            <w:tcW w:type="dxa" w:w="1886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Completed</w:t>
            </w:r>
          </w:p>
        </w:tc>
        <w:tc>
          <w:tcPr>
            <w:tcW w:type="dxa" w:w="2305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2514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9770000.00</w:t>
            </w:r>
          </w:p>
        </w:tc>
        <w:tc>
          <w:tcPr>
            <w:tcW w:type="dxa" w:w="2933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1395714.29</w:t>
            </w:r>
          </w:p>
        </w:tc>
      </w:tr>
      <w:tr>
        <w:trPr>
          <w:cantSplit w:val="true"/>
        </w:trPr>
        <w:tc>
          <w:tcPr>
            <w:tcW w:type="dxa" w:w="1886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Planned</w:t>
            </w:r>
          </w:p>
        </w:tc>
        <w:tc>
          <w:tcPr>
            <w:tcW w:type="dxa" w:w="2305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2514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7200000.00</w:t>
            </w:r>
          </w:p>
        </w:tc>
        <w:tc>
          <w:tcPr>
            <w:tcW w:type="dxa" w:w="2933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3600000.00</w:t>
            </w:r>
          </w:p>
        </w:tc>
      </w:tr>
      <w:tr>
        <w:trPr>
          <w:cantSplit w:val="true"/>
        </w:trPr>
        <w:tc>
          <w:tcPr>
            <w:tcW w:type="dxa" w:w="1886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Ongoing</w:t>
            </w:r>
          </w:p>
        </w:tc>
        <w:tc>
          <w:tcPr>
            <w:tcW w:type="dxa" w:w="2305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2514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2825000.00</w:t>
            </w:r>
          </w:p>
        </w:tc>
        <w:tc>
          <w:tcPr>
            <w:tcW w:type="dxa" w:w="2933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706250.00</w:t>
            </w:r>
          </w:p>
        </w:tc>
      </w:tr>
      <w:tr>
        <w:trPr>
          <w:cantSplit w:val="true"/>
        </w:trPr>
        <w:tc>
          <w:tcPr>
            <w:tcW w:type="dxa" w:w="1886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Cancelled</w:t>
            </w:r>
          </w:p>
        </w:tc>
        <w:tc>
          <w:tcPr>
            <w:tcW w:type="dxa" w:w="2305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514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400000.00</w:t>
            </w:r>
          </w:p>
        </w:tc>
        <w:tc>
          <w:tcPr>
            <w:tcW w:type="dxa" w:w="2933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400000.00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4 rows in set</w:t>
      </w:r>
    </w:p>
    <w:p>
      <w:pPr>
        <w:jc w:val="both"/>
      </w:pPr>
      <w:r>
        <w:t>Shows how much money is committed to each stage of the initiative life-cycle.</w:t>
      </w:r>
    </w:p>
    <w:p>
      <w:pPr>
        <w:pStyle w:val="Heading3"/>
      </w:pPr>
      <w:r>
        <w:t>Query 4.3: Average measured value per indicator (grouping on the results table)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indicator_id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COUNT</w:t>
      </w:r>
      <w:r>
        <w:rPr>
          <w:rFonts w:ascii="Consolas" w:hAnsi="Consolas" w:cs="Consolas" w:eastAsia="Consolas"/>
          <w:color w:val="1F2937"/>
          <w:sz w:val="17"/>
        </w:rPr>
        <w:t xml:space="preserve">(*)                    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measurements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ROUND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b/>
          <w:color w:val="1D4E9F"/>
          <w:sz w:val="17"/>
        </w:rPr>
        <w:t>AVG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measured_value</w:t>
      </w:r>
      <w:r>
        <w:rPr>
          <w:rFonts w:ascii="Consolas" w:hAnsi="Consolas" w:cs="Consolas" w:eastAsia="Consolas"/>
          <w:color w:val="1F2937"/>
          <w:sz w:val="17"/>
        </w:rPr>
        <w:t xml:space="preserve">), </w:t>
      </w:r>
      <w:r>
        <w:rPr>
          <w:rFonts w:ascii="Consolas" w:hAnsi="Consolas" w:cs="Consolas" w:eastAsia="Consolas"/>
          <w:color w:val="0F766E"/>
          <w:sz w:val="17"/>
        </w:rPr>
        <w:t>2</w:t>
      </w:r>
      <w:r>
        <w:rPr>
          <w:rFonts w:ascii="Consolas" w:hAnsi="Consolas" w:cs="Consolas" w:eastAsia="Consolas"/>
          <w:color w:val="1F2937"/>
          <w:sz w:val="17"/>
        </w:rPr>
        <w:t xml:space="preserve">)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avg_value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MIN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measured_value</w:t>
      </w:r>
      <w:r>
        <w:rPr>
          <w:rFonts w:ascii="Consolas" w:hAnsi="Consolas" w:cs="Consolas" w:eastAsia="Consolas"/>
          <w:color w:val="1F2937"/>
          <w:sz w:val="17"/>
        </w:rPr>
        <w:t xml:space="preserve">)          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min_value</w:t>
      </w:r>
      <w:r>
        <w:rPr>
          <w:rFonts w:ascii="Consolas" w:hAnsi="Consolas" w:cs="Consolas" w:eastAsia="Consolas"/>
          <w:color w:val="1F2937"/>
          <w:sz w:val="17"/>
        </w:rPr>
        <w:t>,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    </w:t>
      </w:r>
      <w:r>
        <w:rPr>
          <w:rFonts w:ascii="Consolas" w:hAnsi="Consolas" w:cs="Consolas" w:eastAsia="Consolas"/>
          <w:b/>
          <w:color w:val="1D4E9F"/>
          <w:sz w:val="17"/>
        </w:rPr>
        <w:t>MAX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measured_value</w:t>
      </w:r>
      <w:r>
        <w:rPr>
          <w:rFonts w:ascii="Consolas" w:hAnsi="Consolas" w:cs="Consolas" w:eastAsia="Consolas"/>
          <w:color w:val="1F2937"/>
          <w:sz w:val="17"/>
        </w:rPr>
        <w:t xml:space="preserve">)          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max_value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color w:val="1F2937"/>
          <w:sz w:val="17"/>
        </w:rPr>
        <w:t>assessment_result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GROUP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indicator_id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ORDER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indicator_id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indicator_id</w:t>
            </w:r>
          </w:p>
        </w:tc>
        <w:tc>
          <w:tcPr>
            <w:tcW w:type="dxa" w:w="2268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measurements</w:t>
            </w:r>
          </w:p>
        </w:tc>
        <w:tc>
          <w:tcPr>
            <w:tcW w:type="dxa" w:w="1701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avg_value</w:t>
            </w:r>
          </w:p>
        </w:tc>
        <w:tc>
          <w:tcPr>
            <w:tcW w:type="dxa" w:w="1701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min_value</w:t>
            </w:r>
          </w:p>
        </w:tc>
        <w:tc>
          <w:tcPr>
            <w:tcW w:type="dxa" w:w="1701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max_value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14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11.80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10.11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13.18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48.13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41.46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53.32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26.75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4.20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34.31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56.15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53.06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62.92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25.77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25.22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26.31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21.94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20.27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22.94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94.48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88.93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99.60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50.31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46.30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54.04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92.38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80.76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99.60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10</w:t>
            </w:r>
          </w:p>
        </w:tc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93.92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88.61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99.60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11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84.97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79.14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90.81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12</w:t>
            </w:r>
          </w:p>
        </w:tc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8.19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8.19</w:t>
            </w:r>
          </w:p>
        </w:tc>
        <w:tc>
          <w:tcPr>
            <w:tcW w:type="dxa" w:w="1701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8.19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12 rows in set</w:t>
      </w:r>
    </w:p>
    <w:p>
      <w:pPr>
        <w:jc w:val="both"/>
      </w:pPr>
      <w:r>
        <w:t xml:space="preserve">Every indicator that has at least one measurement appears once. Indicator 13 has no results and therefore no group. The next assignment joins this table with </w:t>
      </w:r>
      <w:r>
        <w:rPr>
          <w:rFonts w:ascii="Consolas" w:hAnsi="Consolas" w:cs="Consolas" w:eastAsia="Consolas"/>
          <w:color w:val="0B5C44"/>
          <w:sz w:val="19"/>
        </w:rPr>
        <w:t>esg_indicator</w:t>
      </w:r>
      <w:r>
        <w:t xml:space="preserve"> to show indicator names.</w:t>
      </w:r>
    </w:p>
    <w:p>
      <w:pPr>
        <w:pStyle w:val="Heading1"/>
        <w:pBdr>
          <w:bottom w:val="single" w:sz="6" w:space="3" w:color="BFD5CA"/>
        </w:pBdr>
      </w:pPr>
      <w:r>
        <w:t>6. Filtering Groups using HAVING</w:t>
      </w:r>
    </w:p>
    <w:p>
      <w:pPr>
        <w:pStyle w:val="Heading3"/>
      </w:pPr>
      <w:r>
        <w:t>Query 5.1: Facility types that have more than one facility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facility_type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b/>
          <w:color w:val="1D4E9F"/>
          <w:sz w:val="17"/>
        </w:rPr>
        <w:t>COUNT</w:t>
      </w:r>
      <w:r>
        <w:rPr>
          <w:rFonts w:ascii="Consolas" w:hAnsi="Consolas" w:cs="Consolas" w:eastAsia="Consolas"/>
          <w:color w:val="1F2937"/>
          <w:sz w:val="17"/>
        </w:rPr>
        <w:t xml:space="preserve">(*)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facilities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color w:val="1F2937"/>
          <w:sz w:val="17"/>
        </w:rPr>
        <w:t>facility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GROUP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facility_type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HAVING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COUNT</w:t>
      </w:r>
      <w:r>
        <w:rPr>
          <w:rFonts w:ascii="Consolas" w:hAnsi="Consolas" w:cs="Consolas" w:eastAsia="Consolas"/>
          <w:color w:val="1F2937"/>
          <w:sz w:val="17"/>
        </w:rPr>
        <w:t xml:space="preserve">(*) &gt; </w:t>
      </w:r>
      <w:r>
        <w:rPr>
          <w:rFonts w:ascii="Consolas" w:hAnsi="Consolas" w:cs="Consolas" w:eastAsia="Consolas"/>
          <w:color w:val="0F766E"/>
          <w:sz w:val="17"/>
        </w:rPr>
        <w:t>1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ORDER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facilities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DESC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facility_type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5622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facility_type</w:t>
            </w:r>
          </w:p>
        </w:tc>
        <w:tc>
          <w:tcPr>
            <w:tcW w:type="dxa" w:w="4016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facilities</w:t>
            </w:r>
          </w:p>
        </w:tc>
      </w:tr>
      <w:tr>
        <w:trPr>
          <w:cantSplit w:val="true"/>
        </w:trPr>
        <w:tc>
          <w:tcPr>
            <w:tcW w:type="dxa" w:w="5622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Academic Block</w:t>
            </w:r>
          </w:p>
        </w:tc>
        <w:tc>
          <w:tcPr>
            <w:tcW w:type="dxa" w:w="4016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</w:t>
            </w:r>
          </w:p>
        </w:tc>
      </w:tr>
      <w:tr>
        <w:trPr>
          <w:cantSplit w:val="true"/>
        </w:trPr>
        <w:tc>
          <w:tcPr>
            <w:tcW w:type="dxa" w:w="5622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Laboratory</w:t>
            </w:r>
          </w:p>
        </w:tc>
        <w:tc>
          <w:tcPr>
            <w:tcW w:type="dxa" w:w="4016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3</w:t>
            </w:r>
          </w:p>
        </w:tc>
      </w:tr>
      <w:tr>
        <w:trPr>
          <w:cantSplit w:val="true"/>
        </w:trPr>
        <w:tc>
          <w:tcPr>
            <w:tcW w:type="dxa" w:w="5622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Hostel</w:t>
            </w:r>
          </w:p>
        </w:tc>
        <w:tc>
          <w:tcPr>
            <w:tcW w:type="dxa" w:w="4016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3 rows in set</w:t>
      </w:r>
    </w:p>
    <w:p>
      <w:pPr>
        <w:jc w:val="both"/>
      </w:pPr>
      <w:r>
        <w:rPr>
          <w:rFonts w:ascii="Consolas" w:hAnsi="Consolas" w:cs="Consolas" w:eastAsia="Consolas"/>
          <w:color w:val="0B5C44"/>
          <w:sz w:val="19"/>
        </w:rPr>
        <w:t>HAVING</w:t>
      </w:r>
      <w:r>
        <w:t xml:space="preserve"> keeps only groups whose aggregate satisfies the condition. </w:t>
      </w:r>
      <w:r>
        <w:rPr>
          <w:rFonts w:ascii="Consolas" w:hAnsi="Consolas" w:cs="Consolas" w:eastAsia="Consolas"/>
          <w:color w:val="0B5C44"/>
          <w:sz w:val="19"/>
        </w:rPr>
        <w:t>WHERE COUNT(*) &gt; 1</w:t>
      </w:r>
      <w:r>
        <w:t xml:space="preserve"> would be invalid because aggregates do not exist yet when WHERE is evaluated.</w:t>
      </w:r>
    </w:p>
    <w:p>
      <w:pPr>
        <w:pStyle w:val="Heading3"/>
      </w:pPr>
      <w:r>
        <w:t>Query 5.2: Indicators measured at least 5 times with an average above 50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indicator_id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b/>
          <w:color w:val="1D4E9F"/>
          <w:sz w:val="17"/>
        </w:rPr>
        <w:t>COUNT</w:t>
      </w:r>
      <w:r>
        <w:rPr>
          <w:rFonts w:ascii="Consolas" w:hAnsi="Consolas" w:cs="Consolas" w:eastAsia="Consolas"/>
          <w:color w:val="1F2937"/>
          <w:sz w:val="17"/>
        </w:rPr>
        <w:t xml:space="preserve">(*)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measurements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b/>
          <w:color w:val="1D4E9F"/>
          <w:sz w:val="17"/>
        </w:rPr>
        <w:t>ROUND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b/>
          <w:color w:val="1D4E9F"/>
          <w:sz w:val="17"/>
        </w:rPr>
        <w:t>AVG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measured_value</w:t>
      </w:r>
      <w:r>
        <w:rPr>
          <w:rFonts w:ascii="Consolas" w:hAnsi="Consolas" w:cs="Consolas" w:eastAsia="Consolas"/>
          <w:color w:val="1F2937"/>
          <w:sz w:val="17"/>
        </w:rPr>
        <w:t xml:space="preserve">), </w:t>
      </w:r>
      <w:r>
        <w:rPr>
          <w:rFonts w:ascii="Consolas" w:hAnsi="Consolas" w:cs="Consolas" w:eastAsia="Consolas"/>
          <w:color w:val="0F766E"/>
          <w:sz w:val="17"/>
        </w:rPr>
        <w:t>2</w:t>
      </w:r>
      <w:r>
        <w:rPr>
          <w:rFonts w:ascii="Consolas" w:hAnsi="Consolas" w:cs="Consolas" w:eastAsia="Consolas"/>
          <w:color w:val="1F2937"/>
          <w:sz w:val="17"/>
        </w:rPr>
        <w:t xml:space="preserve">)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avg_value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color w:val="1F2937"/>
          <w:sz w:val="17"/>
        </w:rPr>
        <w:t>assessment_result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GROUP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indicator_id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HAVING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COUNT</w:t>
      </w:r>
      <w:r>
        <w:rPr>
          <w:rFonts w:ascii="Consolas" w:hAnsi="Consolas" w:cs="Consolas" w:eastAsia="Consolas"/>
          <w:color w:val="1F2937"/>
          <w:sz w:val="17"/>
        </w:rPr>
        <w:t xml:space="preserve">(*) &gt;= </w:t>
      </w:r>
      <w:r>
        <w:rPr>
          <w:rFonts w:ascii="Consolas" w:hAnsi="Consolas" w:cs="Consolas" w:eastAsia="Consolas"/>
          <w:color w:val="0F766E"/>
          <w:sz w:val="17"/>
        </w:rPr>
        <w:t>5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b/>
          <w:color w:val="1D4E9F"/>
          <w:sz w:val="17"/>
        </w:rPr>
        <w:t>AND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AVG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measured_value</w:t>
      </w:r>
      <w:r>
        <w:rPr>
          <w:rFonts w:ascii="Consolas" w:hAnsi="Consolas" w:cs="Consolas" w:eastAsia="Consolas"/>
          <w:color w:val="1F2937"/>
          <w:sz w:val="17"/>
        </w:rPr>
        <w:t xml:space="preserve">) &gt; </w:t>
      </w:r>
      <w:r>
        <w:rPr>
          <w:rFonts w:ascii="Consolas" w:hAnsi="Consolas" w:cs="Consolas" w:eastAsia="Consolas"/>
          <w:color w:val="0F766E"/>
          <w:sz w:val="17"/>
        </w:rPr>
        <w:t>50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ORDER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avg_value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DESC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505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indicator_id</w:t>
            </w:r>
          </w:p>
        </w:tc>
        <w:tc>
          <w:tcPr>
            <w:tcW w:type="dxa" w:w="3505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measurements</w:t>
            </w:r>
          </w:p>
        </w:tc>
        <w:tc>
          <w:tcPr>
            <w:tcW w:type="dxa" w:w="2628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avg_value</w:t>
            </w:r>
          </w:p>
        </w:tc>
      </w:tr>
      <w:tr>
        <w:trPr>
          <w:cantSplit w:val="true"/>
        </w:trPr>
        <w:tc>
          <w:tcPr>
            <w:tcW w:type="dxa" w:w="3505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3505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262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94.48</w:t>
            </w:r>
          </w:p>
        </w:tc>
      </w:tr>
      <w:tr>
        <w:trPr>
          <w:cantSplit w:val="true"/>
        </w:trPr>
        <w:tc>
          <w:tcPr>
            <w:tcW w:type="dxa" w:w="3505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10</w:t>
            </w:r>
          </w:p>
        </w:tc>
        <w:tc>
          <w:tcPr>
            <w:tcW w:type="dxa" w:w="3505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2628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93.92</w:t>
            </w:r>
          </w:p>
        </w:tc>
      </w:tr>
      <w:tr>
        <w:trPr>
          <w:cantSplit w:val="true"/>
        </w:trPr>
        <w:tc>
          <w:tcPr>
            <w:tcW w:type="dxa" w:w="3505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</w:t>
            </w:r>
          </w:p>
        </w:tc>
        <w:tc>
          <w:tcPr>
            <w:tcW w:type="dxa" w:w="3505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262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92.38</w:t>
            </w:r>
          </w:p>
        </w:tc>
      </w:tr>
      <w:tr>
        <w:trPr>
          <w:cantSplit w:val="true"/>
        </w:trPr>
        <w:tc>
          <w:tcPr>
            <w:tcW w:type="dxa" w:w="3505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3505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2628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56.15</w:t>
            </w:r>
          </w:p>
        </w:tc>
      </w:tr>
      <w:tr>
        <w:trPr>
          <w:cantSplit w:val="true"/>
        </w:trPr>
        <w:tc>
          <w:tcPr>
            <w:tcW w:type="dxa" w:w="3505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3505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262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50.31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5 rows in set</w:t>
      </w:r>
    </w:p>
    <w:p>
      <w:pPr>
        <w:jc w:val="both"/>
      </w:pPr>
      <w:r>
        <w:t xml:space="preserve">Two aggregate conditions are combined in </w:t>
      </w:r>
      <w:r>
        <w:rPr>
          <w:rFonts w:ascii="Consolas" w:hAnsi="Consolas" w:cs="Consolas" w:eastAsia="Consolas"/>
          <w:color w:val="0B5C44"/>
          <w:sz w:val="19"/>
        </w:rPr>
        <w:t>HAVING</w:t>
      </w:r>
      <w:r>
        <w:t>. The result lists the percentage-type indicators that are measured frequently and score high on average.</w:t>
      </w:r>
    </w:p>
    <w:p>
      <w:pPr>
        <w:pStyle w:val="Heading3"/>
      </w:pPr>
      <w:r>
        <w:t>Query 5.3: WHERE and HAVING together: statuses with large initiatives (budget above Rs. 5,00,000)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status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b/>
          <w:color w:val="1D4E9F"/>
          <w:sz w:val="17"/>
        </w:rPr>
        <w:t>COUNT</w:t>
      </w:r>
      <w:r>
        <w:rPr>
          <w:rFonts w:ascii="Consolas" w:hAnsi="Consolas" w:cs="Consolas" w:eastAsia="Consolas"/>
          <w:color w:val="1F2937"/>
          <w:sz w:val="17"/>
        </w:rPr>
        <w:t xml:space="preserve">(*)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initiatives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b/>
          <w:color w:val="1D4E9F"/>
          <w:sz w:val="17"/>
        </w:rPr>
        <w:t>SUM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budget_inr</w:t>
      </w:r>
      <w:r>
        <w:rPr>
          <w:rFonts w:ascii="Consolas" w:hAnsi="Consolas" w:cs="Consolas" w:eastAsia="Consolas"/>
          <w:color w:val="1F2937"/>
          <w:sz w:val="17"/>
        </w:rPr>
        <w:t xml:space="preserve">)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total_budget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  </w:t>
      </w:r>
      <w:r>
        <w:rPr>
          <w:rFonts w:ascii="Consolas" w:hAnsi="Consolas" w:cs="Consolas" w:eastAsia="Consolas"/>
          <w:color w:val="1F2937"/>
          <w:sz w:val="17"/>
        </w:rPr>
        <w:t>sustainability_initiative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WHERE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color w:val="1F2937"/>
          <w:sz w:val="17"/>
        </w:rPr>
        <w:t>budget_inr</w:t>
      </w:r>
      <w:r>
        <w:rPr>
          <w:rFonts w:ascii="Consolas" w:hAnsi="Consolas" w:cs="Consolas" w:eastAsia="Consolas"/>
          <w:color w:val="1F2937"/>
          <w:sz w:val="17"/>
        </w:rPr>
        <w:t xml:space="preserve"> &gt; </w:t>
      </w:r>
      <w:r>
        <w:rPr>
          <w:rFonts w:ascii="Consolas" w:hAnsi="Consolas" w:cs="Consolas" w:eastAsia="Consolas"/>
          <w:color w:val="0F766E"/>
          <w:sz w:val="17"/>
        </w:rPr>
        <w:t>500000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GROUP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status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HAVING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SUM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budget_inr</w:t>
      </w:r>
      <w:r>
        <w:rPr>
          <w:rFonts w:ascii="Consolas" w:hAnsi="Consolas" w:cs="Consolas" w:eastAsia="Consolas"/>
          <w:color w:val="1F2937"/>
          <w:sz w:val="17"/>
        </w:rPr>
        <w:t xml:space="preserve">) &gt; </w:t>
      </w:r>
      <w:r>
        <w:rPr>
          <w:rFonts w:ascii="Consolas" w:hAnsi="Consolas" w:cs="Consolas" w:eastAsia="Consolas"/>
          <w:color w:val="0F766E"/>
          <w:sz w:val="17"/>
        </w:rPr>
        <w:t>5000000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ORDER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total_budget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DESC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711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status</w:t>
            </w:r>
          </w:p>
        </w:tc>
        <w:tc>
          <w:tcPr>
            <w:tcW w:type="dxa" w:w="3313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initiatives</w:t>
            </w:r>
          </w:p>
        </w:tc>
        <w:tc>
          <w:tcPr>
            <w:tcW w:type="dxa" w:w="3614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total_budget</w:t>
            </w:r>
          </w:p>
        </w:tc>
      </w:tr>
      <w:tr>
        <w:trPr>
          <w:cantSplit w:val="true"/>
        </w:trPr>
        <w:tc>
          <w:tcPr>
            <w:tcW w:type="dxa" w:w="2711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Completed</w:t>
            </w:r>
          </w:p>
        </w:tc>
        <w:tc>
          <w:tcPr>
            <w:tcW w:type="dxa" w:w="3313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3614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9500000.00</w:t>
            </w:r>
          </w:p>
        </w:tc>
      </w:tr>
      <w:tr>
        <w:trPr>
          <w:cantSplit w:val="true"/>
        </w:trPr>
        <w:tc>
          <w:tcPr>
            <w:tcW w:type="dxa" w:w="2711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Planned</w:t>
            </w:r>
          </w:p>
        </w:tc>
        <w:tc>
          <w:tcPr>
            <w:tcW w:type="dxa" w:w="3313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3614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7200000.00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2 rows in set</w:t>
      </w:r>
    </w:p>
    <w:p>
      <w:pPr>
        <w:jc w:val="both"/>
      </w:pPr>
      <w:r>
        <w:rPr>
          <w:rFonts w:ascii="Consolas" w:hAnsi="Consolas" w:cs="Consolas" w:eastAsia="Consolas"/>
          <w:color w:val="0B5C44"/>
          <w:sz w:val="19"/>
        </w:rPr>
        <w:t>WHERE</w:t>
      </w:r>
      <w:r>
        <w:t xml:space="preserve"> removes small initiatives *before* grouping; </w:t>
      </w:r>
      <w:r>
        <w:rPr>
          <w:rFonts w:ascii="Consolas" w:hAnsi="Consolas" w:cs="Consolas" w:eastAsia="Consolas"/>
          <w:color w:val="0B5C44"/>
          <w:sz w:val="19"/>
        </w:rPr>
        <w:t>HAVING</w:t>
      </w:r>
      <w:r>
        <w:t xml:space="preserve"> then removes statuses whose remaining total is Rs. 50,00,000 or less (the Ongoing group is removed).</w:t>
      </w:r>
    </w:p>
    <w:p>
      <w:pPr>
        <w:pStyle w:val="Heading1"/>
        <w:pBdr>
          <w:bottom w:val="single" w:sz="6" w:space="3" w:color="BFD5CA"/>
        </w:pBdr>
      </w:pPr>
      <w:r>
        <w:t>7. Manipulating Data (UPDATE and DELETE)</w:t>
      </w:r>
    </w:p>
    <w:p>
      <w:pPr>
        <w:jc w:val="both"/>
      </w:pPr>
      <w:r>
        <w:t>The assignment also asks for queries that manipulate data. The statements below run inside a transaction that is rolled back, so the data of the later assignments stays unchanged.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UPDATE AND DELETE INSIDE A TRANSACTION</w:t>
      </w:r>
    </w:p>
    <w:p>
      <w:pPr>
        <w:keepNext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START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TRANSACTION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UPDATE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sustainability_initiative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SET</w:t>
      </w:r>
      <w:r>
        <w:rPr>
          <w:rFonts w:ascii="Consolas" w:hAnsi="Consolas" w:cs="Consolas" w:eastAsia="Consolas"/>
          <w:color w:val="1F2937"/>
          <w:sz w:val="17"/>
        </w:rPr>
        <w:t xml:space="preserve">    </w:t>
      </w:r>
      <w:r>
        <w:rPr>
          <w:rFonts w:ascii="Consolas" w:hAnsi="Consolas" w:cs="Consolas" w:eastAsia="Consolas"/>
          <w:color w:val="1F2937"/>
          <w:sz w:val="17"/>
        </w:rPr>
        <w:t>budget_inr</w:t>
      </w:r>
      <w:r>
        <w:rPr>
          <w:rFonts w:ascii="Consolas" w:hAnsi="Consolas" w:cs="Consolas" w:eastAsia="Consolas"/>
          <w:color w:val="1F2937"/>
          <w:sz w:val="17"/>
        </w:rPr>
        <w:t xml:space="preserve"> = </w:t>
      </w:r>
      <w:r>
        <w:rPr>
          <w:rFonts w:ascii="Consolas" w:hAnsi="Consolas" w:cs="Consolas" w:eastAsia="Consolas"/>
          <w:b/>
          <w:color w:val="1D4E9F"/>
          <w:sz w:val="17"/>
        </w:rPr>
        <w:t>ROUND</w:t>
      </w:r>
      <w:r>
        <w:rPr>
          <w:rFonts w:ascii="Consolas" w:hAnsi="Consolas" w:cs="Consolas" w:eastAsia="Consolas"/>
          <w:color w:val="1F2937"/>
          <w:sz w:val="17"/>
        </w:rPr>
        <w:t>(</w:t>
      </w:r>
      <w:r>
        <w:rPr>
          <w:rFonts w:ascii="Consolas" w:hAnsi="Consolas" w:cs="Consolas" w:eastAsia="Consolas"/>
          <w:color w:val="1F2937"/>
          <w:sz w:val="17"/>
        </w:rPr>
        <w:t>budget_inr</w:t>
      </w:r>
      <w:r>
        <w:rPr>
          <w:rFonts w:ascii="Consolas" w:hAnsi="Consolas" w:cs="Consolas" w:eastAsia="Consolas"/>
          <w:color w:val="1F2937"/>
          <w:sz w:val="17"/>
        </w:rPr>
        <w:t xml:space="preserve"> * </w:t>
      </w:r>
      <w:r>
        <w:rPr>
          <w:rFonts w:ascii="Consolas" w:hAnsi="Consolas" w:cs="Consolas" w:eastAsia="Consolas"/>
          <w:color w:val="0F766E"/>
          <w:sz w:val="17"/>
        </w:rPr>
        <w:t>1.10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0F766E"/>
          <w:sz w:val="17"/>
        </w:rPr>
        <w:t>2</w:t>
      </w:r>
      <w:r>
        <w:rPr>
          <w:rFonts w:ascii="Consolas" w:hAnsi="Consolas" w:cs="Consolas" w:eastAsia="Consolas"/>
          <w:color w:val="1F2937"/>
          <w:sz w:val="17"/>
        </w:rPr>
        <w:t>)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WHERE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color w:val="1F2937"/>
          <w:sz w:val="17"/>
        </w:rPr>
        <w:t>status</w:t>
      </w:r>
      <w:r>
        <w:rPr>
          <w:rFonts w:ascii="Consolas" w:hAnsi="Consolas" w:cs="Consolas" w:eastAsia="Consolas"/>
          <w:color w:val="1F2937"/>
          <w:sz w:val="17"/>
        </w:rPr>
        <w:t xml:space="preserve"> = </w:t>
      </w:r>
      <w:r>
        <w:rPr>
          <w:rFonts w:ascii="Consolas" w:hAnsi="Consolas" w:cs="Consolas" w:eastAsia="Consolas"/>
          <w:color w:val="9A3412"/>
          <w:sz w:val="17"/>
        </w:rPr>
        <w:t>'Ongoing'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initiative_title</w:t>
      </w:r>
      <w:r>
        <w:rPr>
          <w:rFonts w:ascii="Consolas" w:hAnsi="Consolas" w:cs="Consolas" w:eastAsia="Consolas"/>
          <w:color w:val="1F2937"/>
          <w:sz w:val="17"/>
        </w:rPr>
        <w:t xml:space="preserve">, </w:t>
      </w:r>
      <w:r>
        <w:rPr>
          <w:rFonts w:ascii="Consolas" w:hAnsi="Consolas" w:cs="Consolas" w:eastAsia="Consolas"/>
          <w:color w:val="1F2937"/>
          <w:sz w:val="17"/>
        </w:rPr>
        <w:t>budget_inr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sustainability_initiative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WHERE</w:t>
      </w:r>
      <w:r>
        <w:rPr>
          <w:rFonts w:ascii="Consolas" w:hAnsi="Consolas" w:cs="Consolas" w:eastAsia="Consolas"/>
          <w:color w:val="1F2937"/>
          <w:sz w:val="17"/>
        </w:rPr>
        <w:t xml:space="preserve">  </w:t>
      </w:r>
      <w:r>
        <w:rPr>
          <w:rFonts w:ascii="Consolas" w:hAnsi="Consolas" w:cs="Consolas" w:eastAsia="Consolas"/>
          <w:color w:val="1F2937"/>
          <w:sz w:val="17"/>
        </w:rPr>
        <w:t>status</w:t>
      </w:r>
      <w:r>
        <w:rPr>
          <w:rFonts w:ascii="Consolas" w:hAnsi="Consolas" w:cs="Consolas" w:eastAsia="Consolas"/>
          <w:color w:val="1F2937"/>
          <w:sz w:val="17"/>
        </w:rPr>
        <w:t xml:space="preserve"> = </w:t>
      </w:r>
      <w:r>
        <w:rPr>
          <w:rFonts w:ascii="Consolas" w:hAnsi="Consolas" w:cs="Consolas" w:eastAsia="Consolas"/>
          <w:color w:val="9A3412"/>
          <w:sz w:val="17"/>
        </w:rPr>
        <w:t>'Ongoing'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ORDER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BY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initiative_id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DELETE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sustainability_initiative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WHERE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status</w:t>
      </w:r>
      <w:r>
        <w:rPr>
          <w:rFonts w:ascii="Consolas" w:hAnsi="Consolas" w:cs="Consolas" w:eastAsia="Consolas"/>
          <w:color w:val="1F2937"/>
          <w:sz w:val="17"/>
        </w:rPr>
        <w:t xml:space="preserve"> = </w:t>
      </w:r>
      <w:r>
        <w:rPr>
          <w:rFonts w:ascii="Consolas" w:hAnsi="Consolas" w:cs="Consolas" w:eastAsia="Consolas"/>
          <w:color w:val="9A3412"/>
          <w:sz w:val="17"/>
        </w:rPr>
        <w:t>'Cancelled'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COUNT</w:t>
      </w:r>
      <w:r>
        <w:rPr>
          <w:rFonts w:ascii="Consolas" w:hAnsi="Consolas" w:cs="Consolas" w:eastAsia="Consolas"/>
          <w:color w:val="1F2937"/>
          <w:sz w:val="17"/>
        </w:rPr>
        <w:t xml:space="preserve">(*)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initiatives_left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sustainability_initiative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keepNext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ROLLBACK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keepNext w:val="0"/>
        <w:keepLines/>
        <w:spacing w:before="0" w:after="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b/>
          <w:color w:val="1D4E9F"/>
          <w:sz w:val="17"/>
        </w:rPr>
        <w:t>SELECT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COUNT</w:t>
      </w:r>
      <w:r>
        <w:rPr>
          <w:rFonts w:ascii="Consolas" w:hAnsi="Consolas" w:cs="Consolas" w:eastAsia="Consolas"/>
          <w:color w:val="1F2937"/>
          <w:sz w:val="17"/>
        </w:rPr>
        <w:t xml:space="preserve">(*) </w:t>
      </w:r>
      <w:r>
        <w:rPr>
          <w:rFonts w:ascii="Consolas" w:hAnsi="Consolas" w:cs="Consolas" w:eastAsia="Consolas"/>
          <w:b/>
          <w:color w:val="1D4E9F"/>
          <w:sz w:val="17"/>
        </w:rPr>
        <w:t>AS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initiatives_after_rollback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b/>
          <w:color w:val="1D4E9F"/>
          <w:sz w:val="17"/>
        </w:rPr>
        <w:t>FROM</w:t>
      </w:r>
      <w:r>
        <w:rPr>
          <w:rFonts w:ascii="Consolas" w:hAnsi="Consolas" w:cs="Consolas" w:eastAsia="Consolas"/>
          <w:color w:val="1F2937"/>
          <w:sz w:val="17"/>
        </w:rPr>
        <w:t xml:space="preserve"> </w:t>
      </w:r>
      <w:r>
        <w:rPr>
          <w:rFonts w:ascii="Consolas" w:hAnsi="Consolas" w:cs="Consolas" w:eastAsia="Consolas"/>
          <w:color w:val="1F2937"/>
          <w:sz w:val="17"/>
        </w:rPr>
        <w:t>sustainability_initiative</w:t>
      </w:r>
      <w:r>
        <w:rPr>
          <w:rFonts w:ascii="Consolas" w:hAnsi="Consolas" w:cs="Consolas" w:eastAsia="Consolas"/>
          <w:color w:val="1F2937"/>
          <w:sz w:val="17"/>
        </w:rPr>
        <w:t>;</w:t>
      </w:r>
    </w:p>
    <w:p>
      <w:pPr>
        <w:spacing w:before="0" w:after="120" w:line="240" w:lineRule="auto"/>
        <w:ind w:left="283" w:right="57"/>
        <w:shd w:val="clear" w:color="auto" w:fill="F1F5F3"/>
        <w:pBdr>
          <w:left w:val="single" w:sz="24" w:space="8" w:color="1F6F50"/>
        </w:pBdr>
      </w:pPr>
      <w:r>
        <w:rPr>
          <w:rFonts w:ascii="Consolas" w:hAnsi="Consolas" w:cs="Consolas" w:eastAsia="Consolas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p>
      <w:pPr>
        <w:spacing w:after="120"/>
        <w:ind w:left="283"/>
        <w:shd w:val="clear" w:color="auto" w:fill="EEF6F1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8"/>
        </w:rPr>
        <w:t>Query OK, 4 rows affected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7496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initiative_title</w:t>
            </w:r>
          </w:p>
        </w:tc>
        <w:tc>
          <w:tcPr>
            <w:tcW w:type="dxa" w:w="2142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budget_inr</w:t>
            </w:r>
          </w:p>
        </w:tc>
      </w:tr>
      <w:tr>
        <w:trPr>
          <w:cantSplit w:val="true"/>
        </w:trPr>
        <w:tc>
          <w:tcPr>
            <w:tcW w:type="dxa" w:w="7496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Zero-Waste Cafeteria Drive</w:t>
            </w:r>
          </w:p>
        </w:tc>
        <w:tc>
          <w:tcPr>
            <w:tcW w:type="dxa" w:w="2142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302500.00</w:t>
            </w:r>
          </w:p>
        </w:tc>
      </w:tr>
      <w:tr>
        <w:trPr>
          <w:cantSplit w:val="true"/>
        </w:trPr>
        <w:tc>
          <w:tcPr>
            <w:tcW w:type="dxa" w:w="7496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Student Wellbeing Centre</w:t>
            </w:r>
          </w:p>
        </w:tc>
        <w:tc>
          <w:tcPr>
            <w:tcW w:type="dxa" w:w="2142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660000.00</w:t>
            </w:r>
          </w:p>
        </w:tc>
      </w:tr>
      <w:tr>
        <w:trPr>
          <w:cantSplit w:val="true"/>
        </w:trPr>
        <w:tc>
          <w:tcPr>
            <w:tcW w:type="dxa" w:w="7496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Sustainability Training for Staff</w:t>
            </w:r>
          </w:p>
        </w:tc>
        <w:tc>
          <w:tcPr>
            <w:tcW w:type="dxa" w:w="2142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165000.00</w:t>
            </w:r>
          </w:p>
        </w:tc>
      </w:tr>
      <w:tr>
        <w:trPr>
          <w:cantSplit w:val="true"/>
        </w:trPr>
        <w:tc>
          <w:tcPr>
            <w:tcW w:type="dxa" w:w="7496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Smart Water Metering - Girls Hostel</w:t>
            </w:r>
          </w:p>
        </w:tc>
        <w:tc>
          <w:tcPr>
            <w:tcW w:type="dxa" w:w="2142"/>
            <w:shd w:val="clear" w:color="auto" w:fill="F7FAF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1980000.00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4 rows in set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p>
      <w:pPr>
        <w:spacing w:after="120"/>
        <w:ind w:left="283"/>
        <w:shd w:val="clear" w:color="auto" w:fill="EEF6F1"/>
        <w:pBdr>
          <w:left w:val="single" w:sz="24" w:space="8" w:color="1F6F50"/>
        </w:pBdr>
      </w:pPr>
      <w:r>
        <w:rPr>
          <w:rFonts w:ascii="Consolas" w:hAnsi="Consolas" w:cs="Consolas" w:eastAsia="Consolas"/>
          <w:color w:val="1F2937"/>
          <w:sz w:val="18"/>
        </w:rPr>
        <w:t>Query OK, 1 row affected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9638"/>
      </w:tblGrid>
      <w:tr>
        <w:trPr>
          <w:tblHeader w:val="true"/>
        </w:trPr>
        <w:tc>
          <w:tcPr>
            <w:tcW w:type="dxa" w:w="9638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initiatives_left</w:t>
            </w:r>
          </w:p>
        </w:tc>
      </w:tr>
      <w:tr>
        <w:trPr>
          <w:cantSplit w:val="true"/>
        </w:trPr>
        <w:tc>
          <w:tcPr>
            <w:tcW w:type="dxa" w:w="963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13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1 row in set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F6F50"/>
          <w:sz w:val="17"/>
        </w:rPr>
        <w:t>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9638"/>
      </w:tblGrid>
      <w:tr>
        <w:trPr>
          <w:tblHeader w:val="true"/>
        </w:trPr>
        <w:tc>
          <w:tcPr>
            <w:tcW w:type="dxa" w:w="9638"/>
            <w:shd w:val="clear" w:color="auto" w:fill="DDEBE4"/>
          </w:tcPr>
          <w:p>
            <w:pPr>
              <w:keepNext/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color w:val="1F6F50"/>
                <w:sz w:val="17"/>
              </w:rPr>
              <w:t>initiatives_after_rollback</w:t>
            </w:r>
          </w:p>
        </w:tc>
      </w:tr>
      <w:tr>
        <w:trPr>
          <w:cantSplit w:val="true"/>
        </w:trPr>
        <w:tc>
          <w:tcPr>
            <w:tcW w:type="dxa" w:w="9638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7"/>
              </w:rPr>
              <w:t>14</w:t>
            </w:r>
          </w:p>
        </w:tc>
      </w:tr>
    </w:tbl>
    <w:p>
      <w:pPr>
        <w:spacing w:after="80" w:line="144" w:lineRule="auto"/>
      </w:pPr>
    </w:p>
    <w:p>
      <w:pPr>
        <w:spacing w:after="120"/>
      </w:pPr>
      <w:r>
        <w:rPr>
          <w:rFonts w:ascii="Calibri" w:hAnsi="Calibri" w:cs="Calibri" w:eastAsia="Calibri"/>
          <w:i/>
          <w:color w:val="6B7280"/>
          <w:sz w:val="17"/>
        </w:rPr>
        <w:t>1 row in set</w:t>
      </w:r>
    </w:p>
    <w:p>
      <w:pPr>
        <w:jc w:val="both"/>
      </w:pPr>
      <w:r>
        <w:rPr>
          <w:rFonts w:ascii="Consolas" w:hAnsi="Consolas" w:cs="Consolas" w:eastAsia="Consolas"/>
          <w:color w:val="0B5C44"/>
          <w:sz w:val="19"/>
        </w:rPr>
        <w:t>UPDATE</w:t>
      </w:r>
      <w:r>
        <w:t xml:space="preserve"> raised the budget of every ongoing initiative by 10% and </w:t>
      </w:r>
      <w:r>
        <w:rPr>
          <w:rFonts w:ascii="Consolas" w:hAnsi="Consolas" w:cs="Consolas" w:eastAsia="Consolas"/>
          <w:color w:val="0B5C44"/>
          <w:sz w:val="19"/>
        </w:rPr>
        <w:t>DELETE</w:t>
      </w:r>
      <w:r>
        <w:t xml:space="preserve"> removed the cancelled one. </w:t>
      </w:r>
      <w:r>
        <w:rPr>
          <w:rFonts w:ascii="Consolas" w:hAnsi="Consolas" w:cs="Consolas" w:eastAsia="Consolas"/>
          <w:color w:val="0B5C44"/>
          <w:sz w:val="19"/>
        </w:rPr>
        <w:t>ROLLBACK</w:t>
      </w:r>
      <w:r>
        <w:t xml:space="preserve"> undid both changes, which the final count confirms.</w:t>
      </w:r>
    </w:p>
    <w:p>
      <w:pPr>
        <w:pStyle w:val="Heading1"/>
        <w:pBdr>
          <w:bottom w:val="single" w:sz="6" w:space="3" w:color="BFD5CA"/>
        </w:pBdr>
      </w:pPr>
      <w:r>
        <w:t>8.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BE"/>
          <w:left w:val="single" w:sz="4" w:space="0" w:color="B8C4BE"/>
          <w:bottom w:val="single" w:sz="4" w:space="0" w:color="B8C4BE"/>
          <w:right w:val="single" w:sz="4" w:space="0" w:color="B8C4BE"/>
          <w:insideH w:val="single" w:sz="4" w:space="0" w:color="B8C4BE"/>
          <w:insideV w:val="single" w:sz="4" w:space="0" w:color="B8C4B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8"/>
              </w:rPr>
              <w:t>Concept</w:t>
            </w:r>
          </w:p>
        </w:tc>
        <w:tc>
          <w:tcPr>
            <w:tcW w:type="dxa" w:w="5102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8"/>
              </w:rPr>
              <w:t>Clause / function</w:t>
            </w:r>
          </w:p>
        </w:tc>
        <w:tc>
          <w:tcPr>
            <w:tcW w:type="dxa" w:w="2268"/>
            <w:shd w:val="clear" w:color="auto" w:fill="DDEBE4"/>
          </w:tcPr>
          <w:p>
            <w:pPr>
              <w:keepNext/>
              <w:spacing w:after="0"/>
            </w:pPr>
            <w:r>
              <w:rPr>
                <w:rFonts w:ascii="Calibri" w:hAnsi="Calibri" w:cs="Calibri" w:eastAsia="Calibri"/>
                <w:b/>
                <w:color w:val="1F6F50"/>
                <w:sz w:val="18"/>
              </w:rPr>
              <w:t>Queries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7"/>
                <w:sz w:val="18"/>
              </w:rPr>
              <w:t>Filtering rows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8"/>
              </w:rPr>
              <w:t>WHERE (AND, IN, BETWEEN, LIKE, IS NULL)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8"/>
              </w:rPr>
              <w:t>1.1 - 1.4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7"/>
                <w:sz w:val="18"/>
              </w:rPr>
              <w:t>Sorting</w:t>
            </w:r>
          </w:p>
        </w:tc>
        <w:tc>
          <w:tcPr>
            <w:tcW w:type="dxa" w:w="5102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8"/>
              </w:rPr>
              <w:t>ORDER BY (ASC, DESC, multiple columns), LIMIT</w:t>
            </w:r>
          </w:p>
        </w:tc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8"/>
              </w:rPr>
              <w:t>2.1 - 2.2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7"/>
                <w:sz w:val="18"/>
              </w:rPr>
              <w:t>Aggregate functions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8"/>
              </w:rPr>
              <w:t>COUNT, SUM, AVG, MIN, MAX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8"/>
              </w:rPr>
              <w:t>3.1 - 3.3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7"/>
                <w:sz w:val="18"/>
              </w:rPr>
              <w:t>Grouping</w:t>
            </w:r>
          </w:p>
        </w:tc>
        <w:tc>
          <w:tcPr>
            <w:tcW w:type="dxa" w:w="5102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8"/>
              </w:rPr>
              <w:t>GROUP BY</w:t>
            </w:r>
          </w:p>
        </w:tc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8"/>
              </w:rPr>
              <w:t>4.1 - 4.3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7"/>
                <w:sz w:val="18"/>
              </w:rPr>
              <w:t>Filtering groups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8"/>
              </w:rPr>
              <w:t>HAVING (with and without WHERE)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8"/>
              </w:rPr>
              <w:t>5.1 - 5.3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F2937"/>
                <w:sz w:val="18"/>
              </w:rPr>
              <w:t>Data manipulation</w:t>
            </w:r>
          </w:p>
        </w:tc>
        <w:tc>
          <w:tcPr>
            <w:tcW w:type="dxa" w:w="5102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8"/>
              </w:rPr>
              <w:t>UPDATE, DELETE, TRANSACTION, ROLLBACK</w:t>
            </w:r>
          </w:p>
        </w:tc>
        <w:tc>
          <w:tcPr>
            <w:tcW w:type="dxa" w:w="2268"/>
            <w:shd w:val="clear" w:color="auto" w:fill="F7FAF8"/>
          </w:tcPr>
          <w:p>
            <w:pPr>
              <w:spacing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F2937"/>
                <w:sz w:val="18"/>
              </w:rPr>
              <w:t>Section 7</w:t>
            </w:r>
          </w:p>
        </w:tc>
      </w:tr>
    </w:tbl>
    <w:p>
      <w:pPr>
        <w:spacing w:after="80" w:line="144" w:lineRule="auto"/>
      </w:pPr>
    </w:p>
    <w:p>
      <w:pPr>
        <w:spacing w:before="80" w:after="160"/>
        <w:ind w:left="170"/>
        <w:shd w:val="clear" w:color="auto" w:fill="FFF7E0"/>
        <w:pBdr>
          <w:left w:val="single" w:sz="24" w:space="6" w:color="E0A800"/>
        </w:pBdr>
      </w:pPr>
      <w:r>
        <w:rPr>
          <w:rFonts w:ascii="Calibri" w:hAnsi="Calibri" w:cs="Calibri" w:eastAsia="Calibri"/>
          <w:b/>
          <w:color w:val="8A5A00"/>
          <w:sz w:val="20"/>
        </w:rPr>
        <w:t xml:space="preserve">Reproducing: </w:t>
      </w:r>
      <w:r>
        <w:rPr>
          <w:sz w:val="20"/>
        </w:rPr>
        <w:t>Outputs were produced by executing the queries on a test database loaded with the Assignment 7 data. Decimal values are shown with two decimals as MySQL would display DECIMAL(,2) columns. Add MySQL screenshots if your submission requires them.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77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color w:val="6B7280"/>
        <w:sz w:val="17"/>
      </w:rPr>
      <w:t xml:space="preserve">Fabian Brice Rodrigues  |  Bachelor of Computer Applications  |  Alliance University   -   Page </w:t>
    </w:r>
    <w:r>
      <w:rPr>
        <w:rFonts w:ascii="Calibri" w:hAnsi="Calibri" w:cs="Calibri" w:eastAsia="Calibri"/>
        <w:color w:val="6B7280"/>
        <w:sz w:val="17"/>
      </w:rPr>
      <w:fldChar w:fldCharType="begin"/>
    </w:r>
    <w:r>
      <w:rPr>
        <w:rFonts w:ascii="Calibri" w:hAnsi="Calibri" w:cs="Calibri" w:eastAsia="Calibri"/>
        <w:color w:val="6B7280"/>
        <w:sz w:val="17"/>
      </w:rPr>
      <w:instrText xml:space="preserve"> PAGE </w:instrText>
    </w:r>
    <w:r>
      <w:rPr>
        <w:rFonts w:ascii="Calibri" w:hAnsi="Calibri" w:cs="Calibri" w:eastAsia="Calibri"/>
        <w:color w:val="6B7280"/>
        <w:sz w:val="17"/>
      </w:rPr>
      <w:fldChar w:fldCharType="separate"/>
    </w:r>
    <w:r>
      <w:rPr>
        <w:rFonts w:ascii="Calibri" w:hAnsi="Calibri" w:cs="Calibri" w:eastAsia="Calibri"/>
        <w:color w:val="6B7280"/>
        <w:sz w:val="17"/>
      </w:rPr>
      <w:t>1</w:t>
    </w:r>
    <w:r>
      <w:rPr>
        <w:rFonts w:ascii="Calibri" w:hAnsi="Calibri" w:cs="Calibri" w:eastAsia="Calibri"/>
        <w:color w:val="6B7280"/>
        <w:sz w:val="17"/>
      </w:rPr>
      <w:fldChar w:fldCharType="end"/>
    </w:r>
    <w:r>
      <w:rPr>
        <w:rFonts w:ascii="Calibri" w:hAnsi="Calibri" w:cs="Calibri" w:eastAsia="Calibri"/>
        <w:color w:val="6B7280"/>
        <w:sz w:val="17"/>
      </w:rPr>
      <w:t xml:space="preserve"> of </w:t>
    </w:r>
    <w:r>
      <w:rPr>
        <w:rFonts w:ascii="Calibri" w:hAnsi="Calibri" w:cs="Calibri" w:eastAsia="Calibri"/>
        <w:color w:val="6B7280"/>
        <w:sz w:val="17"/>
      </w:rPr>
      <w:fldChar w:fldCharType="begin"/>
    </w:r>
    <w:r>
      <w:rPr>
        <w:rFonts w:ascii="Calibri" w:hAnsi="Calibri" w:cs="Calibri" w:eastAsia="Calibri"/>
        <w:color w:val="6B7280"/>
        <w:sz w:val="17"/>
      </w:rPr>
      <w:instrText xml:space="preserve"> NUMPAGES </w:instrText>
    </w:r>
    <w:r>
      <w:rPr>
        <w:rFonts w:ascii="Calibri" w:hAnsi="Calibri" w:cs="Calibri" w:eastAsia="Calibri"/>
        <w:color w:val="6B7280"/>
        <w:sz w:val="17"/>
      </w:rPr>
      <w:fldChar w:fldCharType="separate"/>
    </w:r>
    <w:r>
      <w:rPr>
        <w:rFonts w:ascii="Calibri" w:hAnsi="Calibri" w:cs="Calibri" w:eastAsia="Calibri"/>
        <w:color w:val="6B7280"/>
        <w:sz w:val="17"/>
      </w:rPr>
      <w:t>1</w:t>
    </w:r>
    <w:r>
      <w:rPr>
        <w:rFonts w:ascii="Calibri" w:hAnsi="Calibri" w:cs="Calibri" w:eastAsia="Calibri"/>
        <w:color w:val="6B728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9D3CE"/>
      </w:pBdr>
    </w:pPr>
    <w:r>
      <w:rPr>
        <w:rFonts w:ascii="Calibri" w:hAnsi="Calibri" w:cs="Calibri" w:eastAsia="Calibri"/>
        <w:color w:val="6B7280"/>
        <w:sz w:val="17"/>
      </w:rPr>
      <w:t>Assignment 8 - Basic SQL Queries and Aggregate Functions  |  Campus Sustainability and ESG Assessment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cs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cs="Calibri" w:eastAsia="Calibri"/>
      <w:b/>
      <w:bCs/>
      <w:color w:val="1F6F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 w:cs="Calibri" w:eastAsia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Calibri" w:hAnsi="Calibri" w:cs="Calibri" w:eastAsia="Calibri"/>
      <w:b/>
      <w:bCs/>
      <w:color w:val="1F6F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alibri" w:hAnsi="Calibri" w:cs="Calibri" w:eastAsia="Calibri"/>
      <w:b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8: Basic SQL Queries and Aggregate Functions</dc:title>
  <dc:subject>Campus Sustainability and ESG Assessment System</dc:subject>
  <dc:creator>Fabian Brice Rodrigues</dc:creator>
  <cp:keywords>DBMS, SQL, ESG, Campus Sustainability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