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0E3F3" w14:textId="77777777" w:rsidR="00627D2B" w:rsidRDefault="003B5EFC" w:rsidP="003B5EFC">
      <w:pPr>
        <w:pStyle w:val="Heading2"/>
      </w:pPr>
      <w:r>
        <w:t>BUS256 Marketing Analytics</w:t>
      </w:r>
      <w:r>
        <w:br/>
        <w:t>Spring 2017</w:t>
      </w:r>
    </w:p>
    <w:p w14:paraId="4105B6B2" w14:textId="77777777" w:rsidR="003B5EFC" w:rsidRDefault="00627D2B" w:rsidP="003B5EFC">
      <w:pPr>
        <w:pStyle w:val="Heading2"/>
      </w:pPr>
      <w:r>
        <w:t xml:space="preserve">Rafael Martins </w:t>
      </w:r>
      <w:proofErr w:type="spellStart"/>
      <w:r>
        <w:t>Guimaraes</w:t>
      </w:r>
      <w:proofErr w:type="spellEnd"/>
    </w:p>
    <w:p w14:paraId="133EA734" w14:textId="77777777" w:rsidR="00627D2B" w:rsidRPr="00627D2B" w:rsidRDefault="00627D2B" w:rsidP="00627D2B"/>
    <w:p w14:paraId="65A135E1" w14:textId="77777777" w:rsidR="003B5EFC" w:rsidRDefault="00B45B3A" w:rsidP="003B5EFC">
      <w:pPr>
        <w:pStyle w:val="Heading3"/>
        <w:jc w:val="center"/>
      </w:pPr>
      <w:r>
        <w:t>Exam #2</w:t>
      </w:r>
      <w:r w:rsidR="00E35739">
        <w:t xml:space="preserve">: Tuesday March </w:t>
      </w:r>
      <w:proofErr w:type="gramStart"/>
      <w:r w:rsidR="00E35739">
        <w:t>28</w:t>
      </w:r>
      <w:proofErr w:type="gramEnd"/>
      <w:r w:rsidR="00E35739">
        <w:t xml:space="preserve"> 2017</w:t>
      </w:r>
    </w:p>
    <w:p w14:paraId="749CD738" w14:textId="77777777" w:rsidR="00070429" w:rsidRPr="007E5A23" w:rsidRDefault="00B45B3A" w:rsidP="00B45B3A">
      <w:r>
        <w:rPr>
          <w:b/>
        </w:rPr>
        <w:t>Instructions</w:t>
      </w:r>
      <w:r w:rsidR="007E5A23">
        <w:rPr>
          <w:b/>
        </w:rPr>
        <w:t xml:space="preserve">: </w:t>
      </w:r>
      <w:r w:rsidR="007E5A23">
        <w:t xml:space="preserve"> </w:t>
      </w:r>
      <w:r>
        <w:t>Please re-save this document including your name within the file name</w:t>
      </w:r>
      <w:r w:rsidR="00070429">
        <w:t>.</w:t>
      </w:r>
      <w:r>
        <w:t xml:space="preserve"> Then type your answers directly into this document, which you will eventually upload to LATTE. You have the entire class session for this exam, and your work must be your own. </w:t>
      </w:r>
    </w:p>
    <w:p w14:paraId="3FF9816B" w14:textId="77777777" w:rsidR="00D75971" w:rsidRDefault="00B45B3A" w:rsidP="00D75971">
      <w:pPr>
        <w:rPr>
          <w:b/>
        </w:rPr>
      </w:pPr>
      <w:r>
        <w:rPr>
          <w:b/>
        </w:rPr>
        <w:t xml:space="preserve">I.  </w:t>
      </w:r>
      <w:proofErr w:type="spellStart"/>
      <w:r>
        <w:rPr>
          <w:b/>
        </w:rPr>
        <w:t>Goodbelly</w:t>
      </w:r>
      <w:proofErr w:type="spellEnd"/>
      <w:r>
        <w:rPr>
          <w:b/>
        </w:rPr>
        <w:t xml:space="preserve"> case analysis </w:t>
      </w:r>
      <w:proofErr w:type="gramStart"/>
      <w:r>
        <w:rPr>
          <w:b/>
        </w:rPr>
        <w:t>continued</w:t>
      </w:r>
      <w:r w:rsidR="00E6524C">
        <w:rPr>
          <w:b/>
        </w:rPr>
        <w:t xml:space="preserve">  (</w:t>
      </w:r>
      <w:proofErr w:type="gramEnd"/>
      <w:r w:rsidR="00E6524C">
        <w:rPr>
          <w:b/>
        </w:rPr>
        <w:t>40 pts)</w:t>
      </w:r>
    </w:p>
    <w:p w14:paraId="61E6CC4C" w14:textId="77777777" w:rsidR="00B45B3A" w:rsidRDefault="00B45B3A" w:rsidP="00D75971">
      <w:r>
        <w:rPr>
          <w:b/>
        </w:rPr>
        <w:t xml:space="preserve">For this one question, you will start by downloading one script and csv file from the </w:t>
      </w:r>
      <w:proofErr w:type="spellStart"/>
      <w:r>
        <w:rPr>
          <w:b/>
        </w:rPr>
        <w:t>Github</w:t>
      </w:r>
      <w:proofErr w:type="spellEnd"/>
      <w:r>
        <w:rPr>
          <w:b/>
        </w:rPr>
        <w:t xml:space="preserve"> BUS256 folder called </w:t>
      </w:r>
      <w:r w:rsidR="00064F6A">
        <w:rPr>
          <w:b/>
        </w:rPr>
        <w:t>“</w:t>
      </w:r>
      <w:r w:rsidR="00D977FD">
        <w:rPr>
          <w:b/>
        </w:rPr>
        <w:t>Exam2 data and r code</w:t>
      </w:r>
      <w:r w:rsidR="00064F6A">
        <w:rPr>
          <w:b/>
        </w:rPr>
        <w:t>”</w:t>
      </w:r>
      <w:r w:rsidR="00D977FD">
        <w:rPr>
          <w:b/>
        </w:rPr>
        <w:t>. Do your work within R Studio.</w:t>
      </w:r>
    </w:p>
    <w:p w14:paraId="6E38650F" w14:textId="77777777" w:rsidR="00CF50A9" w:rsidRDefault="00D977FD" w:rsidP="00D977FD">
      <w:r>
        <w:t xml:space="preserve">We worked with most of this code in class, and in this part of the test, you should slightly modify the code and interpret the results that the script generates. </w:t>
      </w:r>
      <w:r w:rsidR="00064F6A">
        <w:t>I’ve removed the stepwise regression code because we didn’t work with it very much.</w:t>
      </w:r>
    </w:p>
    <w:p w14:paraId="0489EE68" w14:textId="77777777" w:rsidR="00D977FD" w:rsidRDefault="00D977FD" w:rsidP="00064F6A">
      <w:pPr>
        <w:pBdr>
          <w:top w:val="single" w:sz="4" w:space="1" w:color="auto"/>
          <w:left w:val="single" w:sz="4" w:space="4" w:color="auto"/>
          <w:bottom w:val="single" w:sz="4" w:space="1" w:color="auto"/>
          <w:right w:val="single" w:sz="4" w:space="4" w:color="auto"/>
        </w:pBdr>
      </w:pPr>
      <w:r>
        <w:t xml:space="preserve">Before starting, go to line 7 of the code and be sure your directory path is appropriate. </w:t>
      </w:r>
      <w:r>
        <w:br/>
        <w:t xml:space="preserve">ALSO: go to line 12 and set a seed of your choosing. </w:t>
      </w:r>
    </w:p>
    <w:p w14:paraId="3A8BCC4C" w14:textId="77777777" w:rsidR="00E35739" w:rsidRDefault="00E35739" w:rsidP="00D977FD">
      <w:r>
        <w:t>Recall that the dependent variable is unit sales, which is the mean number of units sold per week over a 10-week period.</w:t>
      </w:r>
    </w:p>
    <w:p w14:paraId="20294226" w14:textId="77777777" w:rsidR="00E35739" w:rsidRDefault="00B86E14" w:rsidP="00D977FD">
      <w:r>
        <w:t xml:space="preserve">Some stores had demonstrations in the current week </w:t>
      </w:r>
      <w:proofErr w:type="gramStart"/>
      <w:r>
        <w:t>and also</w:t>
      </w:r>
      <w:proofErr w:type="gramEnd"/>
      <w:r>
        <w:t xml:space="preserve"> had demos 1-3 weeks prior. </w:t>
      </w:r>
      <w:r w:rsidR="00E35739">
        <w:t xml:space="preserve">There might be reason to think that repeated demos could really solidify interest in the product, so that </w:t>
      </w:r>
      <w:proofErr w:type="gramStart"/>
      <w:r w:rsidR="00E35739">
        <w:t>a stores</w:t>
      </w:r>
      <w:proofErr w:type="gramEnd"/>
      <w:r w:rsidR="00E35739">
        <w:t xml:space="preserve"> that repeated the demos would magnify the impact of demonstrations.</w:t>
      </w:r>
    </w:p>
    <w:p w14:paraId="69DB6AAB" w14:textId="77777777" w:rsidR="00D977FD" w:rsidRDefault="00B86E14" w:rsidP="00D977FD">
      <w:r>
        <w:t xml:space="preserve">Modify the model specification (line 26 and following) to include an interaction term to capture possible interaction between Demo and Demo1.3.  </w:t>
      </w:r>
      <w:r w:rsidR="00E35739">
        <w:t>Your main goal in the problem is to interpret a multiple regression model and respond to these questions:</w:t>
      </w:r>
    </w:p>
    <w:p w14:paraId="21980B2C" w14:textId="77777777" w:rsidR="00E35739" w:rsidRDefault="00E35739" w:rsidP="00D977FD">
      <w:r>
        <w:t>a.  Based on your training data, please report the coefficients of Demo, Demo1.3, and the interaction of Demo &amp; Demo1.3:</w:t>
      </w:r>
    </w:p>
    <w:p w14:paraId="60F163C9" w14:textId="77777777" w:rsidR="00E35739" w:rsidRDefault="00E35739" w:rsidP="007D52A5"/>
    <w:p w14:paraId="20A216D3" w14:textId="77777777" w:rsidR="007D52A5" w:rsidRDefault="007D52A5" w:rsidP="007D52A5">
      <w:r>
        <w:t>Coefficients:</w:t>
      </w:r>
    </w:p>
    <w:p w14:paraId="0552572D" w14:textId="6E11A896" w:rsidR="007D52A5" w:rsidRDefault="007D52A5" w:rsidP="007D52A5">
      <w:r>
        <w:t xml:space="preserve">                               Estimate </w:t>
      </w:r>
      <w:r w:rsidR="0069067B">
        <w:t xml:space="preserve">     Std. Error    </w:t>
      </w:r>
      <w:r>
        <w:t xml:space="preserve">t value </w:t>
      </w:r>
      <w:r w:rsidR="0069067B">
        <w:t xml:space="preserve">    </w:t>
      </w:r>
      <w:proofErr w:type="spellStart"/>
      <w:r>
        <w:t>Pr</w:t>
      </w:r>
      <w:proofErr w:type="spellEnd"/>
      <w:r>
        <w:t xml:space="preserve">(&gt;|t|)    </w:t>
      </w:r>
    </w:p>
    <w:p w14:paraId="42E70781" w14:textId="367D767B" w:rsidR="007D52A5" w:rsidRPr="007D52A5" w:rsidRDefault="0069067B" w:rsidP="007D52A5">
      <w:pPr>
        <w:rPr>
          <w:lang w:val="pt-BR"/>
        </w:rPr>
      </w:pPr>
      <w:r>
        <w:rPr>
          <w:lang w:val="pt-BR"/>
        </w:rPr>
        <w:t>(</w:t>
      </w:r>
      <w:proofErr w:type="spellStart"/>
      <w:proofErr w:type="gramStart"/>
      <w:r>
        <w:rPr>
          <w:lang w:val="pt-BR"/>
        </w:rPr>
        <w:t>Intercept</w:t>
      </w:r>
      <w:proofErr w:type="spellEnd"/>
      <w:r>
        <w:rPr>
          <w:lang w:val="pt-BR"/>
        </w:rPr>
        <w:t xml:space="preserve">)   </w:t>
      </w:r>
      <w:proofErr w:type="gramEnd"/>
      <w:r>
        <w:rPr>
          <w:lang w:val="pt-BR"/>
        </w:rPr>
        <w:t xml:space="preserve">           </w:t>
      </w:r>
      <w:r w:rsidR="007D52A5" w:rsidRPr="007D52A5">
        <w:rPr>
          <w:lang w:val="pt-BR"/>
        </w:rPr>
        <w:t xml:space="preserve">  287.69     </w:t>
      </w:r>
      <w:r>
        <w:rPr>
          <w:lang w:val="pt-BR"/>
        </w:rPr>
        <w:t xml:space="preserve">  </w:t>
      </w:r>
      <w:r w:rsidR="007D52A5" w:rsidRPr="007D52A5">
        <w:rPr>
          <w:lang w:val="pt-BR"/>
        </w:rPr>
        <w:t xml:space="preserve"> 25.24   </w:t>
      </w:r>
      <w:r>
        <w:rPr>
          <w:lang w:val="pt-BR"/>
        </w:rPr>
        <w:t xml:space="preserve">      </w:t>
      </w:r>
      <w:r w:rsidR="007D52A5" w:rsidRPr="007D52A5">
        <w:rPr>
          <w:lang w:val="pt-BR"/>
        </w:rPr>
        <w:t xml:space="preserve">11.40  </w:t>
      </w:r>
      <w:r>
        <w:rPr>
          <w:lang w:val="pt-BR"/>
        </w:rPr>
        <w:t xml:space="preserve">   </w:t>
      </w:r>
      <w:r w:rsidR="007D52A5" w:rsidRPr="007D52A5">
        <w:rPr>
          <w:lang w:val="pt-BR"/>
        </w:rPr>
        <w:t>&lt; 2e-16 ***</w:t>
      </w:r>
    </w:p>
    <w:p w14:paraId="32741553" w14:textId="728D97BC" w:rsidR="007D52A5" w:rsidRPr="007D52A5" w:rsidRDefault="007D52A5" w:rsidP="007D52A5">
      <w:pPr>
        <w:rPr>
          <w:lang w:val="pt-BR"/>
        </w:rPr>
      </w:pPr>
      <w:r w:rsidRPr="007D52A5">
        <w:rPr>
          <w:lang w:val="pt-BR"/>
        </w:rPr>
        <w:t xml:space="preserve">Demo               </w:t>
      </w:r>
      <w:r w:rsidR="0069067B">
        <w:rPr>
          <w:lang w:val="pt-BR"/>
        </w:rPr>
        <w:t xml:space="preserve">      </w:t>
      </w:r>
      <w:r w:rsidRPr="007D52A5">
        <w:rPr>
          <w:lang w:val="pt-BR"/>
        </w:rPr>
        <w:t xml:space="preserve"> 109.90      </w:t>
      </w:r>
      <w:r w:rsidR="0069067B">
        <w:rPr>
          <w:lang w:val="pt-BR"/>
        </w:rPr>
        <w:t xml:space="preserve">  </w:t>
      </w:r>
      <w:r w:rsidRPr="007D52A5">
        <w:rPr>
          <w:lang w:val="pt-BR"/>
        </w:rPr>
        <w:t xml:space="preserve">16.00    </w:t>
      </w:r>
      <w:r w:rsidR="0069067B">
        <w:rPr>
          <w:lang w:val="pt-BR"/>
        </w:rPr>
        <w:t xml:space="preserve">       </w:t>
      </w:r>
      <w:r w:rsidRPr="007D52A5">
        <w:rPr>
          <w:lang w:val="pt-BR"/>
        </w:rPr>
        <w:t xml:space="preserve">6.87  </w:t>
      </w:r>
      <w:r w:rsidR="0069067B">
        <w:rPr>
          <w:lang w:val="pt-BR"/>
        </w:rPr>
        <w:t xml:space="preserve">    </w:t>
      </w:r>
      <w:r w:rsidRPr="007D52A5">
        <w:rPr>
          <w:lang w:val="pt-BR"/>
        </w:rPr>
        <w:t>1.2e-11 ***</w:t>
      </w:r>
    </w:p>
    <w:p w14:paraId="2A62F0C3" w14:textId="0DD62875" w:rsidR="007D52A5" w:rsidRPr="007D52A5" w:rsidRDefault="007D52A5" w:rsidP="007D52A5">
      <w:pPr>
        <w:rPr>
          <w:lang w:val="pt-BR"/>
        </w:rPr>
      </w:pPr>
      <w:r w:rsidRPr="007D52A5">
        <w:rPr>
          <w:lang w:val="pt-BR"/>
        </w:rPr>
        <w:t>D</w:t>
      </w:r>
      <w:r w:rsidR="0069067B">
        <w:rPr>
          <w:lang w:val="pt-BR"/>
        </w:rPr>
        <w:t xml:space="preserve">emo1.3                  </w:t>
      </w:r>
      <w:r w:rsidRPr="007D52A5">
        <w:rPr>
          <w:lang w:val="pt-BR"/>
        </w:rPr>
        <w:t xml:space="preserve"> 87.26      </w:t>
      </w:r>
      <w:r w:rsidR="0069067B">
        <w:rPr>
          <w:lang w:val="pt-BR"/>
        </w:rPr>
        <w:t xml:space="preserve">  </w:t>
      </w:r>
      <w:r w:rsidRPr="007D52A5">
        <w:rPr>
          <w:lang w:val="pt-BR"/>
        </w:rPr>
        <w:t xml:space="preserve">10.68   </w:t>
      </w:r>
      <w:r w:rsidR="0069067B">
        <w:rPr>
          <w:lang w:val="pt-BR"/>
        </w:rPr>
        <w:t xml:space="preserve">      </w:t>
      </w:r>
      <w:r w:rsidRPr="007D52A5">
        <w:rPr>
          <w:lang w:val="pt-BR"/>
        </w:rPr>
        <w:t xml:space="preserve"> 8.17  </w:t>
      </w:r>
      <w:r w:rsidR="0069067B">
        <w:rPr>
          <w:lang w:val="pt-BR"/>
        </w:rPr>
        <w:t xml:space="preserve">     </w:t>
      </w:r>
      <w:r w:rsidRPr="007D52A5">
        <w:rPr>
          <w:lang w:val="pt-BR"/>
        </w:rPr>
        <w:t>1.0e-15 ***</w:t>
      </w:r>
    </w:p>
    <w:p w14:paraId="2188DE52" w14:textId="28A2FA3B" w:rsidR="007D52A5" w:rsidRPr="0069067B" w:rsidRDefault="007D52A5" w:rsidP="007D52A5">
      <w:pPr>
        <w:rPr>
          <w:lang w:val="pt-BR"/>
        </w:rPr>
      </w:pPr>
      <w:proofErr w:type="gramStart"/>
      <w:r w:rsidRPr="0069067B">
        <w:rPr>
          <w:lang w:val="pt-BR"/>
        </w:rPr>
        <w:t>De</w:t>
      </w:r>
      <w:r w:rsidR="0069067B">
        <w:rPr>
          <w:lang w:val="pt-BR"/>
        </w:rPr>
        <w:t>mo:Demo</w:t>
      </w:r>
      <w:proofErr w:type="gramEnd"/>
      <w:r w:rsidR="0069067B">
        <w:rPr>
          <w:lang w:val="pt-BR"/>
        </w:rPr>
        <w:t xml:space="preserve">1.3         </w:t>
      </w:r>
      <w:r w:rsidRPr="0069067B">
        <w:rPr>
          <w:lang w:val="pt-BR"/>
        </w:rPr>
        <w:t xml:space="preserve">30.54      </w:t>
      </w:r>
      <w:r w:rsidR="0069067B">
        <w:rPr>
          <w:lang w:val="pt-BR"/>
        </w:rPr>
        <w:t xml:space="preserve">  </w:t>
      </w:r>
      <w:r w:rsidRPr="0069067B">
        <w:rPr>
          <w:lang w:val="pt-BR"/>
        </w:rPr>
        <w:t xml:space="preserve">16.69   </w:t>
      </w:r>
      <w:r w:rsidR="0069067B">
        <w:rPr>
          <w:lang w:val="pt-BR"/>
        </w:rPr>
        <w:t xml:space="preserve">      </w:t>
      </w:r>
      <w:r w:rsidRPr="0069067B">
        <w:rPr>
          <w:lang w:val="pt-BR"/>
        </w:rPr>
        <w:t xml:space="preserve"> 1.83    </w:t>
      </w:r>
      <w:r w:rsidR="0069067B" w:rsidRPr="0069067B">
        <w:rPr>
          <w:lang w:val="pt-BR"/>
        </w:rPr>
        <w:t xml:space="preserve">     </w:t>
      </w:r>
      <w:r w:rsidRPr="0069067B">
        <w:rPr>
          <w:lang w:val="pt-BR"/>
        </w:rPr>
        <w:t xml:space="preserve">0.068 .  </w:t>
      </w:r>
    </w:p>
    <w:p w14:paraId="4163EFD8" w14:textId="77777777" w:rsidR="007D52A5" w:rsidRPr="0069067B" w:rsidRDefault="007D52A5" w:rsidP="007D52A5">
      <w:pPr>
        <w:rPr>
          <w:lang w:val="pt-BR"/>
        </w:rPr>
      </w:pPr>
    </w:p>
    <w:p w14:paraId="31F5108E" w14:textId="77777777" w:rsidR="007D52A5" w:rsidRPr="0069067B" w:rsidRDefault="007D52A5" w:rsidP="007D52A5">
      <w:pPr>
        <w:rPr>
          <w:lang w:val="pt-BR"/>
        </w:rPr>
      </w:pPr>
    </w:p>
    <w:p w14:paraId="278DF6D4" w14:textId="77777777" w:rsidR="00E35739" w:rsidRDefault="00E35739" w:rsidP="00D977FD">
      <w:r w:rsidRPr="0069067B">
        <w:rPr>
          <w:lang w:val="pt-BR"/>
        </w:rPr>
        <w:t xml:space="preserve">b.  </w:t>
      </w:r>
      <w:r>
        <w:t xml:space="preserve">Which, if </w:t>
      </w:r>
      <w:proofErr w:type="gramStart"/>
      <w:r>
        <w:t>any,  of</w:t>
      </w:r>
      <w:proofErr w:type="gramEnd"/>
      <w:r>
        <w:t xml:space="preserve"> the three are statistically significant at a level of .10 or lower?</w:t>
      </w:r>
    </w:p>
    <w:p w14:paraId="2D3F3704" w14:textId="77777777" w:rsidR="0069067B" w:rsidRDefault="0069067B" w:rsidP="00D977FD"/>
    <w:p w14:paraId="0C42F092" w14:textId="28592E9E" w:rsidR="00E35739" w:rsidRPr="0069067B" w:rsidRDefault="0069067B" w:rsidP="0069067B">
      <w:pPr>
        <w:pStyle w:val="ListParagraph"/>
        <w:spacing w:line="240" w:lineRule="auto"/>
        <w:rPr>
          <w:rFonts w:ascii="Arial" w:eastAsia="Times New Roman" w:hAnsi="Arial" w:cs="Arial"/>
          <w:color w:val="000000"/>
          <w:sz w:val="24"/>
          <w:szCs w:val="24"/>
          <w:shd w:val="clear" w:color="auto" w:fill="FFFFFF"/>
        </w:rPr>
      </w:pPr>
      <w:r w:rsidRPr="0069067B">
        <w:rPr>
          <w:rFonts w:ascii="Arial" w:eastAsia="Times New Roman" w:hAnsi="Arial" w:cs="Arial"/>
          <w:color w:val="000000"/>
          <w:sz w:val="24"/>
          <w:szCs w:val="24"/>
          <w:shd w:val="clear" w:color="auto" w:fill="FFFFFF"/>
        </w:rPr>
        <w:t xml:space="preserve">Demo and Demo </w:t>
      </w:r>
      <w:proofErr w:type="gramStart"/>
      <w:r w:rsidRPr="0069067B">
        <w:rPr>
          <w:rFonts w:ascii="Arial" w:eastAsia="Times New Roman" w:hAnsi="Arial" w:cs="Arial"/>
          <w:color w:val="000000"/>
          <w:sz w:val="24"/>
          <w:szCs w:val="24"/>
          <w:shd w:val="clear" w:color="auto" w:fill="FFFFFF"/>
        </w:rPr>
        <w:t>1.3  are</w:t>
      </w:r>
      <w:proofErr w:type="gramEnd"/>
      <w:r w:rsidRPr="0069067B">
        <w:rPr>
          <w:rFonts w:ascii="Arial" w:eastAsia="Times New Roman" w:hAnsi="Arial" w:cs="Arial"/>
          <w:color w:val="000000"/>
          <w:sz w:val="24"/>
          <w:szCs w:val="24"/>
          <w:shd w:val="clear" w:color="auto" w:fill="FFFFFF"/>
        </w:rPr>
        <w:t xml:space="preserve"> highly significant for the regression model because of the p value lower than 0.05. The interaction between Demo &amp; </w:t>
      </w:r>
      <w:proofErr w:type="spellStart"/>
      <w:r w:rsidRPr="0069067B">
        <w:rPr>
          <w:rFonts w:ascii="Arial" w:eastAsia="Times New Roman" w:hAnsi="Arial" w:cs="Arial"/>
          <w:color w:val="000000"/>
          <w:sz w:val="24"/>
          <w:szCs w:val="24"/>
          <w:shd w:val="clear" w:color="auto" w:fill="FFFFFF"/>
        </w:rPr>
        <w:t>Demo</w:t>
      </w:r>
      <w:proofErr w:type="spellEnd"/>
      <w:r w:rsidRPr="0069067B">
        <w:rPr>
          <w:rFonts w:ascii="Arial" w:eastAsia="Times New Roman" w:hAnsi="Arial" w:cs="Arial"/>
          <w:color w:val="000000"/>
          <w:sz w:val="24"/>
          <w:szCs w:val="24"/>
          <w:shd w:val="clear" w:color="auto" w:fill="FFFFFF"/>
        </w:rPr>
        <w:t xml:space="preserve"> 1.3 m</w:t>
      </w:r>
      <w:r w:rsidR="00A0395E">
        <w:rPr>
          <w:rFonts w:ascii="Arial" w:eastAsia="Times New Roman" w:hAnsi="Arial" w:cs="Arial"/>
          <w:color w:val="000000"/>
          <w:sz w:val="24"/>
          <w:szCs w:val="24"/>
          <w:shd w:val="clear" w:color="auto" w:fill="FFFFFF"/>
        </w:rPr>
        <w:t>ay be significant to each</w:t>
      </w:r>
      <w:r w:rsidRPr="0069067B">
        <w:rPr>
          <w:rFonts w:ascii="Arial" w:eastAsia="Times New Roman" w:hAnsi="Arial" w:cs="Arial"/>
          <w:color w:val="000000"/>
          <w:sz w:val="24"/>
          <w:szCs w:val="24"/>
          <w:shd w:val="clear" w:color="auto" w:fill="FFFFFF"/>
        </w:rPr>
        <w:t xml:space="preserve"> other, </w:t>
      </w:r>
      <w:r w:rsidR="00A0395E">
        <w:rPr>
          <w:rFonts w:ascii="Arial" w:eastAsia="Times New Roman" w:hAnsi="Arial" w:cs="Arial"/>
          <w:color w:val="000000"/>
          <w:sz w:val="24"/>
          <w:szCs w:val="24"/>
          <w:shd w:val="clear" w:color="auto" w:fill="FFFFFF"/>
        </w:rPr>
        <w:t xml:space="preserve">but </w:t>
      </w:r>
      <w:r w:rsidRPr="0069067B">
        <w:rPr>
          <w:rFonts w:ascii="Arial" w:eastAsia="Times New Roman" w:hAnsi="Arial" w:cs="Arial"/>
          <w:color w:val="000000"/>
          <w:sz w:val="24"/>
          <w:szCs w:val="24"/>
          <w:shd w:val="clear" w:color="auto" w:fill="FFFFFF"/>
        </w:rPr>
        <w:t>this interaction is not significant to the dependent variable of the model.</w:t>
      </w:r>
    </w:p>
    <w:p w14:paraId="7F13C470" w14:textId="77777777" w:rsidR="00E35739" w:rsidRDefault="00E35739" w:rsidP="00D977FD">
      <w:r>
        <w:t xml:space="preserve">c.  </w:t>
      </w:r>
      <w:r w:rsidR="00950949">
        <w:t xml:space="preserve">Explain the magnitude of main and interaction effects of demonstrations on unit sales, </w:t>
      </w:r>
      <w:proofErr w:type="gramStart"/>
      <w:r w:rsidR="00950949">
        <w:t>taking into account</w:t>
      </w:r>
      <w:proofErr w:type="gramEnd"/>
      <w:r w:rsidR="00950949">
        <w:t xml:space="preserve"> only demonstration in the current or prior three weeks.</w:t>
      </w:r>
    </w:p>
    <w:p w14:paraId="3463EDC1" w14:textId="20B870A0" w:rsidR="00950949" w:rsidRPr="00C21F73" w:rsidRDefault="00C21F73" w:rsidP="007373F3">
      <w:pPr>
        <w:pStyle w:val="ListParagraph"/>
        <w:spacing w:line="240" w:lineRule="auto"/>
        <w:rPr>
          <w:rFonts w:ascii="Arial" w:eastAsia="Times New Roman" w:hAnsi="Arial" w:cs="Arial"/>
          <w:color w:val="000000"/>
          <w:sz w:val="24"/>
          <w:szCs w:val="24"/>
          <w:shd w:val="clear" w:color="auto" w:fill="FFFFFF"/>
        </w:rPr>
      </w:pPr>
      <w:r w:rsidRPr="00C21F73">
        <w:rPr>
          <w:rFonts w:ascii="Arial" w:eastAsia="Times New Roman" w:hAnsi="Arial" w:cs="Arial"/>
          <w:color w:val="000000"/>
          <w:sz w:val="24"/>
          <w:szCs w:val="24"/>
          <w:shd w:val="clear" w:color="auto" w:fill="FFFFFF"/>
        </w:rPr>
        <w:lastRenderedPageBreak/>
        <w:t>We can see that the Demo is highly significant to the model because on the higher increase on unit sold than Demo 1.3</w:t>
      </w:r>
      <w:r w:rsidR="007373F3">
        <w:rPr>
          <w:rFonts w:ascii="Arial" w:eastAsia="Times New Roman" w:hAnsi="Arial" w:cs="Arial"/>
          <w:color w:val="000000"/>
          <w:sz w:val="24"/>
          <w:szCs w:val="24"/>
          <w:shd w:val="clear" w:color="auto" w:fill="FFFFFF"/>
        </w:rPr>
        <w:t>. This</w:t>
      </w:r>
      <w:r w:rsidRPr="00C21F73">
        <w:rPr>
          <w:rFonts w:ascii="Arial" w:eastAsia="Times New Roman" w:hAnsi="Arial" w:cs="Arial"/>
          <w:color w:val="000000"/>
          <w:sz w:val="24"/>
          <w:szCs w:val="24"/>
          <w:shd w:val="clear" w:color="auto" w:fill="FFFFFF"/>
        </w:rPr>
        <w:t xml:space="preserve"> means that people ar</w:t>
      </w:r>
      <w:r w:rsidR="007373F3">
        <w:rPr>
          <w:rFonts w:ascii="Arial" w:eastAsia="Times New Roman" w:hAnsi="Arial" w:cs="Arial"/>
          <w:color w:val="000000"/>
          <w:sz w:val="24"/>
          <w:szCs w:val="24"/>
          <w:shd w:val="clear" w:color="auto" w:fill="FFFFFF"/>
        </w:rPr>
        <w:t>e</w:t>
      </w:r>
      <w:r w:rsidRPr="00C21F73">
        <w:rPr>
          <w:rFonts w:ascii="Arial" w:eastAsia="Times New Roman" w:hAnsi="Arial" w:cs="Arial"/>
          <w:color w:val="000000"/>
          <w:sz w:val="24"/>
          <w:szCs w:val="24"/>
          <w:shd w:val="clear" w:color="auto" w:fill="FFFFFF"/>
        </w:rPr>
        <w:t xml:space="preserve"> more affected by it when they are exposed to it prior the release than weeks before. The interaction between them, as said before, </w:t>
      </w:r>
      <w:r w:rsidRPr="0069067B">
        <w:rPr>
          <w:rFonts w:ascii="Arial" w:eastAsia="Times New Roman" w:hAnsi="Arial" w:cs="Arial"/>
          <w:color w:val="000000"/>
          <w:sz w:val="24"/>
          <w:szCs w:val="24"/>
          <w:shd w:val="clear" w:color="auto" w:fill="FFFFFF"/>
        </w:rPr>
        <w:t>is not significant to the</w:t>
      </w:r>
      <w:r>
        <w:rPr>
          <w:rFonts w:ascii="Arial" w:eastAsia="Times New Roman" w:hAnsi="Arial" w:cs="Arial"/>
          <w:color w:val="000000"/>
          <w:sz w:val="24"/>
          <w:szCs w:val="24"/>
          <w:shd w:val="clear" w:color="auto" w:fill="FFFFFF"/>
        </w:rPr>
        <w:t xml:space="preserve"> because of its higher p value.</w:t>
      </w:r>
    </w:p>
    <w:p w14:paraId="78A4E2B2" w14:textId="77777777" w:rsidR="00950949" w:rsidRDefault="00950949" w:rsidP="00D977FD"/>
    <w:p w14:paraId="6899C1D8" w14:textId="77777777" w:rsidR="00E35739" w:rsidRDefault="00E35739" w:rsidP="00D977FD">
      <w:pPr>
        <w:rPr>
          <w:b/>
        </w:rPr>
      </w:pPr>
      <w:r w:rsidRPr="00676AF2">
        <w:rPr>
          <w:b/>
        </w:rPr>
        <w:t>Paste in the relevant lines of your final code here:</w:t>
      </w:r>
    </w:p>
    <w:p w14:paraId="6D2E6D64" w14:textId="77777777" w:rsidR="0069067B" w:rsidRDefault="0069067B" w:rsidP="00D977FD">
      <w:pPr>
        <w:rPr>
          <w:b/>
        </w:rPr>
      </w:pPr>
    </w:p>
    <w:p w14:paraId="7E25B40E" w14:textId="77777777" w:rsidR="005B3FFE" w:rsidRDefault="005B3FFE" w:rsidP="005B3FFE">
      <w:r>
        <w:t>#  ---------------------------------------------------------------------------</w:t>
      </w:r>
    </w:p>
    <w:p w14:paraId="07798502" w14:textId="77777777" w:rsidR="005B3FFE" w:rsidRDefault="005B3FFE" w:rsidP="005B3FFE">
      <w:r>
        <w:t>#  Model</w:t>
      </w:r>
    </w:p>
    <w:p w14:paraId="5BF06462" w14:textId="77777777" w:rsidR="005B3FFE" w:rsidRDefault="005B3FFE" w:rsidP="005B3FFE">
      <w:r>
        <w:t>#---------------------------------------------------------------------------</w:t>
      </w:r>
    </w:p>
    <w:p w14:paraId="3047E875" w14:textId="77777777" w:rsidR="005B3FFE" w:rsidRDefault="005B3FFE" w:rsidP="005B3FFE"/>
    <w:p w14:paraId="51AD96B6" w14:textId="77777777" w:rsidR="005B3FFE" w:rsidRDefault="005B3FFE" w:rsidP="005B3FFE">
      <w:r>
        <w:t>model &lt;- (</w:t>
      </w:r>
      <w:proofErr w:type="spellStart"/>
      <w:r>
        <w:t>Units.Sold</w:t>
      </w:r>
      <w:proofErr w:type="spellEnd"/>
      <w:r>
        <w:t xml:space="preserve"> ~ </w:t>
      </w:r>
      <w:proofErr w:type="spellStart"/>
      <w:proofErr w:type="gramStart"/>
      <w:r>
        <w:t>Average.Retail.Price</w:t>
      </w:r>
      <w:proofErr w:type="spellEnd"/>
      <w:proofErr w:type="gramEnd"/>
      <w:r>
        <w:t xml:space="preserve"> + </w:t>
      </w:r>
      <w:proofErr w:type="spellStart"/>
      <w:r>
        <w:t>Sales.Rep</w:t>
      </w:r>
      <w:proofErr w:type="spellEnd"/>
      <w:r>
        <w:t xml:space="preserve"> +</w:t>
      </w:r>
    </w:p>
    <w:p w14:paraId="0B7BA587" w14:textId="77777777" w:rsidR="005B3FFE" w:rsidRDefault="005B3FFE" w:rsidP="005B3FFE">
      <w:r>
        <w:t xml:space="preserve">            Endcap + Demo + Demo1.3 + Demo4.5 + </w:t>
      </w:r>
    </w:p>
    <w:p w14:paraId="2189E49E" w14:textId="77777777" w:rsidR="005B3FFE" w:rsidRDefault="005B3FFE" w:rsidP="005B3FFE">
      <w:r>
        <w:t xml:space="preserve">            </w:t>
      </w:r>
      <w:proofErr w:type="spellStart"/>
      <w:r>
        <w:t>Sales.Rep</w:t>
      </w:r>
      <w:proofErr w:type="spellEnd"/>
      <w:r>
        <w:t xml:space="preserve"> * Endcap +</w:t>
      </w:r>
      <w:proofErr w:type="spellStart"/>
      <w:r>
        <w:t>Sales.Rep</w:t>
      </w:r>
      <w:proofErr w:type="spellEnd"/>
      <w:r>
        <w:t xml:space="preserve"> * Demo + </w:t>
      </w:r>
    </w:p>
    <w:p w14:paraId="42143A32" w14:textId="4581F6BD" w:rsidR="005B3FFE" w:rsidRDefault="005B3FFE" w:rsidP="005B3FFE">
      <w:r>
        <w:t xml:space="preserve">            </w:t>
      </w:r>
      <w:proofErr w:type="spellStart"/>
      <w:r>
        <w:t>Sales.Rep</w:t>
      </w:r>
      <w:proofErr w:type="spellEnd"/>
      <w:r>
        <w:t xml:space="preserve"> * Demo1.3 + </w:t>
      </w:r>
      <w:proofErr w:type="spellStart"/>
      <w:r>
        <w:t>Sales.Rep</w:t>
      </w:r>
      <w:proofErr w:type="spellEnd"/>
      <w:r>
        <w:t>*</w:t>
      </w:r>
      <w:proofErr w:type="spellStart"/>
      <w:proofErr w:type="gramStart"/>
      <w:r>
        <w:t>Average.Retail.Price</w:t>
      </w:r>
      <w:proofErr w:type="spellEnd"/>
      <w:proofErr w:type="gramEnd"/>
      <w:r>
        <w:t xml:space="preserve"> + Demo*Demo1.3</w:t>
      </w:r>
      <w:r>
        <w:t xml:space="preserve"> # interaction</w:t>
      </w:r>
    </w:p>
    <w:p w14:paraId="1D095DDE" w14:textId="77777777" w:rsidR="005B3FFE" w:rsidRDefault="005B3FFE" w:rsidP="005B3FFE">
      <w:r>
        <w:t xml:space="preserve">          )</w:t>
      </w:r>
    </w:p>
    <w:p w14:paraId="0B62CEFD" w14:textId="77777777" w:rsidR="005B3FFE" w:rsidRDefault="005B3FFE" w:rsidP="005B3FFE"/>
    <w:p w14:paraId="68AB825F" w14:textId="77777777" w:rsidR="005B3FFE" w:rsidRDefault="005B3FFE" w:rsidP="005B3FFE">
      <w:r>
        <w:t xml:space="preserve">fit &lt;- </w:t>
      </w:r>
      <w:proofErr w:type="gramStart"/>
      <w:r>
        <w:t>lm(</w:t>
      </w:r>
      <w:proofErr w:type="gramEnd"/>
      <w:r>
        <w:t>model, data=train)  # estimate the model</w:t>
      </w:r>
    </w:p>
    <w:p w14:paraId="16B554C6" w14:textId="77777777" w:rsidR="005B3FFE" w:rsidRDefault="005B3FFE" w:rsidP="005B3FFE">
      <w:r>
        <w:t>summary(</w:t>
      </w:r>
      <w:proofErr w:type="gramStart"/>
      <w:r>
        <w:t xml:space="preserve">fit)   </w:t>
      </w:r>
      <w:proofErr w:type="gramEnd"/>
      <w:r>
        <w:t># report regression results</w:t>
      </w:r>
    </w:p>
    <w:p w14:paraId="6DAE6CFC" w14:textId="77777777" w:rsidR="00E35739" w:rsidRDefault="00E35739" w:rsidP="00D977FD"/>
    <w:p w14:paraId="5797E081" w14:textId="77777777" w:rsidR="00E35739" w:rsidRPr="00676AF2" w:rsidRDefault="00E35739" w:rsidP="00D977FD">
      <w:pPr>
        <w:rPr>
          <w:b/>
        </w:rPr>
      </w:pPr>
      <w:r w:rsidRPr="00676AF2">
        <w:rPr>
          <w:b/>
        </w:rPr>
        <w:t>Paste in the relevant final regression output here (that is, the output you used to draw your conclusions:</w:t>
      </w:r>
    </w:p>
    <w:p w14:paraId="788C907F" w14:textId="77777777" w:rsidR="00950949" w:rsidRDefault="00950949" w:rsidP="00D977FD"/>
    <w:p w14:paraId="43905DF5" w14:textId="77777777" w:rsidR="00950949" w:rsidRPr="00E6524C" w:rsidRDefault="00950949" w:rsidP="00D977FD">
      <w:pPr>
        <w:rPr>
          <w:b/>
        </w:rPr>
      </w:pPr>
      <w:r w:rsidRPr="00E6524C">
        <w:rPr>
          <w:b/>
        </w:rPr>
        <w:t xml:space="preserve">II.  </w:t>
      </w:r>
      <w:r w:rsidR="009419CC" w:rsidRPr="00E6524C">
        <w:rPr>
          <w:b/>
        </w:rPr>
        <w:t xml:space="preserve">Market Basket.  </w:t>
      </w:r>
      <w:r w:rsidR="00E6524C" w:rsidRPr="00E6524C">
        <w:rPr>
          <w:b/>
        </w:rPr>
        <w:t>(30 pts)</w:t>
      </w:r>
    </w:p>
    <w:p w14:paraId="147169BB" w14:textId="77777777" w:rsidR="009419CC" w:rsidRDefault="006D1BD0" w:rsidP="00D977FD">
      <w:r>
        <w:t xml:space="preserve">Miller’s original presentation of market basket rules focused on vegetables. I’ve modified that analysis to develop a set of rules related to the purchase of </w:t>
      </w:r>
      <w:r w:rsidRPr="006D1BD0">
        <w:rPr>
          <w:b/>
        </w:rPr>
        <w:t>fruits</w:t>
      </w:r>
      <w:r>
        <w:t>.   Here is the set of “top 10” rules, sorted by lift:</w:t>
      </w:r>
    </w:p>
    <w:p w14:paraId="5DF1E9B9"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FF"/>
          <w:sz w:val="20"/>
          <w:szCs w:val="20"/>
        </w:rPr>
      </w:pPr>
      <w:r w:rsidRPr="006D1BD0">
        <w:rPr>
          <w:rFonts w:ascii="Lucida Console" w:eastAsia="Times New Roman" w:hAnsi="Lucida Console" w:cs="Courier New"/>
          <w:color w:val="0000FF"/>
          <w:sz w:val="20"/>
          <w:szCs w:val="20"/>
        </w:rPr>
        <w:t>&gt; inspect(</w:t>
      </w:r>
      <w:proofErr w:type="spellStart"/>
      <w:proofErr w:type="gramStart"/>
      <w:r w:rsidRPr="006D1BD0">
        <w:rPr>
          <w:rFonts w:ascii="Lucida Console" w:eastAsia="Times New Roman" w:hAnsi="Lucida Console" w:cs="Courier New"/>
          <w:color w:val="0000FF"/>
          <w:sz w:val="20"/>
          <w:szCs w:val="20"/>
        </w:rPr>
        <w:t>top.fruit</w:t>
      </w:r>
      <w:proofErr w:type="gramEnd"/>
      <w:r w:rsidRPr="006D1BD0">
        <w:rPr>
          <w:rFonts w:ascii="Lucida Console" w:eastAsia="Times New Roman" w:hAnsi="Lucida Console" w:cs="Courier New"/>
          <w:color w:val="0000FF"/>
          <w:sz w:val="20"/>
          <w:szCs w:val="20"/>
        </w:rPr>
        <w:t>.rules</w:t>
      </w:r>
      <w:proofErr w:type="spellEnd"/>
      <w:r w:rsidRPr="006D1BD0">
        <w:rPr>
          <w:rFonts w:ascii="Lucida Console" w:eastAsia="Times New Roman" w:hAnsi="Lucida Console" w:cs="Courier New"/>
          <w:color w:val="0000FF"/>
          <w:sz w:val="20"/>
          <w:szCs w:val="20"/>
        </w:rPr>
        <w:t>)</w:t>
      </w:r>
    </w:p>
    <w:p w14:paraId="24A0404A"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     lhs                         </w:t>
      </w:r>
      <w:proofErr w:type="spellStart"/>
      <w:r w:rsidRPr="006D1BD0">
        <w:rPr>
          <w:rFonts w:ascii="Lucida Console" w:eastAsia="Times New Roman" w:hAnsi="Lucida Console" w:cs="Courier New"/>
          <w:color w:val="000000"/>
          <w:sz w:val="20"/>
          <w:szCs w:val="20"/>
        </w:rPr>
        <w:t>rhs</w:t>
      </w:r>
      <w:proofErr w:type="spellEnd"/>
      <w:r w:rsidRPr="006D1BD0">
        <w:rPr>
          <w:rFonts w:ascii="Lucida Console" w:eastAsia="Times New Roman" w:hAnsi="Lucida Console" w:cs="Courier New"/>
          <w:color w:val="000000"/>
          <w:sz w:val="20"/>
          <w:szCs w:val="20"/>
        </w:rPr>
        <w:t xml:space="preserve">     support confidence lift</w:t>
      </w:r>
    </w:p>
    <w:p w14:paraId="32CF27CE"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[1</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 xml:space="preserve">dairy produce,                                            </w:t>
      </w:r>
    </w:p>
    <w:p w14:paraId="5036EA45"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      </w:t>
      </w:r>
      <w:proofErr w:type="gramStart"/>
      <w:r w:rsidRPr="006D1BD0">
        <w:rPr>
          <w:rFonts w:ascii="Lucida Console" w:eastAsia="Times New Roman" w:hAnsi="Lucida Console" w:cs="Courier New"/>
          <w:color w:val="000000"/>
          <w:sz w:val="20"/>
          <w:szCs w:val="20"/>
        </w:rPr>
        <w:t xml:space="preserve">vegetables}   </w:t>
      </w:r>
      <w:proofErr w:type="gramEnd"/>
      <w:r w:rsidRPr="006D1BD0">
        <w:rPr>
          <w:rFonts w:ascii="Lucida Console" w:eastAsia="Times New Roman" w:hAnsi="Lucida Console" w:cs="Courier New"/>
          <w:color w:val="000000"/>
          <w:sz w:val="20"/>
          <w:szCs w:val="20"/>
        </w:rPr>
        <w:t xml:space="preserve">          =&gt; {fruit}   0.079       0.46  1.9</w:t>
      </w:r>
    </w:p>
    <w:p w14:paraId="65C62A23"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[2</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 xml:space="preserve">bread and backed goods,                                   </w:t>
      </w:r>
    </w:p>
    <w:p w14:paraId="7E4B6F15"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      </w:t>
      </w:r>
      <w:proofErr w:type="gramStart"/>
      <w:r w:rsidRPr="006D1BD0">
        <w:rPr>
          <w:rFonts w:ascii="Lucida Console" w:eastAsia="Times New Roman" w:hAnsi="Lucida Console" w:cs="Courier New"/>
          <w:color w:val="000000"/>
          <w:sz w:val="20"/>
          <w:szCs w:val="20"/>
        </w:rPr>
        <w:t xml:space="preserve">vegetables}   </w:t>
      </w:r>
      <w:proofErr w:type="gramEnd"/>
      <w:r w:rsidRPr="006D1BD0">
        <w:rPr>
          <w:rFonts w:ascii="Lucida Console" w:eastAsia="Times New Roman" w:hAnsi="Lucida Console" w:cs="Courier New"/>
          <w:color w:val="000000"/>
          <w:sz w:val="20"/>
          <w:szCs w:val="20"/>
        </w:rPr>
        <w:t xml:space="preserve">          =&gt; {fruit}   0.051       0.44  1.8</w:t>
      </w:r>
    </w:p>
    <w:p w14:paraId="2EF167D3"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[3</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 xml:space="preserve">dairy produce,                                            </w:t>
      </w:r>
    </w:p>
    <w:p w14:paraId="7E28D267"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      non-alc. </w:t>
      </w:r>
      <w:proofErr w:type="gramStart"/>
      <w:r w:rsidRPr="006D1BD0">
        <w:rPr>
          <w:rFonts w:ascii="Lucida Console" w:eastAsia="Times New Roman" w:hAnsi="Lucida Console" w:cs="Courier New"/>
          <w:color w:val="000000"/>
          <w:sz w:val="20"/>
          <w:szCs w:val="20"/>
        </w:rPr>
        <w:t xml:space="preserve">drinks}   </w:t>
      </w:r>
      <w:proofErr w:type="gramEnd"/>
      <w:r w:rsidRPr="006D1BD0">
        <w:rPr>
          <w:rFonts w:ascii="Lucida Console" w:eastAsia="Times New Roman" w:hAnsi="Lucida Console" w:cs="Courier New"/>
          <w:color w:val="000000"/>
          <w:sz w:val="20"/>
          <w:szCs w:val="20"/>
        </w:rPr>
        <w:t xml:space="preserve">     =&gt; {fruit}   0.064       0.42  1.7</w:t>
      </w:r>
    </w:p>
    <w:p w14:paraId="7F1CC7EE"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[4</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 xml:space="preserve">bread and backed goods,                                   </w:t>
      </w:r>
    </w:p>
    <w:p w14:paraId="0E2EE1E3"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      dairy </w:t>
      </w:r>
      <w:proofErr w:type="gramStart"/>
      <w:r w:rsidRPr="006D1BD0">
        <w:rPr>
          <w:rFonts w:ascii="Lucida Console" w:eastAsia="Times New Roman" w:hAnsi="Lucida Console" w:cs="Courier New"/>
          <w:color w:val="000000"/>
          <w:sz w:val="20"/>
          <w:szCs w:val="20"/>
        </w:rPr>
        <w:t xml:space="preserve">produce}   </w:t>
      </w:r>
      <w:proofErr w:type="gramEnd"/>
      <w:r w:rsidRPr="006D1BD0">
        <w:rPr>
          <w:rFonts w:ascii="Lucida Console" w:eastAsia="Times New Roman" w:hAnsi="Lucida Console" w:cs="Courier New"/>
          <w:color w:val="000000"/>
          <w:sz w:val="20"/>
          <w:szCs w:val="20"/>
        </w:rPr>
        <w:t xml:space="preserve">       =&gt; {fruit}   0.077       0.41  1.7</w:t>
      </w:r>
    </w:p>
    <w:p w14:paraId="379C6EA6"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[5</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cheese}                 =&gt; {fruit}   0.051       0.41  1.6</w:t>
      </w:r>
    </w:p>
    <w:p w14:paraId="074D9E17"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[6</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vegetables}             =&gt; {fruit}   0.107       0.39  1.6</w:t>
      </w:r>
    </w:p>
    <w:p w14:paraId="47B68C48"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[7</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dairy produce}          =&gt; {fruit}   0.156       0.35  1.4</w:t>
      </w:r>
    </w:p>
    <w:p w14:paraId="41307B46"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[8</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sausage}                =&gt; {fruit}   0.065       0.34  1.4</w:t>
      </w:r>
    </w:p>
    <w:p w14:paraId="7BF61374"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[9</w:t>
      </w:r>
      <w:proofErr w:type="gramStart"/>
      <w:r w:rsidRPr="006D1BD0">
        <w:rPr>
          <w:rFonts w:ascii="Lucida Console" w:eastAsia="Times New Roman" w:hAnsi="Lucida Console" w:cs="Courier New"/>
          <w:color w:val="000000"/>
          <w:sz w:val="20"/>
          <w:szCs w:val="20"/>
        </w:rPr>
        <w:t>]  {</w:t>
      </w:r>
      <w:proofErr w:type="gramEnd"/>
      <w:r w:rsidRPr="006D1BD0">
        <w:rPr>
          <w:rFonts w:ascii="Lucida Console" w:eastAsia="Times New Roman" w:hAnsi="Lucida Console" w:cs="Courier New"/>
          <w:color w:val="000000"/>
          <w:sz w:val="20"/>
          <w:szCs w:val="20"/>
        </w:rPr>
        <w:t>bread and backed goods} =&gt; {fruit}   0.108       0.31  1.2</w:t>
      </w:r>
    </w:p>
    <w:p w14:paraId="2A553FFB" w14:textId="77777777" w:rsidR="006D1BD0" w:rsidRPr="006D1BD0" w:rsidRDefault="006D1BD0" w:rsidP="006D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[10] {non-alc. </w:t>
      </w:r>
      <w:proofErr w:type="gramStart"/>
      <w:r w:rsidRPr="006D1BD0">
        <w:rPr>
          <w:rFonts w:ascii="Lucida Console" w:eastAsia="Times New Roman" w:hAnsi="Lucida Console" w:cs="Courier New"/>
          <w:color w:val="000000"/>
          <w:sz w:val="20"/>
          <w:szCs w:val="20"/>
        </w:rPr>
        <w:t xml:space="preserve">drinks}   </w:t>
      </w:r>
      <w:proofErr w:type="gramEnd"/>
      <w:r w:rsidRPr="006D1BD0">
        <w:rPr>
          <w:rFonts w:ascii="Lucida Console" w:eastAsia="Times New Roman" w:hAnsi="Lucida Console" w:cs="Courier New"/>
          <w:color w:val="000000"/>
          <w:sz w:val="20"/>
          <w:szCs w:val="20"/>
        </w:rPr>
        <w:t xml:space="preserve">     =&gt; {fruit}   0.094       0.29  1.2</w:t>
      </w:r>
    </w:p>
    <w:p w14:paraId="238436F5" w14:textId="77777777" w:rsidR="006D1BD0" w:rsidRDefault="006D1BD0" w:rsidP="00D977FD"/>
    <w:p w14:paraId="223D2661" w14:textId="77777777" w:rsidR="006D1BD0" w:rsidRDefault="006D1BD0" w:rsidP="000D13DC">
      <w:pPr>
        <w:pStyle w:val="ListParagraph"/>
        <w:numPr>
          <w:ilvl w:val="0"/>
          <w:numId w:val="8"/>
        </w:numPr>
      </w:pPr>
      <w:r>
        <w:t xml:space="preserve">Within this list, use plain language to </w:t>
      </w:r>
      <w:r w:rsidR="00676AF2">
        <w:t xml:space="preserve">“translate” and </w:t>
      </w:r>
      <w:r>
        <w:t>explain the rule that applies most frequently</w:t>
      </w:r>
      <w:r w:rsidR="00676AF2">
        <w:t xml:space="preserve"> to customer purchases</w:t>
      </w:r>
      <w:r>
        <w:t>:</w:t>
      </w:r>
    </w:p>
    <w:p w14:paraId="1EF614C2" w14:textId="77777777" w:rsidR="000D13DC" w:rsidRDefault="000D13DC" w:rsidP="000D13DC"/>
    <w:p w14:paraId="61870ED2" w14:textId="4955B78A" w:rsidR="008D4F16" w:rsidRPr="000D13DC" w:rsidRDefault="000D13DC" w:rsidP="000D13DC">
      <w:pPr>
        <w:rPr>
          <w:rFonts w:asciiTheme="minorHAnsi" w:eastAsia="Times New Roman" w:hAnsiTheme="minorHAnsi" w:cstheme="minorBidi"/>
        </w:rPr>
      </w:pPr>
      <w:r w:rsidRPr="000D13DC">
        <w:rPr>
          <w:rFonts w:ascii="Arial" w:eastAsia="Times New Roman" w:hAnsi="Arial" w:cs="Arial"/>
          <w:color w:val="000000"/>
        </w:rPr>
        <w:t xml:space="preserve">The objective of this analysis </w:t>
      </w:r>
      <w:r w:rsidR="007373F3">
        <w:rPr>
          <w:rFonts w:ascii="Arial" w:eastAsia="Times New Roman" w:hAnsi="Arial" w:cs="Arial"/>
          <w:color w:val="000000"/>
        </w:rPr>
        <w:t>is</w:t>
      </w:r>
      <w:r w:rsidRPr="000D13DC">
        <w:rPr>
          <w:rFonts w:ascii="Arial" w:eastAsia="Times New Roman" w:hAnsi="Arial" w:cs="Arial"/>
          <w:color w:val="000000"/>
        </w:rPr>
        <w:t xml:space="preserve"> to find what kind of product goes together, providing information to guide the product placement in stores</w:t>
      </w:r>
      <w:r w:rsidRPr="000D13DC">
        <w:rPr>
          <w:rFonts w:ascii="Arial" w:eastAsia="Times New Roman" w:hAnsi="Arial" w:cs="Arial"/>
          <w:color w:val="000000"/>
        </w:rPr>
        <w:t xml:space="preserve">. </w:t>
      </w:r>
      <w:r w:rsidR="008D4F16" w:rsidRPr="000D13DC">
        <w:rPr>
          <w:rFonts w:ascii="Arial" w:eastAsia="Times New Roman" w:hAnsi="Arial" w:cs="Arial"/>
          <w:color w:val="000000"/>
          <w:shd w:val="clear" w:color="auto" w:fill="FFFFFF"/>
        </w:rPr>
        <w:t xml:space="preserve">Association rule model finds </w:t>
      </w:r>
      <w:r w:rsidR="008D4F16" w:rsidRPr="000D13DC">
        <w:rPr>
          <w:rFonts w:ascii="Arial" w:eastAsia="Times New Roman" w:hAnsi="Arial" w:cs="Arial"/>
          <w:color w:val="000000"/>
          <w:shd w:val="clear" w:color="auto" w:fill="FFFFFF"/>
        </w:rPr>
        <w:lastRenderedPageBreak/>
        <w:t>interesting associations and correlation relationship</w:t>
      </w:r>
      <w:r w:rsidR="007373F3">
        <w:rPr>
          <w:rFonts w:ascii="Arial" w:eastAsia="Times New Roman" w:hAnsi="Arial" w:cs="Arial"/>
          <w:color w:val="000000"/>
          <w:shd w:val="clear" w:color="auto" w:fill="FFFFFF"/>
        </w:rPr>
        <w:t>s among large sets of data</w:t>
      </w:r>
      <w:r w:rsidR="008D4F16" w:rsidRPr="000D13DC">
        <w:rPr>
          <w:rFonts w:ascii="Arial" w:eastAsia="Times New Roman" w:hAnsi="Arial" w:cs="Arial"/>
          <w:color w:val="000000"/>
          <w:shd w:val="clear" w:color="auto" w:fill="FFFFFF"/>
        </w:rPr>
        <w:t>. Association rules show attribute value conditions that occur frequentl</w:t>
      </w:r>
      <w:r w:rsidR="007373F3">
        <w:rPr>
          <w:rFonts w:ascii="Arial" w:eastAsia="Times New Roman" w:hAnsi="Arial" w:cs="Arial"/>
          <w:color w:val="000000"/>
          <w:shd w:val="clear" w:color="auto" w:fill="FFFFFF"/>
        </w:rPr>
        <w:t xml:space="preserve">y together </w:t>
      </w:r>
      <w:proofErr w:type="gramStart"/>
      <w:r w:rsidR="007373F3">
        <w:rPr>
          <w:rFonts w:ascii="Arial" w:eastAsia="Times New Roman" w:hAnsi="Arial" w:cs="Arial"/>
          <w:color w:val="000000"/>
          <w:shd w:val="clear" w:color="auto" w:fill="FFFFFF"/>
        </w:rPr>
        <w:t>in a given</w:t>
      </w:r>
      <w:proofErr w:type="gramEnd"/>
      <w:r w:rsidR="007373F3">
        <w:rPr>
          <w:rFonts w:ascii="Arial" w:eastAsia="Times New Roman" w:hAnsi="Arial" w:cs="Arial"/>
          <w:color w:val="000000"/>
          <w:shd w:val="clear" w:color="auto" w:fill="FFFFFF"/>
        </w:rPr>
        <w:t xml:space="preserve"> data set, </w:t>
      </w:r>
      <w:r w:rsidR="00B42DAB" w:rsidRPr="000D13DC">
        <w:rPr>
          <w:rFonts w:ascii="Arial" w:eastAsia="Times New Roman" w:hAnsi="Arial" w:cs="Arial"/>
          <w:color w:val="000000"/>
          <w:shd w:val="clear" w:color="auto" w:fill="FFFFFF"/>
        </w:rPr>
        <w:t>it</w:t>
      </w:r>
      <w:r w:rsidR="008D4F16" w:rsidRPr="000D13DC">
        <w:rPr>
          <w:rFonts w:ascii="Arial" w:eastAsia="Times New Roman" w:hAnsi="Arial" w:cs="Arial"/>
          <w:color w:val="000000"/>
          <w:shd w:val="clear" w:color="auto" w:fill="FFFFFF"/>
        </w:rPr>
        <w:t xml:space="preserve"> </w:t>
      </w:r>
      <w:r w:rsidR="007373F3" w:rsidRPr="000D13DC">
        <w:rPr>
          <w:rFonts w:ascii="Arial" w:eastAsia="Times New Roman" w:hAnsi="Arial" w:cs="Arial"/>
          <w:color w:val="000000"/>
        </w:rPr>
        <w:t>ask, “</w:t>
      </w:r>
      <w:r w:rsidR="008D4F16" w:rsidRPr="000D13DC">
        <w:rPr>
          <w:rFonts w:ascii="Arial" w:eastAsia="Times New Roman" w:hAnsi="Arial" w:cs="Arial"/>
          <w:color w:val="000000"/>
        </w:rPr>
        <w:t>what goes with what?". Is the division of each item set int</w:t>
      </w:r>
      <w:r w:rsidR="007373F3">
        <w:rPr>
          <w:rFonts w:ascii="Arial" w:eastAsia="Times New Roman" w:hAnsi="Arial" w:cs="Arial"/>
          <w:color w:val="000000"/>
        </w:rPr>
        <w:t xml:space="preserve">o to 2 subsets, with one subset called </w:t>
      </w:r>
      <w:r w:rsidR="008D4F16" w:rsidRPr="000D13DC">
        <w:rPr>
          <w:rFonts w:ascii="Arial" w:eastAsia="Times New Roman" w:hAnsi="Arial" w:cs="Arial"/>
          <w:color w:val="000000"/>
        </w:rPr>
        <w:t xml:space="preserve">the antecedent, thought of as preceding the other </w:t>
      </w:r>
      <w:proofErr w:type="gramStart"/>
      <w:r w:rsidR="008D4F16" w:rsidRPr="000D13DC">
        <w:rPr>
          <w:rFonts w:ascii="Arial" w:eastAsia="Times New Roman" w:hAnsi="Arial" w:cs="Arial"/>
          <w:color w:val="000000"/>
        </w:rPr>
        <w:t xml:space="preserve">subset, </w:t>
      </w:r>
      <w:r w:rsidR="007373F3">
        <w:rPr>
          <w:rFonts w:ascii="Arial" w:eastAsia="Times New Roman" w:hAnsi="Arial" w:cs="Arial"/>
          <w:color w:val="000000"/>
        </w:rPr>
        <w:t xml:space="preserve"> called</w:t>
      </w:r>
      <w:proofErr w:type="gramEnd"/>
      <w:r w:rsidR="007373F3">
        <w:rPr>
          <w:rFonts w:ascii="Arial" w:eastAsia="Times New Roman" w:hAnsi="Arial" w:cs="Arial"/>
          <w:color w:val="000000"/>
        </w:rPr>
        <w:t xml:space="preserve"> </w:t>
      </w:r>
      <w:r w:rsidR="008D4F16" w:rsidRPr="000D13DC">
        <w:rPr>
          <w:rFonts w:ascii="Arial" w:eastAsia="Times New Roman" w:hAnsi="Arial" w:cs="Arial"/>
          <w:color w:val="000000"/>
        </w:rPr>
        <w:t xml:space="preserve">the consequence. </w:t>
      </w:r>
      <w:r w:rsidR="007373F3">
        <w:rPr>
          <w:rFonts w:ascii="Arial" w:eastAsia="Times New Roman" w:hAnsi="Arial" w:cs="Arial"/>
          <w:color w:val="000000"/>
        </w:rPr>
        <w:t>This will help you to optimize the cross selling and bundling for example.</w:t>
      </w:r>
    </w:p>
    <w:p w14:paraId="15507EE9" w14:textId="77777777" w:rsidR="006D1BD0" w:rsidRDefault="006D1BD0" w:rsidP="008D4F16">
      <w:pPr>
        <w:pStyle w:val="ListParagraph"/>
        <w:spacing w:line="240" w:lineRule="auto"/>
      </w:pPr>
    </w:p>
    <w:p w14:paraId="4C216458" w14:textId="77777777" w:rsidR="006D1BD0" w:rsidRDefault="006D1BD0" w:rsidP="00D977FD">
      <w:r>
        <w:t>b.  Within the list, the first rule has the largest confidence as well as the highest lift. Using the example of the items in that rule, explain what confidence and lift mean.</w:t>
      </w:r>
    </w:p>
    <w:p w14:paraId="38136A8C" w14:textId="77777777" w:rsidR="000D13DC" w:rsidRDefault="000D13DC" w:rsidP="00D977FD"/>
    <w:p w14:paraId="5BEB49E2" w14:textId="77777777" w:rsidR="000D13DC" w:rsidRDefault="000D13DC" w:rsidP="00D977FD"/>
    <w:p w14:paraId="6C7E58D0" w14:textId="3496E5B7" w:rsidR="008D4F16" w:rsidRDefault="008D4F16" w:rsidP="008D4F16">
      <w:pPr>
        <w:rPr>
          <w:rFonts w:ascii="Arial" w:eastAsia="Times New Roman" w:hAnsi="Arial" w:cs="Arial"/>
          <w:color w:val="000000"/>
        </w:rPr>
      </w:pPr>
      <w:r>
        <w:rPr>
          <w:rFonts w:ascii="Arial" w:eastAsia="Times New Roman" w:hAnsi="Arial" w:cs="Arial"/>
          <w:color w:val="000000"/>
        </w:rPr>
        <w:t>Confidence e</w:t>
      </w:r>
      <w:r w:rsidRPr="008D4F16">
        <w:rPr>
          <w:rFonts w:ascii="Arial" w:eastAsia="Times New Roman" w:hAnsi="Arial" w:cs="Arial"/>
          <w:color w:val="000000"/>
        </w:rPr>
        <w:t xml:space="preserve">stimates the consequence given the antecedent. In the model, </w:t>
      </w:r>
      <w:r>
        <w:rPr>
          <w:rFonts w:ascii="Arial" w:eastAsia="Times New Roman" w:hAnsi="Arial" w:cs="Arial"/>
          <w:color w:val="000000"/>
        </w:rPr>
        <w:t xml:space="preserve">the support </w:t>
      </w:r>
      <w:r w:rsidRPr="008D4F16">
        <w:rPr>
          <w:rFonts w:ascii="Arial" w:eastAsia="Times New Roman" w:hAnsi="Arial" w:cs="Arial"/>
          <w:color w:val="000000"/>
        </w:rPr>
        <w:t xml:space="preserve">Determines the proportion of time it occurs in the data set. A support criteria of 0.01 implies that one in every one hundred market basket must contain the item </w:t>
      </w:r>
      <w:proofErr w:type="gramStart"/>
      <w:r w:rsidRPr="008D4F16">
        <w:rPr>
          <w:rFonts w:ascii="Arial" w:eastAsia="Times New Roman" w:hAnsi="Arial" w:cs="Arial"/>
          <w:color w:val="000000"/>
        </w:rPr>
        <w:t>set</w:t>
      </w:r>
      <w:r>
        <w:rPr>
          <w:rFonts w:ascii="Arial" w:eastAsia="Times New Roman" w:hAnsi="Arial" w:cs="Arial"/>
          <w:color w:val="000000"/>
        </w:rPr>
        <w:t xml:space="preserve"> </w:t>
      </w:r>
      <w:r w:rsidRPr="008D4F16">
        <w:rPr>
          <w:rFonts w:ascii="Arial" w:eastAsia="Times New Roman" w:hAnsi="Arial" w:cs="Arial"/>
          <w:color w:val="000000"/>
        </w:rPr>
        <w:t>.</w:t>
      </w:r>
      <w:proofErr w:type="gramEnd"/>
      <w:r w:rsidRPr="008D4F16">
        <w:rPr>
          <w:rFonts w:ascii="Arial" w:eastAsia="Times New Roman" w:hAnsi="Arial" w:cs="Arial"/>
          <w:color w:val="000000"/>
        </w:rPr>
        <w:t xml:space="preserve"> Consequence values go to zero to one. A higher value in </w:t>
      </w:r>
      <w:r w:rsidR="000D13DC">
        <w:rPr>
          <w:rFonts w:ascii="Arial" w:eastAsia="Times New Roman" w:hAnsi="Arial" w:cs="Arial"/>
          <w:color w:val="000000"/>
        </w:rPr>
        <w:t>confidence</w:t>
      </w:r>
      <w:r w:rsidRPr="008D4F16">
        <w:rPr>
          <w:rFonts w:ascii="Arial" w:eastAsia="Times New Roman" w:hAnsi="Arial" w:cs="Arial"/>
          <w:color w:val="000000"/>
        </w:rPr>
        <w:t xml:space="preserve"> is what you want to achieve.</w:t>
      </w:r>
    </w:p>
    <w:p w14:paraId="390C75B9" w14:textId="77777777" w:rsidR="00490D6D" w:rsidRDefault="00490D6D" w:rsidP="008D4F16">
      <w:pPr>
        <w:rPr>
          <w:rFonts w:ascii="Arial" w:eastAsia="Times New Roman" w:hAnsi="Arial" w:cs="Arial"/>
          <w:color w:val="000000"/>
        </w:rPr>
      </w:pPr>
    </w:p>
    <w:p w14:paraId="46220B1D" w14:textId="77777777" w:rsidR="008D4F16" w:rsidRPr="008D4F16" w:rsidRDefault="008D4F16" w:rsidP="008D4F16">
      <w:pPr>
        <w:rPr>
          <w:rFonts w:eastAsia="Times New Roman"/>
        </w:rPr>
      </w:pPr>
      <w:r>
        <w:rPr>
          <w:rFonts w:ascii="Arial" w:eastAsia="Times New Roman" w:hAnsi="Arial" w:cs="Arial"/>
          <w:color w:val="000000"/>
        </w:rPr>
        <w:t>Lift,</w:t>
      </w:r>
      <w:r w:rsidRPr="008D4F16">
        <w:rPr>
          <w:rFonts w:ascii="Arial" w:eastAsia="Times New Roman" w:hAnsi="Arial" w:cs="Arial"/>
          <w:color w:val="000000"/>
          <w:shd w:val="clear" w:color="auto" w:fill="FFFFFF"/>
        </w:rPr>
        <w:t xml:space="preserve"> is the number of transactions that include the consequent divided by the total number of transactions. </w:t>
      </w:r>
      <w:r w:rsidRPr="008D4F16">
        <w:rPr>
          <w:rFonts w:ascii="Arial" w:eastAsia="Times New Roman" w:hAnsi="Arial" w:cs="Arial"/>
          <w:color w:val="000000"/>
          <w:sz w:val="23"/>
          <w:szCs w:val="23"/>
          <w:shd w:val="clear" w:color="auto" w:fill="FFFFFF"/>
        </w:rPr>
        <w:t>A lift ratio larger than 1.0 implies that the relationship between the antecedent and the consequent is more significant than would be expected if the two sets were independent. The larger the lift ratio, the more significant the association.</w:t>
      </w:r>
    </w:p>
    <w:p w14:paraId="23113293" w14:textId="77777777" w:rsidR="008D4F16" w:rsidRPr="008D4F16" w:rsidRDefault="008D4F16" w:rsidP="008D4F16">
      <w:pPr>
        <w:spacing w:after="160" w:line="259" w:lineRule="auto"/>
        <w:rPr>
          <w:rFonts w:eastAsia="Times New Roman"/>
        </w:rPr>
      </w:pPr>
    </w:p>
    <w:p w14:paraId="65CDFF7A" w14:textId="77777777" w:rsidR="006D1BD0" w:rsidRDefault="006D1BD0" w:rsidP="008D4F16">
      <w:pPr>
        <w:pStyle w:val="ListParagraph"/>
        <w:spacing w:line="240" w:lineRule="auto"/>
      </w:pPr>
    </w:p>
    <w:p w14:paraId="2ACECF80" w14:textId="77777777" w:rsidR="00676AF2" w:rsidRDefault="00676AF2" w:rsidP="00D977FD"/>
    <w:p w14:paraId="5AFB35B8" w14:textId="7C00409E" w:rsidR="00E6524C" w:rsidRDefault="00E6524C" w:rsidP="007373F3">
      <w:pPr>
        <w:pStyle w:val="ListParagraph"/>
        <w:numPr>
          <w:ilvl w:val="0"/>
          <w:numId w:val="8"/>
        </w:numPr>
      </w:pPr>
      <w:r>
        <w:t xml:space="preserve">Of the ten rules, which one do you think might be </w:t>
      </w:r>
      <w:r w:rsidRPr="007373F3">
        <w:rPr>
          <w:i/>
        </w:rPr>
        <w:t>least</w:t>
      </w:r>
      <w:r>
        <w:t xml:space="preserve"> useful to managers in a grocery store? Explain your thinking.</w:t>
      </w:r>
    </w:p>
    <w:p w14:paraId="1BF75EE5" w14:textId="77777777" w:rsidR="007373F3" w:rsidRDefault="007373F3" w:rsidP="007373F3"/>
    <w:p w14:paraId="7248B3F9" w14:textId="77777777" w:rsidR="008D4F16" w:rsidRPr="006D1BD0" w:rsidRDefault="008D4F16" w:rsidP="008D4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9" w:lineRule="atLeast"/>
        <w:rPr>
          <w:rFonts w:ascii="Lucida Console" w:eastAsia="Times New Roman" w:hAnsi="Lucida Console" w:cs="Courier New"/>
          <w:color w:val="000000"/>
          <w:sz w:val="20"/>
          <w:szCs w:val="20"/>
        </w:rPr>
      </w:pPr>
      <w:r w:rsidRPr="006D1BD0">
        <w:rPr>
          <w:rFonts w:ascii="Lucida Console" w:eastAsia="Times New Roman" w:hAnsi="Lucida Console" w:cs="Courier New"/>
          <w:color w:val="000000"/>
          <w:sz w:val="20"/>
          <w:szCs w:val="20"/>
        </w:rPr>
        <w:t xml:space="preserve">[10] {non-alc. </w:t>
      </w:r>
      <w:proofErr w:type="gramStart"/>
      <w:r w:rsidRPr="006D1BD0">
        <w:rPr>
          <w:rFonts w:ascii="Lucida Console" w:eastAsia="Times New Roman" w:hAnsi="Lucida Console" w:cs="Courier New"/>
          <w:color w:val="000000"/>
          <w:sz w:val="20"/>
          <w:szCs w:val="20"/>
        </w:rPr>
        <w:t xml:space="preserve">drinks}   </w:t>
      </w:r>
      <w:proofErr w:type="gramEnd"/>
      <w:r w:rsidRPr="006D1BD0">
        <w:rPr>
          <w:rFonts w:ascii="Lucida Console" w:eastAsia="Times New Roman" w:hAnsi="Lucida Console" w:cs="Courier New"/>
          <w:color w:val="000000"/>
          <w:sz w:val="20"/>
          <w:szCs w:val="20"/>
        </w:rPr>
        <w:t xml:space="preserve">     =&gt; {fruit}   0.094       0.29  1.2</w:t>
      </w:r>
    </w:p>
    <w:p w14:paraId="6A2D5961" w14:textId="77777777" w:rsidR="00E6524C" w:rsidRDefault="00E6524C" w:rsidP="008D4F16"/>
    <w:p w14:paraId="2FDBA4DC" w14:textId="005E3706" w:rsidR="007373F3" w:rsidRPr="003B5EFC" w:rsidRDefault="008D4F16" w:rsidP="007373F3">
      <w:r w:rsidRPr="000D13DC">
        <w:rPr>
          <w:rFonts w:ascii="Arial" w:eastAsia="Times New Roman" w:hAnsi="Arial" w:cs="Arial"/>
          <w:color w:val="000000"/>
          <w:shd w:val="clear" w:color="auto" w:fill="FFFFFF"/>
        </w:rPr>
        <w:t>Because of the low level of confidence.</w:t>
      </w:r>
      <w:r w:rsidR="000D13DC" w:rsidRPr="000D13DC">
        <w:rPr>
          <w:rFonts w:ascii="Arial" w:eastAsia="Times New Roman" w:hAnsi="Arial" w:cs="Arial"/>
          <w:color w:val="000000"/>
          <w:shd w:val="clear" w:color="auto" w:fill="FFFFFF"/>
        </w:rPr>
        <w:t xml:space="preserve"> A higher value in confide</w:t>
      </w:r>
      <w:r w:rsidR="007373F3">
        <w:rPr>
          <w:rFonts w:ascii="Arial" w:eastAsia="Times New Roman" w:hAnsi="Arial" w:cs="Arial"/>
          <w:color w:val="000000"/>
          <w:shd w:val="clear" w:color="auto" w:fill="FFFFFF"/>
        </w:rPr>
        <w:t>nce is what you want to achieve, you want to know the reliability of the consequence, so drinks with fruits have the lowest confidence level.</w:t>
      </w:r>
      <w:r w:rsidR="007373F3" w:rsidRPr="007373F3">
        <w:t xml:space="preserve"> </w:t>
      </w:r>
    </w:p>
    <w:p w14:paraId="68CADD3D" w14:textId="6CEF3546" w:rsidR="008D4F16" w:rsidRPr="000D13DC" w:rsidRDefault="008D4F16" w:rsidP="008D4F16">
      <w:pPr>
        <w:rPr>
          <w:rFonts w:ascii="Arial" w:eastAsia="Times New Roman" w:hAnsi="Arial" w:cs="Arial"/>
          <w:color w:val="000000"/>
          <w:shd w:val="clear" w:color="auto" w:fill="FFFFFF"/>
        </w:rPr>
      </w:pPr>
    </w:p>
    <w:p w14:paraId="499668CB" w14:textId="77777777" w:rsidR="00E6524C" w:rsidRDefault="00E6524C" w:rsidP="00D977FD"/>
    <w:p w14:paraId="2A3F0259" w14:textId="77777777" w:rsidR="00E6524C" w:rsidRDefault="00E6524C" w:rsidP="00D977FD">
      <w:pPr>
        <w:rPr>
          <w:b/>
        </w:rPr>
      </w:pPr>
      <w:r w:rsidRPr="00E6524C">
        <w:rPr>
          <w:b/>
        </w:rPr>
        <w:t xml:space="preserve">III. Experimental </w:t>
      </w:r>
      <w:proofErr w:type="gramStart"/>
      <w:r w:rsidRPr="00E6524C">
        <w:rPr>
          <w:b/>
        </w:rPr>
        <w:t>Design</w:t>
      </w:r>
      <w:r>
        <w:rPr>
          <w:b/>
        </w:rPr>
        <w:t xml:space="preserve">  (</w:t>
      </w:r>
      <w:proofErr w:type="gramEnd"/>
      <w:r>
        <w:rPr>
          <w:b/>
        </w:rPr>
        <w:t>30 pts)</w:t>
      </w:r>
    </w:p>
    <w:p w14:paraId="4E49D890" w14:textId="77777777" w:rsidR="00676AF2" w:rsidRDefault="00676AF2" w:rsidP="00D977FD">
      <w:r>
        <w:t xml:space="preserve">I have mentioned in class that CVS has been a leader in using experimental design to gather insight into consumer behavior. Navigate to </w:t>
      </w:r>
      <w:hyperlink r:id="rId8" w:history="1">
        <w:r w:rsidRPr="00253F6D">
          <w:rPr>
            <w:rStyle w:val="Hyperlink"/>
          </w:rPr>
          <w:t>www.cvs.com</w:t>
        </w:r>
      </w:hyperlink>
      <w:r>
        <w:t xml:space="preserve"> now, and examine their main landing page. Find at least </w:t>
      </w:r>
      <w:r>
        <w:rPr>
          <w:i/>
        </w:rPr>
        <w:t>four</w:t>
      </w:r>
      <w:r>
        <w:t xml:space="preserve"> areas or items on the web page where you think they might be conducting an on-line experiment right now. In other words, identify four specific places on the screen where they might well be showing different information or images to different viewers. </w:t>
      </w:r>
    </w:p>
    <w:p w14:paraId="0205EA0D" w14:textId="77777777" w:rsidR="00676AF2" w:rsidRDefault="00676AF2" w:rsidP="00D977FD">
      <w:r>
        <w:t xml:space="preserve">Explain your decision to choose those places, and explain how they could use the data gathered </w:t>
      </w:r>
      <w:proofErr w:type="gramStart"/>
      <w:r>
        <w:t>in connection with</w:t>
      </w:r>
      <w:proofErr w:type="gramEnd"/>
      <w:r>
        <w:t xml:space="preserve"> other available data to gain deeper understanding of consumer behavior.</w:t>
      </w:r>
    </w:p>
    <w:p w14:paraId="37F0B11E" w14:textId="77777777" w:rsidR="006D1BD0" w:rsidRDefault="00E6524C" w:rsidP="00D977FD">
      <w:pPr>
        <w:rPr>
          <w:b/>
        </w:rPr>
      </w:pPr>
      <w:r w:rsidRPr="00E6524C">
        <w:rPr>
          <w:b/>
        </w:rPr>
        <w:t xml:space="preserve"> </w:t>
      </w:r>
    </w:p>
    <w:p w14:paraId="056A8146" w14:textId="0C51607C" w:rsidR="00A92C8B" w:rsidRPr="00A92C8B" w:rsidRDefault="00B42DAB" w:rsidP="0010709F">
      <w:pPr>
        <w:ind w:firstLine="720"/>
        <w:rPr>
          <w:rFonts w:ascii="Arial" w:eastAsia="Times New Roman" w:hAnsi="Arial" w:cs="Arial"/>
          <w:color w:val="000000"/>
          <w:sz w:val="23"/>
          <w:szCs w:val="23"/>
          <w:shd w:val="clear" w:color="auto" w:fill="FFFFFF"/>
        </w:rPr>
      </w:pPr>
      <w:r w:rsidRPr="00B42DAB">
        <w:rPr>
          <w:rFonts w:ascii="Arial" w:eastAsia="Times New Roman" w:hAnsi="Arial" w:cs="Arial"/>
          <w:color w:val="000000"/>
          <w:sz w:val="23"/>
          <w:szCs w:val="23"/>
          <w:shd w:val="clear" w:color="auto" w:fill="FFFFFF"/>
        </w:rPr>
        <w:lastRenderedPageBreak/>
        <w:t>Af</w:t>
      </w:r>
      <w:r w:rsidR="00A92C8B" w:rsidRPr="00A92C8B">
        <w:rPr>
          <w:rFonts w:ascii="Arial" w:eastAsia="Times New Roman" w:hAnsi="Arial" w:cs="Arial"/>
          <w:color w:val="000000"/>
          <w:sz w:val="23"/>
          <w:szCs w:val="23"/>
          <w:shd w:val="clear" w:color="auto" w:fill="FFFFFF"/>
        </w:rPr>
        <w:t xml:space="preserve">ter accessing the main webpage of CVS, I have Identify four main places where they </w:t>
      </w:r>
      <w:proofErr w:type="spellStart"/>
      <w:r w:rsidR="00A92C8B" w:rsidRPr="00A92C8B">
        <w:rPr>
          <w:rFonts w:ascii="Arial" w:eastAsia="Times New Roman" w:hAnsi="Arial" w:cs="Arial"/>
          <w:color w:val="000000"/>
          <w:sz w:val="23"/>
          <w:szCs w:val="23"/>
          <w:shd w:val="clear" w:color="auto" w:fill="FFFFFF"/>
        </w:rPr>
        <w:t>migh</w:t>
      </w:r>
      <w:proofErr w:type="spellEnd"/>
      <w:r w:rsidR="00A92C8B" w:rsidRPr="00A92C8B">
        <w:rPr>
          <w:rFonts w:ascii="Arial" w:eastAsia="Times New Roman" w:hAnsi="Arial" w:cs="Arial"/>
          <w:color w:val="000000"/>
          <w:sz w:val="23"/>
          <w:szCs w:val="23"/>
          <w:shd w:val="clear" w:color="auto" w:fill="FFFFFF"/>
        </w:rPr>
        <w:t xml:space="preserve"> have conduction </w:t>
      </w:r>
      <w:proofErr w:type="gramStart"/>
      <w:r w:rsidR="00A92C8B" w:rsidRPr="00A92C8B">
        <w:rPr>
          <w:rFonts w:ascii="Arial" w:eastAsia="Times New Roman" w:hAnsi="Arial" w:cs="Arial"/>
          <w:color w:val="000000"/>
          <w:sz w:val="23"/>
          <w:szCs w:val="23"/>
          <w:shd w:val="clear" w:color="auto" w:fill="FFFFFF"/>
        </w:rPr>
        <w:t>a</w:t>
      </w:r>
      <w:proofErr w:type="gramEnd"/>
      <w:r w:rsidR="00A92C8B" w:rsidRPr="00A92C8B">
        <w:rPr>
          <w:rFonts w:ascii="Arial" w:eastAsia="Times New Roman" w:hAnsi="Arial" w:cs="Arial"/>
          <w:color w:val="000000"/>
          <w:sz w:val="23"/>
          <w:szCs w:val="23"/>
          <w:shd w:val="clear" w:color="auto" w:fill="FFFFFF"/>
        </w:rPr>
        <w:t xml:space="preserve"> experiment.</w:t>
      </w:r>
    </w:p>
    <w:p w14:paraId="7299B765" w14:textId="77777777" w:rsidR="00A92C8B" w:rsidRPr="00A92C8B" w:rsidRDefault="00A92C8B" w:rsidP="00D977FD">
      <w:pPr>
        <w:rPr>
          <w:rFonts w:ascii="Arial" w:eastAsia="Times New Roman" w:hAnsi="Arial" w:cs="Arial"/>
          <w:color w:val="000000"/>
          <w:sz w:val="23"/>
          <w:szCs w:val="23"/>
          <w:shd w:val="clear" w:color="auto" w:fill="FFFFFF"/>
        </w:rPr>
      </w:pPr>
    </w:p>
    <w:p w14:paraId="2178A95B" w14:textId="4CC5210A" w:rsidR="00A92C8B" w:rsidRPr="00A92C8B" w:rsidRDefault="00A92C8B" w:rsidP="0010709F">
      <w:pPr>
        <w:ind w:firstLine="720"/>
        <w:rPr>
          <w:rFonts w:ascii="Arial" w:eastAsia="Times New Roman" w:hAnsi="Arial" w:cs="Arial"/>
          <w:color w:val="000000"/>
          <w:sz w:val="23"/>
          <w:szCs w:val="23"/>
          <w:shd w:val="clear" w:color="auto" w:fill="FFFFFF"/>
        </w:rPr>
      </w:pPr>
      <w:r w:rsidRPr="00A92C8B">
        <w:rPr>
          <w:rFonts w:ascii="Arial" w:eastAsia="Times New Roman" w:hAnsi="Arial" w:cs="Arial"/>
          <w:color w:val="000000"/>
          <w:sz w:val="23"/>
          <w:szCs w:val="23"/>
          <w:shd w:val="clear" w:color="auto" w:fill="FFFFFF"/>
        </w:rPr>
        <w:t>The first</w:t>
      </w:r>
      <w:r w:rsidR="0010709F">
        <w:rPr>
          <w:rFonts w:ascii="Arial" w:eastAsia="Times New Roman" w:hAnsi="Arial" w:cs="Arial"/>
          <w:color w:val="000000"/>
          <w:sz w:val="23"/>
          <w:szCs w:val="23"/>
          <w:shd w:val="clear" w:color="auto" w:fill="FFFFFF"/>
        </w:rPr>
        <w:t>,</w:t>
      </w:r>
      <w:r w:rsidRPr="00A92C8B">
        <w:rPr>
          <w:rFonts w:ascii="Arial" w:eastAsia="Times New Roman" w:hAnsi="Arial" w:cs="Arial"/>
          <w:color w:val="000000"/>
          <w:sz w:val="23"/>
          <w:szCs w:val="23"/>
          <w:shd w:val="clear" w:color="auto" w:fill="FFFFFF"/>
        </w:rPr>
        <w:t xml:space="preserve"> and easiest</w:t>
      </w:r>
      <w:r w:rsidR="0010709F">
        <w:rPr>
          <w:rFonts w:ascii="Arial" w:eastAsia="Times New Roman" w:hAnsi="Arial" w:cs="Arial"/>
          <w:color w:val="000000"/>
          <w:sz w:val="23"/>
          <w:szCs w:val="23"/>
          <w:shd w:val="clear" w:color="auto" w:fill="FFFFFF"/>
        </w:rPr>
        <w:t>,</w:t>
      </w:r>
      <w:r w:rsidRPr="00A92C8B">
        <w:rPr>
          <w:rFonts w:ascii="Arial" w:eastAsia="Times New Roman" w:hAnsi="Arial" w:cs="Arial"/>
          <w:color w:val="000000"/>
          <w:sz w:val="23"/>
          <w:szCs w:val="23"/>
          <w:shd w:val="clear" w:color="auto" w:fill="FFFFFF"/>
        </w:rPr>
        <w:t xml:space="preserve"> is the promotion part below the main menu. The possibility of doing that is hig</w:t>
      </w:r>
      <w:r>
        <w:rPr>
          <w:rFonts w:ascii="Arial" w:eastAsia="Times New Roman" w:hAnsi="Arial" w:cs="Arial"/>
          <w:color w:val="000000"/>
          <w:sz w:val="23"/>
          <w:szCs w:val="23"/>
          <w:shd w:val="clear" w:color="auto" w:fill="FFFFFF"/>
        </w:rPr>
        <w:t>h</w:t>
      </w:r>
      <w:r w:rsidRPr="00A92C8B">
        <w:rPr>
          <w:rFonts w:ascii="Arial" w:eastAsia="Times New Roman" w:hAnsi="Arial" w:cs="Arial"/>
          <w:color w:val="000000"/>
          <w:sz w:val="23"/>
          <w:szCs w:val="23"/>
          <w:shd w:val="clear" w:color="auto" w:fill="FFFFFF"/>
        </w:rPr>
        <w:t xml:space="preserve"> because is the biggest part of the</w:t>
      </w:r>
      <w:r>
        <w:rPr>
          <w:rFonts w:ascii="Arial" w:eastAsia="Times New Roman" w:hAnsi="Arial" w:cs="Arial"/>
          <w:color w:val="000000"/>
          <w:sz w:val="23"/>
          <w:szCs w:val="23"/>
          <w:shd w:val="clear" w:color="auto" w:fill="FFFFFF"/>
        </w:rPr>
        <w:t xml:space="preserve"> </w:t>
      </w:r>
      <w:r w:rsidRPr="00A92C8B">
        <w:rPr>
          <w:rFonts w:ascii="Arial" w:eastAsia="Times New Roman" w:hAnsi="Arial" w:cs="Arial"/>
          <w:color w:val="000000"/>
          <w:sz w:val="23"/>
          <w:szCs w:val="23"/>
          <w:shd w:val="clear" w:color="auto" w:fill="FFFFFF"/>
        </w:rPr>
        <w:t xml:space="preserve">screen. The kind of experiment they </w:t>
      </w:r>
      <w:proofErr w:type="spellStart"/>
      <w:proofErr w:type="gramStart"/>
      <w:r w:rsidRPr="00A92C8B">
        <w:rPr>
          <w:rFonts w:ascii="Arial" w:eastAsia="Times New Roman" w:hAnsi="Arial" w:cs="Arial"/>
          <w:color w:val="000000"/>
          <w:sz w:val="23"/>
          <w:szCs w:val="23"/>
          <w:shd w:val="clear" w:color="auto" w:fill="FFFFFF"/>
        </w:rPr>
        <w:t>my</w:t>
      </w:r>
      <w:proofErr w:type="spellEnd"/>
      <w:proofErr w:type="gramEnd"/>
      <w:r w:rsidRPr="00A92C8B">
        <w:rPr>
          <w:rFonts w:ascii="Arial" w:eastAsia="Times New Roman" w:hAnsi="Arial" w:cs="Arial"/>
          <w:color w:val="000000"/>
          <w:sz w:val="23"/>
          <w:szCs w:val="23"/>
          <w:shd w:val="clear" w:color="auto" w:fill="FFFFFF"/>
        </w:rPr>
        <w:t xml:space="preserve"> be conducting is a promotion part. In this part of the web page we can see different promotion, and they might want to see which one is the most efficient. They can do that by conducting A/B testing with random users. T</w:t>
      </w:r>
      <w:r w:rsidR="0010709F">
        <w:rPr>
          <w:rFonts w:ascii="Arial" w:eastAsia="Times New Roman" w:hAnsi="Arial" w:cs="Arial"/>
          <w:color w:val="000000"/>
          <w:sz w:val="23"/>
          <w:szCs w:val="23"/>
          <w:shd w:val="clear" w:color="auto" w:fill="FFFFFF"/>
        </w:rPr>
        <w:t>his is interesting</w:t>
      </w:r>
      <w:r w:rsidRPr="00A92C8B">
        <w:rPr>
          <w:rFonts w:ascii="Arial" w:eastAsia="Times New Roman" w:hAnsi="Arial" w:cs="Arial"/>
          <w:color w:val="000000"/>
          <w:sz w:val="23"/>
          <w:szCs w:val="23"/>
          <w:shd w:val="clear" w:color="auto" w:fill="FFFFFF"/>
        </w:rPr>
        <w:t xml:space="preserve"> because you can see if price or value is important in </w:t>
      </w:r>
      <w:r w:rsidR="0010709F" w:rsidRPr="00A92C8B">
        <w:rPr>
          <w:rFonts w:ascii="Arial" w:eastAsia="Times New Roman" w:hAnsi="Arial" w:cs="Arial"/>
          <w:color w:val="000000"/>
          <w:sz w:val="23"/>
          <w:szCs w:val="23"/>
          <w:shd w:val="clear" w:color="auto" w:fill="FFFFFF"/>
        </w:rPr>
        <w:t>an</w:t>
      </w:r>
      <w:r w:rsidRPr="00A92C8B">
        <w:rPr>
          <w:rFonts w:ascii="Arial" w:eastAsia="Times New Roman" w:hAnsi="Arial" w:cs="Arial"/>
          <w:color w:val="000000"/>
          <w:sz w:val="23"/>
          <w:szCs w:val="23"/>
          <w:shd w:val="clear" w:color="auto" w:fill="FFFFFF"/>
        </w:rPr>
        <w:t xml:space="preserve"> add</w:t>
      </w:r>
      <w:r w:rsidR="0010709F">
        <w:rPr>
          <w:rFonts w:ascii="Arial" w:eastAsia="Times New Roman" w:hAnsi="Arial" w:cs="Arial"/>
          <w:color w:val="000000"/>
          <w:sz w:val="23"/>
          <w:szCs w:val="23"/>
          <w:shd w:val="clear" w:color="auto" w:fill="FFFFFF"/>
        </w:rPr>
        <w:t xml:space="preserve"> and measure it by clicks and </w:t>
      </w:r>
      <w:proofErr w:type="spellStart"/>
      <w:r w:rsidR="0010709F">
        <w:rPr>
          <w:rFonts w:ascii="Arial" w:eastAsia="Times New Roman" w:hAnsi="Arial" w:cs="Arial"/>
          <w:color w:val="000000"/>
          <w:sz w:val="23"/>
          <w:szCs w:val="23"/>
          <w:shd w:val="clear" w:color="auto" w:fill="FFFFFF"/>
        </w:rPr>
        <w:t>pageviews</w:t>
      </w:r>
      <w:proofErr w:type="spellEnd"/>
      <w:r w:rsidRPr="00A92C8B">
        <w:rPr>
          <w:rFonts w:ascii="Arial" w:eastAsia="Times New Roman" w:hAnsi="Arial" w:cs="Arial"/>
          <w:color w:val="000000"/>
          <w:sz w:val="23"/>
          <w:szCs w:val="23"/>
          <w:shd w:val="clear" w:color="auto" w:fill="FFFFFF"/>
        </w:rPr>
        <w:t>.</w:t>
      </w:r>
    </w:p>
    <w:p w14:paraId="27C78ED0" w14:textId="77777777" w:rsidR="00B86E14" w:rsidRDefault="00B86E14" w:rsidP="00D977FD"/>
    <w:p w14:paraId="41F3B74C" w14:textId="4D52CFB9" w:rsidR="00A92C8B" w:rsidRDefault="00A92C8B" w:rsidP="00D977FD">
      <w:r>
        <w:rPr>
          <w:noProof/>
        </w:rPr>
        <w:drawing>
          <wp:inline distT="0" distB="0" distL="0" distR="0" wp14:anchorId="7CF7C3CB" wp14:editId="346247D9">
            <wp:extent cx="4166235" cy="17181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28 at 1.11.4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6621" cy="1722410"/>
                    </a:xfrm>
                    <a:prstGeom prst="rect">
                      <a:avLst/>
                    </a:prstGeom>
                  </pic:spPr>
                </pic:pic>
              </a:graphicData>
            </a:graphic>
          </wp:inline>
        </w:drawing>
      </w:r>
    </w:p>
    <w:p w14:paraId="396B28D9" w14:textId="77777777" w:rsidR="00A92C8B" w:rsidRDefault="00A92C8B" w:rsidP="00D977FD"/>
    <w:p w14:paraId="012C4711" w14:textId="77777777" w:rsidR="00A92C8B" w:rsidRDefault="00A92C8B" w:rsidP="00D977FD"/>
    <w:p w14:paraId="1AAEF945" w14:textId="734B7948" w:rsidR="00A92C8B" w:rsidRPr="0010709F" w:rsidRDefault="00A92C8B" w:rsidP="0010709F">
      <w:pPr>
        <w:ind w:firstLine="720"/>
        <w:rPr>
          <w:rFonts w:ascii="Arial" w:eastAsia="Times New Roman" w:hAnsi="Arial" w:cs="Arial"/>
          <w:color w:val="000000"/>
          <w:sz w:val="23"/>
          <w:szCs w:val="23"/>
          <w:shd w:val="clear" w:color="auto" w:fill="FFFFFF"/>
        </w:rPr>
      </w:pPr>
      <w:r w:rsidRPr="0010709F">
        <w:rPr>
          <w:rFonts w:ascii="Arial" w:eastAsia="Times New Roman" w:hAnsi="Arial" w:cs="Arial"/>
          <w:color w:val="000000"/>
          <w:sz w:val="23"/>
          <w:szCs w:val="23"/>
          <w:shd w:val="clear" w:color="auto" w:fill="FFFFFF"/>
        </w:rPr>
        <w:t xml:space="preserve">The second place where they might conduct </w:t>
      </w:r>
      <w:proofErr w:type="spellStart"/>
      <w:proofErr w:type="gramStart"/>
      <w:r w:rsidRPr="0010709F">
        <w:rPr>
          <w:rFonts w:ascii="Arial" w:eastAsia="Times New Roman" w:hAnsi="Arial" w:cs="Arial"/>
          <w:color w:val="000000"/>
          <w:sz w:val="23"/>
          <w:szCs w:val="23"/>
          <w:shd w:val="clear" w:color="auto" w:fill="FFFFFF"/>
        </w:rPr>
        <w:t>a</w:t>
      </w:r>
      <w:proofErr w:type="spellEnd"/>
      <w:proofErr w:type="gramEnd"/>
      <w:r w:rsidRPr="0010709F">
        <w:rPr>
          <w:rFonts w:ascii="Arial" w:eastAsia="Times New Roman" w:hAnsi="Arial" w:cs="Arial"/>
          <w:color w:val="000000"/>
          <w:sz w:val="23"/>
          <w:szCs w:val="23"/>
          <w:shd w:val="clear" w:color="auto" w:fill="FFFFFF"/>
        </w:rPr>
        <w:t xml:space="preserve"> experiment is in the header in the website. As we can see, the header (the top with the main </w:t>
      </w:r>
      <w:r w:rsidR="007373F3">
        <w:rPr>
          <w:rFonts w:ascii="Arial" w:eastAsia="Times New Roman" w:hAnsi="Arial" w:cs="Arial"/>
          <w:color w:val="000000"/>
          <w:sz w:val="23"/>
          <w:szCs w:val="23"/>
          <w:shd w:val="clear" w:color="auto" w:fill="FFFFFF"/>
        </w:rPr>
        <w:t xml:space="preserve">menu), has an add on it. It </w:t>
      </w:r>
      <w:proofErr w:type="gramStart"/>
      <w:r w:rsidR="007373F3">
        <w:rPr>
          <w:rFonts w:ascii="Arial" w:eastAsia="Times New Roman" w:hAnsi="Arial" w:cs="Arial"/>
          <w:color w:val="000000"/>
          <w:sz w:val="23"/>
          <w:szCs w:val="23"/>
          <w:shd w:val="clear" w:color="auto" w:fill="FFFFFF"/>
        </w:rPr>
        <w:t xml:space="preserve">is </w:t>
      </w:r>
      <w:r w:rsidRPr="0010709F">
        <w:rPr>
          <w:rFonts w:ascii="Arial" w:eastAsia="Times New Roman" w:hAnsi="Arial" w:cs="Arial"/>
          <w:color w:val="000000"/>
          <w:sz w:val="23"/>
          <w:szCs w:val="23"/>
          <w:shd w:val="clear" w:color="auto" w:fill="FFFFFF"/>
        </w:rPr>
        <w:t xml:space="preserve"> interesting</w:t>
      </w:r>
      <w:proofErr w:type="gramEnd"/>
      <w:r w:rsidRPr="0010709F">
        <w:rPr>
          <w:rFonts w:ascii="Arial" w:eastAsia="Times New Roman" w:hAnsi="Arial" w:cs="Arial"/>
          <w:color w:val="000000"/>
          <w:sz w:val="23"/>
          <w:szCs w:val="23"/>
          <w:shd w:val="clear" w:color="auto" w:fill="FFFFFF"/>
        </w:rPr>
        <w:t xml:space="preserve"> place to put a add, </w:t>
      </w:r>
      <w:r w:rsidR="0010709F" w:rsidRPr="0010709F">
        <w:rPr>
          <w:rFonts w:ascii="Arial" w:eastAsia="Times New Roman" w:hAnsi="Arial" w:cs="Arial"/>
          <w:color w:val="000000"/>
          <w:sz w:val="23"/>
          <w:szCs w:val="23"/>
          <w:shd w:val="clear" w:color="auto" w:fill="FFFFFF"/>
        </w:rPr>
        <w:t>especially</w:t>
      </w:r>
      <w:r w:rsidRPr="0010709F">
        <w:rPr>
          <w:rFonts w:ascii="Arial" w:eastAsia="Times New Roman" w:hAnsi="Arial" w:cs="Arial"/>
          <w:color w:val="000000"/>
          <w:sz w:val="23"/>
          <w:szCs w:val="23"/>
          <w:shd w:val="clear" w:color="auto" w:fill="FFFFFF"/>
        </w:rPr>
        <w:t xml:space="preserve"> if we consider that pe</w:t>
      </w:r>
      <w:r w:rsidR="007373F3">
        <w:rPr>
          <w:rFonts w:ascii="Arial" w:eastAsia="Times New Roman" w:hAnsi="Arial" w:cs="Arial"/>
          <w:color w:val="000000"/>
          <w:sz w:val="23"/>
          <w:szCs w:val="23"/>
          <w:shd w:val="clear" w:color="auto" w:fill="FFFFFF"/>
        </w:rPr>
        <w:t>ople start reading the website o</w:t>
      </w:r>
      <w:r w:rsidRPr="0010709F">
        <w:rPr>
          <w:rFonts w:ascii="Arial" w:eastAsia="Times New Roman" w:hAnsi="Arial" w:cs="Arial"/>
          <w:color w:val="000000"/>
          <w:sz w:val="23"/>
          <w:szCs w:val="23"/>
          <w:shd w:val="clear" w:color="auto" w:fill="FFFFFF"/>
        </w:rPr>
        <w:t xml:space="preserve">n the top left, also called F-pattern, by </w:t>
      </w:r>
      <w:proofErr w:type="spellStart"/>
      <w:r w:rsidRPr="0010709F">
        <w:rPr>
          <w:rFonts w:ascii="Arial" w:eastAsia="Times New Roman" w:hAnsi="Arial" w:cs="Arial"/>
          <w:color w:val="000000"/>
          <w:sz w:val="23"/>
          <w:szCs w:val="23"/>
          <w:shd w:val="clear" w:color="auto" w:fill="FFFFFF"/>
        </w:rPr>
        <w:t>Jakob</w:t>
      </w:r>
      <w:proofErr w:type="spellEnd"/>
      <w:r w:rsidRPr="0010709F">
        <w:rPr>
          <w:rFonts w:ascii="Arial" w:eastAsia="Times New Roman" w:hAnsi="Arial" w:cs="Arial"/>
          <w:color w:val="000000"/>
          <w:sz w:val="23"/>
          <w:szCs w:val="23"/>
          <w:shd w:val="clear" w:color="auto" w:fill="FFFFFF"/>
        </w:rPr>
        <w:t xml:space="preserve"> </w:t>
      </w:r>
      <w:proofErr w:type="spellStart"/>
      <w:r w:rsidRPr="0010709F">
        <w:rPr>
          <w:rFonts w:ascii="Arial" w:eastAsia="Times New Roman" w:hAnsi="Arial" w:cs="Arial"/>
          <w:color w:val="000000"/>
          <w:sz w:val="23"/>
          <w:szCs w:val="23"/>
          <w:shd w:val="clear" w:color="auto" w:fill="FFFFFF"/>
        </w:rPr>
        <w:t>Nielsein</w:t>
      </w:r>
      <w:proofErr w:type="spellEnd"/>
      <w:r w:rsidRPr="0010709F">
        <w:rPr>
          <w:rFonts w:ascii="Arial" w:eastAsia="Times New Roman" w:hAnsi="Arial" w:cs="Arial"/>
          <w:color w:val="000000"/>
          <w:sz w:val="23"/>
          <w:szCs w:val="23"/>
          <w:shd w:val="clear" w:color="auto" w:fill="FFFFFF"/>
        </w:rPr>
        <w:t>,  in his book “Designing Web Usability”.</w:t>
      </w:r>
      <w:r w:rsidR="00DD4285" w:rsidRPr="0010709F">
        <w:rPr>
          <w:rFonts w:ascii="Arial" w:eastAsia="Times New Roman" w:hAnsi="Arial" w:cs="Arial"/>
          <w:color w:val="000000"/>
          <w:sz w:val="23"/>
          <w:szCs w:val="23"/>
          <w:shd w:val="clear" w:color="auto" w:fill="FFFFFF"/>
        </w:rPr>
        <w:t xml:space="preserve"> (this image illustrates the F-pattern -&gt; </w:t>
      </w:r>
      <w:hyperlink r:id="rId10" w:history="1">
        <w:proofErr w:type="spellStart"/>
        <w:r w:rsidR="00A0395E" w:rsidRPr="00A0395E">
          <w:rPr>
            <w:rStyle w:val="Hyperlink"/>
            <w:rFonts w:ascii="Arial" w:eastAsia="Times New Roman" w:hAnsi="Arial" w:cs="Arial"/>
            <w:sz w:val="23"/>
            <w:szCs w:val="23"/>
            <w:shd w:val="clear" w:color="auto" w:fill="FFFFFF"/>
          </w:rPr>
          <w:t>F_Pattern</w:t>
        </w:r>
        <w:proofErr w:type="spellEnd"/>
      </w:hyperlink>
      <w:bookmarkStart w:id="0" w:name="_GoBack"/>
      <w:bookmarkEnd w:id="0"/>
      <w:r w:rsidR="00DD4285" w:rsidRPr="0010709F">
        <w:rPr>
          <w:rFonts w:ascii="Arial" w:eastAsia="Times New Roman" w:hAnsi="Arial" w:cs="Arial"/>
          <w:color w:val="000000"/>
          <w:sz w:val="23"/>
          <w:szCs w:val="23"/>
          <w:shd w:val="clear" w:color="auto" w:fill="FFFFFF"/>
        </w:rPr>
        <w:t>).</w:t>
      </w:r>
    </w:p>
    <w:p w14:paraId="3128C253" w14:textId="77777777" w:rsidR="00DD4285" w:rsidRDefault="00DD4285" w:rsidP="00D977FD"/>
    <w:p w14:paraId="4AD91FE7" w14:textId="3934CD3A" w:rsidR="00DD4285" w:rsidRDefault="00DD4285" w:rsidP="00D977FD">
      <w:r>
        <w:rPr>
          <w:noProof/>
        </w:rPr>
        <w:drawing>
          <wp:inline distT="0" distB="0" distL="0" distR="0" wp14:anchorId="39B1F3A7" wp14:editId="63105B26">
            <wp:extent cx="5943600" cy="621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28 at 1.22.42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21030"/>
                    </a:xfrm>
                    <a:prstGeom prst="rect">
                      <a:avLst/>
                    </a:prstGeom>
                  </pic:spPr>
                </pic:pic>
              </a:graphicData>
            </a:graphic>
          </wp:inline>
        </w:drawing>
      </w:r>
    </w:p>
    <w:p w14:paraId="74B7F903" w14:textId="77777777" w:rsidR="00DD4285" w:rsidRDefault="00DD4285" w:rsidP="00D977FD"/>
    <w:p w14:paraId="21CF4249" w14:textId="4835F44C" w:rsidR="00DD4285" w:rsidRPr="00E50AA8" w:rsidRDefault="0010709F" w:rsidP="00D977FD">
      <w:pPr>
        <w:rPr>
          <w:rFonts w:ascii="Arial" w:eastAsia="Times New Roman" w:hAnsi="Arial" w:cs="Arial"/>
          <w:color w:val="000000"/>
          <w:sz w:val="23"/>
          <w:szCs w:val="23"/>
          <w:shd w:val="clear" w:color="auto" w:fill="FFFFFF"/>
        </w:rPr>
      </w:pPr>
      <w:r w:rsidRPr="00E50AA8">
        <w:rPr>
          <w:rFonts w:ascii="Arial" w:eastAsia="Times New Roman" w:hAnsi="Arial" w:cs="Arial"/>
          <w:color w:val="000000"/>
          <w:sz w:val="23"/>
          <w:szCs w:val="23"/>
          <w:shd w:val="clear" w:color="auto" w:fill="FFFFFF"/>
        </w:rPr>
        <w:t xml:space="preserve">The third place might be the main menu. As we can see there are to option related to services, </w:t>
      </w:r>
      <w:proofErr w:type="spellStart"/>
      <w:r w:rsidRPr="00E50AA8">
        <w:rPr>
          <w:rFonts w:ascii="Arial" w:eastAsia="Times New Roman" w:hAnsi="Arial" w:cs="Arial"/>
          <w:color w:val="000000"/>
          <w:sz w:val="23"/>
          <w:szCs w:val="23"/>
          <w:shd w:val="clear" w:color="auto" w:fill="FFFFFF"/>
        </w:rPr>
        <w:t>MinuteClinic</w:t>
      </w:r>
      <w:proofErr w:type="spellEnd"/>
      <w:r w:rsidRPr="00E50AA8">
        <w:rPr>
          <w:rFonts w:ascii="Arial" w:eastAsia="Times New Roman" w:hAnsi="Arial" w:cs="Arial"/>
          <w:color w:val="000000"/>
          <w:sz w:val="23"/>
          <w:szCs w:val="23"/>
          <w:shd w:val="clear" w:color="auto" w:fill="FFFFFF"/>
        </w:rPr>
        <w:t xml:space="preserve"> and </w:t>
      </w:r>
      <w:proofErr w:type="spellStart"/>
      <w:r w:rsidRPr="00E50AA8">
        <w:rPr>
          <w:rFonts w:ascii="Arial" w:eastAsia="Times New Roman" w:hAnsi="Arial" w:cs="Arial"/>
          <w:color w:val="000000"/>
          <w:sz w:val="23"/>
          <w:szCs w:val="23"/>
          <w:shd w:val="clear" w:color="auto" w:fill="FFFFFF"/>
        </w:rPr>
        <w:t>ExtraCare</w:t>
      </w:r>
      <w:proofErr w:type="spellEnd"/>
      <w:r w:rsidRPr="00E50AA8">
        <w:rPr>
          <w:rFonts w:ascii="Arial" w:eastAsia="Times New Roman" w:hAnsi="Arial" w:cs="Arial"/>
          <w:color w:val="000000"/>
          <w:sz w:val="23"/>
          <w:szCs w:val="23"/>
          <w:shd w:val="clear" w:color="auto" w:fill="FFFFFF"/>
        </w:rPr>
        <w:t xml:space="preserve">. CVS is </w:t>
      </w:r>
      <w:proofErr w:type="spellStart"/>
      <w:proofErr w:type="gramStart"/>
      <w:r w:rsidRPr="00E50AA8">
        <w:rPr>
          <w:rFonts w:ascii="Arial" w:eastAsia="Times New Roman" w:hAnsi="Arial" w:cs="Arial"/>
          <w:color w:val="000000"/>
          <w:sz w:val="23"/>
          <w:szCs w:val="23"/>
          <w:shd w:val="clear" w:color="auto" w:fill="FFFFFF"/>
        </w:rPr>
        <w:t>know</w:t>
      </w:r>
      <w:proofErr w:type="spellEnd"/>
      <w:proofErr w:type="gramEnd"/>
      <w:r w:rsidRPr="00E50AA8">
        <w:rPr>
          <w:rFonts w:ascii="Arial" w:eastAsia="Times New Roman" w:hAnsi="Arial" w:cs="Arial"/>
          <w:color w:val="000000"/>
          <w:sz w:val="23"/>
          <w:szCs w:val="23"/>
          <w:shd w:val="clear" w:color="auto" w:fill="FFFFFF"/>
        </w:rPr>
        <w:t xml:space="preserve"> to provide a lot of extras services for their </w:t>
      </w:r>
      <w:r w:rsidR="007373F3" w:rsidRPr="00E50AA8">
        <w:rPr>
          <w:rFonts w:ascii="Arial" w:eastAsia="Times New Roman" w:hAnsi="Arial" w:cs="Arial"/>
          <w:color w:val="000000"/>
          <w:sz w:val="23"/>
          <w:szCs w:val="23"/>
          <w:shd w:val="clear" w:color="auto" w:fill="FFFFFF"/>
        </w:rPr>
        <w:t>clients</w:t>
      </w:r>
      <w:r w:rsidRPr="00E50AA8">
        <w:rPr>
          <w:rFonts w:ascii="Arial" w:eastAsia="Times New Roman" w:hAnsi="Arial" w:cs="Arial"/>
          <w:color w:val="000000"/>
          <w:sz w:val="23"/>
          <w:szCs w:val="23"/>
          <w:shd w:val="clear" w:color="auto" w:fill="FFFFFF"/>
        </w:rPr>
        <w:t xml:space="preserve">, and they might have been conducting </w:t>
      </w:r>
      <w:r w:rsidR="007373F3" w:rsidRPr="00E50AA8">
        <w:rPr>
          <w:rFonts w:ascii="Arial" w:eastAsia="Times New Roman" w:hAnsi="Arial" w:cs="Arial"/>
          <w:color w:val="000000"/>
          <w:sz w:val="23"/>
          <w:szCs w:val="23"/>
          <w:shd w:val="clear" w:color="auto" w:fill="FFFFFF"/>
        </w:rPr>
        <w:t>an</w:t>
      </w:r>
      <w:r w:rsidRPr="00E50AA8">
        <w:rPr>
          <w:rFonts w:ascii="Arial" w:eastAsia="Times New Roman" w:hAnsi="Arial" w:cs="Arial"/>
          <w:color w:val="000000"/>
          <w:sz w:val="23"/>
          <w:szCs w:val="23"/>
          <w:shd w:val="clear" w:color="auto" w:fill="FFFFFF"/>
        </w:rPr>
        <w:t xml:space="preserve"> experiment in this area to see if people will use the menu option, the search option.</w:t>
      </w:r>
      <w:r w:rsidR="00E50AA8" w:rsidRPr="00E50AA8">
        <w:rPr>
          <w:rFonts w:ascii="Arial" w:eastAsia="Times New Roman" w:hAnsi="Arial" w:cs="Arial"/>
          <w:color w:val="000000"/>
          <w:sz w:val="23"/>
          <w:szCs w:val="23"/>
          <w:shd w:val="clear" w:color="auto" w:fill="FFFFFF"/>
        </w:rPr>
        <w:t xml:space="preserve"> It can also help you to understand how users are navigating in your website</w:t>
      </w:r>
    </w:p>
    <w:p w14:paraId="3E63153F" w14:textId="77777777" w:rsidR="0010709F" w:rsidRPr="00E50AA8" w:rsidRDefault="0010709F" w:rsidP="00D977FD">
      <w:pPr>
        <w:rPr>
          <w:rFonts w:ascii="Arial" w:eastAsia="Times New Roman" w:hAnsi="Arial" w:cs="Arial"/>
          <w:color w:val="000000"/>
          <w:sz w:val="23"/>
          <w:szCs w:val="23"/>
          <w:shd w:val="clear" w:color="auto" w:fill="FFFFFF"/>
        </w:rPr>
      </w:pPr>
    </w:p>
    <w:p w14:paraId="0BF7CDDC" w14:textId="106247AC" w:rsidR="0010709F" w:rsidRPr="00E50AA8" w:rsidRDefault="0010709F" w:rsidP="00D977FD">
      <w:pPr>
        <w:rPr>
          <w:rFonts w:ascii="Arial" w:eastAsia="Times New Roman" w:hAnsi="Arial" w:cs="Arial"/>
          <w:color w:val="000000"/>
          <w:sz w:val="23"/>
          <w:szCs w:val="23"/>
          <w:shd w:val="clear" w:color="auto" w:fill="FFFFFF"/>
        </w:rPr>
      </w:pPr>
      <w:r w:rsidRPr="00E50AA8">
        <w:rPr>
          <w:rFonts w:ascii="Arial" w:eastAsia="Times New Roman" w:hAnsi="Arial" w:cs="Arial"/>
          <w:color w:val="000000"/>
          <w:sz w:val="23"/>
          <w:szCs w:val="23"/>
          <w:shd w:val="clear" w:color="auto" w:fill="FFFFFF"/>
        </w:rPr>
        <w:drawing>
          <wp:inline distT="0" distB="0" distL="0" distR="0" wp14:anchorId="256459F1" wp14:editId="689B24DA">
            <wp:extent cx="5943600" cy="528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28 at 1.24.0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28955"/>
                    </a:xfrm>
                    <a:prstGeom prst="rect">
                      <a:avLst/>
                    </a:prstGeom>
                  </pic:spPr>
                </pic:pic>
              </a:graphicData>
            </a:graphic>
          </wp:inline>
        </w:drawing>
      </w:r>
    </w:p>
    <w:p w14:paraId="22E1A28D" w14:textId="77777777" w:rsidR="0010709F" w:rsidRPr="00E50AA8" w:rsidRDefault="0010709F" w:rsidP="00D977FD">
      <w:pPr>
        <w:rPr>
          <w:rFonts w:ascii="Arial" w:eastAsia="Times New Roman" w:hAnsi="Arial" w:cs="Arial"/>
          <w:color w:val="000000"/>
          <w:sz w:val="23"/>
          <w:szCs w:val="23"/>
          <w:shd w:val="clear" w:color="auto" w:fill="FFFFFF"/>
        </w:rPr>
      </w:pPr>
    </w:p>
    <w:p w14:paraId="267FB5E9" w14:textId="10BB35C7" w:rsidR="0010709F" w:rsidRPr="00E50AA8" w:rsidRDefault="0010709F" w:rsidP="00D977FD">
      <w:pPr>
        <w:rPr>
          <w:rFonts w:ascii="Arial" w:eastAsia="Times New Roman" w:hAnsi="Arial" w:cs="Arial"/>
          <w:color w:val="000000"/>
          <w:sz w:val="23"/>
          <w:szCs w:val="23"/>
          <w:shd w:val="clear" w:color="auto" w:fill="FFFFFF"/>
        </w:rPr>
      </w:pPr>
      <w:r w:rsidRPr="00E50AA8">
        <w:rPr>
          <w:rFonts w:ascii="Arial" w:eastAsia="Times New Roman" w:hAnsi="Arial" w:cs="Arial"/>
          <w:color w:val="000000"/>
          <w:sz w:val="23"/>
          <w:szCs w:val="23"/>
          <w:shd w:val="clear" w:color="auto" w:fill="FFFFFF"/>
        </w:rPr>
        <w:t xml:space="preserve">The final part, is maybe the add on the end of the page. Right </w:t>
      </w:r>
      <w:proofErr w:type="gramStart"/>
      <w:r w:rsidRPr="00E50AA8">
        <w:rPr>
          <w:rFonts w:ascii="Arial" w:eastAsia="Times New Roman" w:hAnsi="Arial" w:cs="Arial"/>
          <w:color w:val="000000"/>
          <w:sz w:val="23"/>
          <w:szCs w:val="23"/>
          <w:shd w:val="clear" w:color="auto" w:fill="FFFFFF"/>
        </w:rPr>
        <w:t>now</w:t>
      </w:r>
      <w:proofErr w:type="gramEnd"/>
      <w:r w:rsidRPr="00E50AA8">
        <w:rPr>
          <w:rFonts w:ascii="Arial" w:eastAsia="Times New Roman" w:hAnsi="Arial" w:cs="Arial"/>
          <w:color w:val="000000"/>
          <w:sz w:val="23"/>
          <w:szCs w:val="23"/>
          <w:shd w:val="clear" w:color="auto" w:fill="FFFFFF"/>
        </w:rPr>
        <w:t xml:space="preserve"> it is showing a add for a flu shot in Texas, and they might be doing experiments on it to see how effective it is. Although we usually think that adds or alerts messages are not effective on the end, maybe with a different color pattern it might be efficient and to see how efficient it is, we just need to see the total of clicks and </w:t>
      </w:r>
      <w:proofErr w:type="spellStart"/>
      <w:r w:rsidRPr="00E50AA8">
        <w:rPr>
          <w:rFonts w:ascii="Arial" w:eastAsia="Times New Roman" w:hAnsi="Arial" w:cs="Arial"/>
          <w:color w:val="000000"/>
          <w:sz w:val="23"/>
          <w:szCs w:val="23"/>
          <w:shd w:val="clear" w:color="auto" w:fill="FFFFFF"/>
        </w:rPr>
        <w:t>pageviews</w:t>
      </w:r>
      <w:proofErr w:type="spellEnd"/>
      <w:r w:rsidRPr="00E50AA8">
        <w:rPr>
          <w:rFonts w:ascii="Arial" w:eastAsia="Times New Roman" w:hAnsi="Arial" w:cs="Arial"/>
          <w:color w:val="000000"/>
          <w:sz w:val="23"/>
          <w:szCs w:val="23"/>
          <w:shd w:val="clear" w:color="auto" w:fill="FFFFFF"/>
        </w:rPr>
        <w:t xml:space="preserve">. </w:t>
      </w:r>
    </w:p>
    <w:p w14:paraId="4211659B" w14:textId="77777777" w:rsidR="00E50AA8" w:rsidRDefault="00E50AA8" w:rsidP="00D977FD"/>
    <w:p w14:paraId="3073D123" w14:textId="1AA39438" w:rsidR="00E50AA8" w:rsidRDefault="00E50AA8" w:rsidP="00D977FD">
      <w:r>
        <w:rPr>
          <w:noProof/>
        </w:rPr>
        <w:drawing>
          <wp:inline distT="0" distB="0" distL="0" distR="0" wp14:anchorId="1079E5CA" wp14:editId="20122739">
            <wp:extent cx="5943600" cy="1212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28 at 1.41.2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12850"/>
                    </a:xfrm>
                    <a:prstGeom prst="rect">
                      <a:avLst/>
                    </a:prstGeom>
                  </pic:spPr>
                </pic:pic>
              </a:graphicData>
            </a:graphic>
          </wp:inline>
        </w:drawing>
      </w:r>
    </w:p>
    <w:p w14:paraId="3BF30059" w14:textId="77777777" w:rsidR="00E50AA8" w:rsidRDefault="00E50AA8" w:rsidP="00D977FD"/>
    <w:p w14:paraId="55D85C6C" w14:textId="7BB893EC" w:rsidR="00E50AA8" w:rsidRDefault="00E50AA8" w:rsidP="00D977FD">
      <w:r>
        <w:t>All in all, i</w:t>
      </w:r>
      <w:r w:rsidR="00E34950">
        <w:t>t is important to do try</w:t>
      </w:r>
      <w:r>
        <w:t xml:space="preserve"> and error analysis in the </w:t>
      </w:r>
      <w:r w:rsidR="00E34950">
        <w:t>company’s</w:t>
      </w:r>
      <w:r>
        <w:t xml:space="preserve"> website, mostly because </w:t>
      </w:r>
      <w:r w:rsidR="00E34950">
        <w:t>what you usually want to achieve is that the client finish his objective in your website as soon as possible, and understand what kind of users you have. You may have people that only use the content and other just to purchase or eve as a reference. That is why experiments are so important, they give you data of what you are doing right and wrong in a real-time situation.</w:t>
      </w:r>
    </w:p>
    <w:sectPr w:rsidR="00E50A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0A6BC" w14:textId="77777777" w:rsidR="00F86C48" w:rsidRDefault="00F86C48" w:rsidP="005833A3">
      <w:r>
        <w:separator/>
      </w:r>
    </w:p>
  </w:endnote>
  <w:endnote w:type="continuationSeparator" w:id="0">
    <w:p w14:paraId="0706C716" w14:textId="77777777" w:rsidR="00F86C48" w:rsidRDefault="00F86C48" w:rsidP="00583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9DB65" w14:textId="77777777" w:rsidR="00F86C48" w:rsidRDefault="00F86C48" w:rsidP="005833A3">
      <w:r>
        <w:separator/>
      </w:r>
    </w:p>
  </w:footnote>
  <w:footnote w:type="continuationSeparator" w:id="0">
    <w:p w14:paraId="055D1287" w14:textId="77777777" w:rsidR="00F86C48" w:rsidRDefault="00F86C48" w:rsidP="005833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F2BB3"/>
    <w:multiLevelType w:val="hybridMultilevel"/>
    <w:tmpl w:val="71C89BDC"/>
    <w:lvl w:ilvl="0" w:tplc="995E2A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47D62"/>
    <w:multiLevelType w:val="hybridMultilevel"/>
    <w:tmpl w:val="5B50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860CC"/>
    <w:multiLevelType w:val="hybridMultilevel"/>
    <w:tmpl w:val="1828F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E067F6"/>
    <w:multiLevelType w:val="hybridMultilevel"/>
    <w:tmpl w:val="33DE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563C30"/>
    <w:multiLevelType w:val="hybridMultilevel"/>
    <w:tmpl w:val="22DCCF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C7A45"/>
    <w:multiLevelType w:val="hybridMultilevel"/>
    <w:tmpl w:val="53320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8234B"/>
    <w:multiLevelType w:val="hybridMultilevel"/>
    <w:tmpl w:val="7B1A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2B589E"/>
    <w:multiLevelType w:val="hybridMultilevel"/>
    <w:tmpl w:val="C68C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EFC"/>
    <w:rsid w:val="00064F6A"/>
    <w:rsid w:val="00070429"/>
    <w:rsid w:val="0009186F"/>
    <w:rsid w:val="000B04CE"/>
    <w:rsid w:val="000C0BBF"/>
    <w:rsid w:val="000C2C64"/>
    <w:rsid w:val="000D13DC"/>
    <w:rsid w:val="000D7C55"/>
    <w:rsid w:val="0010709F"/>
    <w:rsid w:val="0016678E"/>
    <w:rsid w:val="00176B1C"/>
    <w:rsid w:val="00195AA3"/>
    <w:rsid w:val="002029A2"/>
    <w:rsid w:val="00247970"/>
    <w:rsid w:val="002810A2"/>
    <w:rsid w:val="003233A7"/>
    <w:rsid w:val="003359BD"/>
    <w:rsid w:val="003A4900"/>
    <w:rsid w:val="003B5EFC"/>
    <w:rsid w:val="003D0A17"/>
    <w:rsid w:val="00413A8D"/>
    <w:rsid w:val="00422C87"/>
    <w:rsid w:val="00423E31"/>
    <w:rsid w:val="00443164"/>
    <w:rsid w:val="00456D5D"/>
    <w:rsid w:val="00461421"/>
    <w:rsid w:val="00490D6D"/>
    <w:rsid w:val="005042FF"/>
    <w:rsid w:val="00543A5F"/>
    <w:rsid w:val="00554C69"/>
    <w:rsid w:val="005833A3"/>
    <w:rsid w:val="005A2D19"/>
    <w:rsid w:val="005B3FFE"/>
    <w:rsid w:val="005F24FE"/>
    <w:rsid w:val="00627D2B"/>
    <w:rsid w:val="00676AF2"/>
    <w:rsid w:val="0069067B"/>
    <w:rsid w:val="006D1BD0"/>
    <w:rsid w:val="00720664"/>
    <w:rsid w:val="007373F3"/>
    <w:rsid w:val="00751FE0"/>
    <w:rsid w:val="00783AC5"/>
    <w:rsid w:val="007B3A47"/>
    <w:rsid w:val="007D52A5"/>
    <w:rsid w:val="007E5A23"/>
    <w:rsid w:val="00807182"/>
    <w:rsid w:val="00835925"/>
    <w:rsid w:val="008641DB"/>
    <w:rsid w:val="008B75C6"/>
    <w:rsid w:val="008D4F16"/>
    <w:rsid w:val="0091601C"/>
    <w:rsid w:val="00932402"/>
    <w:rsid w:val="009419CC"/>
    <w:rsid w:val="00950949"/>
    <w:rsid w:val="009D5C48"/>
    <w:rsid w:val="009E12DA"/>
    <w:rsid w:val="00A016D8"/>
    <w:rsid w:val="00A0395E"/>
    <w:rsid w:val="00A1582D"/>
    <w:rsid w:val="00A92C8B"/>
    <w:rsid w:val="00AA5D23"/>
    <w:rsid w:val="00B04FA4"/>
    <w:rsid w:val="00B36674"/>
    <w:rsid w:val="00B42DAB"/>
    <w:rsid w:val="00B45B3A"/>
    <w:rsid w:val="00B55E27"/>
    <w:rsid w:val="00B71B7A"/>
    <w:rsid w:val="00B85DCE"/>
    <w:rsid w:val="00B86E14"/>
    <w:rsid w:val="00C21F73"/>
    <w:rsid w:val="00CA6860"/>
    <w:rsid w:val="00CF50A9"/>
    <w:rsid w:val="00D16F01"/>
    <w:rsid w:val="00D31EAD"/>
    <w:rsid w:val="00D75971"/>
    <w:rsid w:val="00D76379"/>
    <w:rsid w:val="00D800A7"/>
    <w:rsid w:val="00D977FD"/>
    <w:rsid w:val="00DD4285"/>
    <w:rsid w:val="00DD4802"/>
    <w:rsid w:val="00E137FA"/>
    <w:rsid w:val="00E34950"/>
    <w:rsid w:val="00E35739"/>
    <w:rsid w:val="00E50AA8"/>
    <w:rsid w:val="00E6524C"/>
    <w:rsid w:val="00EF25DD"/>
    <w:rsid w:val="00F30472"/>
    <w:rsid w:val="00F3662F"/>
    <w:rsid w:val="00F83F8E"/>
    <w:rsid w:val="00F86C48"/>
    <w:rsid w:val="00FB59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E581"/>
  <w15:chartTrackingRefBased/>
  <w15:docId w15:val="{F46DBAA5-3713-4FC0-BE53-5D978FDF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13D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CF50A9"/>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5EFC"/>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5EFC"/>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E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5EF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54C69"/>
    <w:pPr>
      <w:spacing w:after="160" w:line="259" w:lineRule="auto"/>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5833A3"/>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5833A3"/>
  </w:style>
  <w:style w:type="paragraph" w:styleId="Footer">
    <w:name w:val="footer"/>
    <w:basedOn w:val="Normal"/>
    <w:link w:val="FooterChar"/>
    <w:uiPriority w:val="99"/>
    <w:unhideWhenUsed/>
    <w:rsid w:val="005833A3"/>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5833A3"/>
  </w:style>
  <w:style w:type="character" w:customStyle="1" w:styleId="Heading1Char">
    <w:name w:val="Heading 1 Char"/>
    <w:basedOn w:val="DefaultParagraphFont"/>
    <w:link w:val="Heading1"/>
    <w:uiPriority w:val="9"/>
    <w:rsid w:val="00CF50A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D5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C48"/>
    <w:rPr>
      <w:rFonts w:ascii="Segoe UI" w:hAnsi="Segoe UI" w:cs="Segoe UI"/>
      <w:sz w:val="18"/>
      <w:szCs w:val="18"/>
    </w:rPr>
  </w:style>
  <w:style w:type="character" w:styleId="Hyperlink">
    <w:name w:val="Hyperlink"/>
    <w:basedOn w:val="DefaultParagraphFont"/>
    <w:uiPriority w:val="99"/>
    <w:unhideWhenUsed/>
    <w:rsid w:val="00676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41751">
      <w:bodyDiv w:val="1"/>
      <w:marLeft w:val="0"/>
      <w:marRight w:val="0"/>
      <w:marTop w:val="0"/>
      <w:marBottom w:val="0"/>
      <w:divBdr>
        <w:top w:val="none" w:sz="0" w:space="0" w:color="auto"/>
        <w:left w:val="none" w:sz="0" w:space="0" w:color="auto"/>
        <w:bottom w:val="none" w:sz="0" w:space="0" w:color="auto"/>
        <w:right w:val="none" w:sz="0" w:space="0" w:color="auto"/>
      </w:divBdr>
    </w:div>
    <w:div w:id="184680967">
      <w:bodyDiv w:val="1"/>
      <w:marLeft w:val="0"/>
      <w:marRight w:val="0"/>
      <w:marTop w:val="0"/>
      <w:marBottom w:val="0"/>
      <w:divBdr>
        <w:top w:val="none" w:sz="0" w:space="0" w:color="auto"/>
        <w:left w:val="none" w:sz="0" w:space="0" w:color="auto"/>
        <w:bottom w:val="none" w:sz="0" w:space="0" w:color="auto"/>
        <w:right w:val="none" w:sz="0" w:space="0" w:color="auto"/>
      </w:divBdr>
    </w:div>
    <w:div w:id="205456817">
      <w:bodyDiv w:val="1"/>
      <w:marLeft w:val="0"/>
      <w:marRight w:val="0"/>
      <w:marTop w:val="0"/>
      <w:marBottom w:val="0"/>
      <w:divBdr>
        <w:top w:val="none" w:sz="0" w:space="0" w:color="auto"/>
        <w:left w:val="none" w:sz="0" w:space="0" w:color="auto"/>
        <w:bottom w:val="none" w:sz="0" w:space="0" w:color="auto"/>
        <w:right w:val="none" w:sz="0" w:space="0" w:color="auto"/>
      </w:divBdr>
    </w:div>
    <w:div w:id="533927137">
      <w:bodyDiv w:val="1"/>
      <w:marLeft w:val="0"/>
      <w:marRight w:val="0"/>
      <w:marTop w:val="0"/>
      <w:marBottom w:val="0"/>
      <w:divBdr>
        <w:top w:val="none" w:sz="0" w:space="0" w:color="auto"/>
        <w:left w:val="none" w:sz="0" w:space="0" w:color="auto"/>
        <w:bottom w:val="none" w:sz="0" w:space="0" w:color="auto"/>
        <w:right w:val="none" w:sz="0" w:space="0" w:color="auto"/>
      </w:divBdr>
    </w:div>
    <w:div w:id="819269422">
      <w:bodyDiv w:val="1"/>
      <w:marLeft w:val="0"/>
      <w:marRight w:val="0"/>
      <w:marTop w:val="0"/>
      <w:marBottom w:val="0"/>
      <w:divBdr>
        <w:top w:val="none" w:sz="0" w:space="0" w:color="auto"/>
        <w:left w:val="none" w:sz="0" w:space="0" w:color="auto"/>
        <w:bottom w:val="none" w:sz="0" w:space="0" w:color="auto"/>
        <w:right w:val="none" w:sz="0" w:space="0" w:color="auto"/>
      </w:divBdr>
    </w:div>
    <w:div w:id="1319840330">
      <w:bodyDiv w:val="1"/>
      <w:marLeft w:val="0"/>
      <w:marRight w:val="0"/>
      <w:marTop w:val="0"/>
      <w:marBottom w:val="0"/>
      <w:divBdr>
        <w:top w:val="none" w:sz="0" w:space="0" w:color="auto"/>
        <w:left w:val="none" w:sz="0" w:space="0" w:color="auto"/>
        <w:bottom w:val="none" w:sz="0" w:space="0" w:color="auto"/>
        <w:right w:val="none" w:sz="0" w:space="0" w:color="auto"/>
      </w:divBdr>
    </w:div>
    <w:div w:id="1581678575">
      <w:bodyDiv w:val="1"/>
      <w:marLeft w:val="0"/>
      <w:marRight w:val="0"/>
      <w:marTop w:val="0"/>
      <w:marBottom w:val="0"/>
      <w:divBdr>
        <w:top w:val="none" w:sz="0" w:space="0" w:color="auto"/>
        <w:left w:val="none" w:sz="0" w:space="0" w:color="auto"/>
        <w:bottom w:val="none" w:sz="0" w:space="0" w:color="auto"/>
        <w:right w:val="none" w:sz="0" w:space="0" w:color="auto"/>
      </w:divBdr>
    </w:div>
    <w:div w:id="1713115721">
      <w:bodyDiv w:val="1"/>
      <w:marLeft w:val="0"/>
      <w:marRight w:val="0"/>
      <w:marTop w:val="0"/>
      <w:marBottom w:val="0"/>
      <w:divBdr>
        <w:top w:val="none" w:sz="0" w:space="0" w:color="auto"/>
        <w:left w:val="none" w:sz="0" w:space="0" w:color="auto"/>
        <w:bottom w:val="none" w:sz="0" w:space="0" w:color="auto"/>
        <w:right w:val="none" w:sz="0" w:space="0" w:color="auto"/>
      </w:divBdr>
    </w:div>
    <w:div w:id="188127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vs.com" TargetMode="External"/><Relationship Id="rId9" Type="http://schemas.openxmlformats.org/officeDocument/2006/relationships/image" Target="media/image1.png"/><Relationship Id="rId10" Type="http://schemas.openxmlformats.org/officeDocument/2006/relationships/hyperlink" Target="https://media.nngroup.com/media/editor/alertbox/f_reading_pattern_eyetrackin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B6D67-F74A-444C-9819-7546C76C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1511</Words>
  <Characters>8614</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Carver</dc:creator>
  <cp:keywords/>
  <dc:description/>
  <cp:lastModifiedBy>Rafael Martins Guimarães</cp:lastModifiedBy>
  <cp:revision>2</cp:revision>
  <cp:lastPrinted>2017-01-12T01:20:00Z</cp:lastPrinted>
  <dcterms:created xsi:type="dcterms:W3CDTF">2017-03-28T17:51:00Z</dcterms:created>
  <dcterms:modified xsi:type="dcterms:W3CDTF">2017-03-28T17:51:00Z</dcterms:modified>
</cp:coreProperties>
</file>