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8B3" w:rsidRPr="00D96078" w:rsidRDefault="00610348" w:rsidP="00610348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C28B3">
        <w:rPr>
          <w:rFonts w:ascii="Times New Roman" w:hAnsi="Times New Roman" w:cs="Times New Roman"/>
          <w:sz w:val="24"/>
          <w:szCs w:val="24"/>
        </w:rPr>
        <w:t xml:space="preserve">Uma grande limitação </w:t>
      </w:r>
      <w:proofErr w:type="gramStart"/>
      <w:r w:rsidR="005C28B3">
        <w:rPr>
          <w:rFonts w:ascii="Times New Roman" w:hAnsi="Times New Roman" w:cs="Times New Roman"/>
          <w:sz w:val="24"/>
          <w:szCs w:val="24"/>
        </w:rPr>
        <w:t>dos web</w:t>
      </w:r>
      <w:proofErr w:type="gramEnd"/>
      <w:r w:rsidR="005C28B3">
        <w:rPr>
          <w:rFonts w:ascii="Times New Roman" w:hAnsi="Times New Roman" w:cs="Times New Roman"/>
          <w:sz w:val="24"/>
          <w:szCs w:val="24"/>
        </w:rPr>
        <w:t xml:space="preserve"> apps era a sua dependência de conexão com a rede, uma desvantagem considerável em comparação com a plataforma nativa e seu </w:t>
      </w:r>
      <w:proofErr w:type="spellStart"/>
      <w:r w:rsidR="005C28B3">
        <w:rPr>
          <w:rFonts w:ascii="Times New Roman" w:hAnsi="Times New Roman" w:cs="Times New Roman"/>
          <w:sz w:val="24"/>
          <w:szCs w:val="24"/>
        </w:rPr>
        <w:t>functionamento</w:t>
      </w:r>
      <w:proofErr w:type="spellEnd"/>
      <w:r w:rsidR="005C28B3">
        <w:rPr>
          <w:rFonts w:ascii="Times New Roman" w:hAnsi="Times New Roman" w:cs="Times New Roman"/>
          <w:sz w:val="24"/>
          <w:szCs w:val="24"/>
        </w:rPr>
        <w:t xml:space="preserve"> off-line. Algumas alternativas foram surgindo, conforme a web foi evoluindo, para solucionar esse problema</w:t>
      </w:r>
      <w:r w:rsidR="000749AE">
        <w:rPr>
          <w:rFonts w:ascii="Times New Roman" w:hAnsi="Times New Roman" w:cs="Times New Roman"/>
          <w:sz w:val="24"/>
          <w:szCs w:val="24"/>
        </w:rPr>
        <w:t xml:space="preserve"> entre elas a application </w:t>
      </w:r>
      <w:proofErr w:type="spellStart"/>
      <w:r w:rsidR="000749AE">
        <w:rPr>
          <w:rFonts w:ascii="Times New Roman" w:hAnsi="Times New Roman" w:cs="Times New Roman"/>
          <w:sz w:val="24"/>
          <w:szCs w:val="24"/>
        </w:rPr>
        <w:t>cache</w:t>
      </w:r>
      <w:proofErr w:type="spellEnd"/>
      <w:r w:rsidR="000749A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="000749AE">
        <w:rPr>
          <w:rFonts w:ascii="Times New Roman" w:hAnsi="Times New Roman" w:cs="Times New Roman"/>
          <w:sz w:val="24"/>
          <w:szCs w:val="24"/>
        </w:rPr>
        <w:t>AppCache</w:t>
      </w:r>
      <w:proofErr w:type="spellEnd"/>
      <w:proofErr w:type="gramEnd"/>
      <w:r w:rsidR="000749AE">
        <w:rPr>
          <w:rFonts w:ascii="Times New Roman" w:hAnsi="Times New Roman" w:cs="Times New Roman"/>
          <w:sz w:val="24"/>
          <w:szCs w:val="24"/>
        </w:rPr>
        <w:t>) que proporcionava diversos problemas para os desenvolvedores (GAUNT, 2017).</w:t>
      </w:r>
      <w:r w:rsidR="00D96078">
        <w:rPr>
          <w:rFonts w:ascii="Times New Roman" w:hAnsi="Times New Roman" w:cs="Times New Roman"/>
          <w:sz w:val="24"/>
          <w:szCs w:val="24"/>
        </w:rPr>
        <w:t xml:space="preserve"> [CITAR?]</w:t>
      </w:r>
    </w:p>
    <w:p w:rsidR="00E100DB" w:rsidRDefault="00610348" w:rsidP="005C28B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workers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atuam como servidores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proxy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de rede</w:t>
      </w:r>
      <w:r w:rsidR="00FA4AD7">
        <w:rPr>
          <w:rFonts w:ascii="Times New Roman" w:hAnsi="Times New Roman" w:cs="Times New Roman"/>
          <w:sz w:val="24"/>
          <w:szCs w:val="24"/>
        </w:rPr>
        <w:t>, ou seja, agem como intermediários entre as solicitações do usuário e o servidor (</w:t>
      </w:r>
      <w:r w:rsidR="00FD4E1A">
        <w:rPr>
          <w:rFonts w:ascii="Times New Roman" w:hAnsi="Times New Roman" w:cs="Times New Roman"/>
          <w:sz w:val="24"/>
          <w:szCs w:val="24"/>
        </w:rPr>
        <w:t>GAUNT</w:t>
      </w:r>
      <w:r w:rsidR="00FA4AD7">
        <w:rPr>
          <w:rFonts w:ascii="Times New Roman" w:hAnsi="Times New Roman" w:cs="Times New Roman"/>
          <w:sz w:val="24"/>
          <w:szCs w:val="24"/>
        </w:rPr>
        <w:t>, 2017) . Com o uso destes é possível fornecer uma experiência off-line através da interceptação de requisições do usuário, dando ao desenvolvedor da aplicação o controle sobre como esses pedidos serão tratados.</w:t>
      </w:r>
    </w:p>
    <w:p w:rsidR="005D0E12" w:rsidRDefault="00FD4E1A" w:rsidP="005D0E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E7E20">
        <w:rPr>
          <w:rFonts w:ascii="Times New Roman" w:hAnsi="Times New Roman" w:cs="Times New Roman"/>
          <w:sz w:val="24"/>
          <w:szCs w:val="24"/>
        </w:rPr>
        <w:t xml:space="preserve">Um </w:t>
      </w:r>
      <w:proofErr w:type="spellStart"/>
      <w:r w:rsidR="00EE7E20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="00EE7E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7E20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="00EE7E20">
        <w:rPr>
          <w:rFonts w:ascii="Times New Roman" w:hAnsi="Times New Roman" w:cs="Times New Roman"/>
          <w:sz w:val="24"/>
          <w:szCs w:val="24"/>
        </w:rPr>
        <w:t xml:space="preserve"> é um tipo de web </w:t>
      </w:r>
      <w:proofErr w:type="spellStart"/>
      <w:r w:rsidR="00EE7E20">
        <w:rPr>
          <w:rFonts w:ascii="Times New Roman" w:hAnsi="Times New Roman" w:cs="Times New Roman"/>
          <w:sz w:val="24"/>
          <w:szCs w:val="24"/>
        </w:rPr>
        <w:t>worker</w:t>
      </w:r>
      <w:proofErr w:type="spellEnd"/>
      <w:r w:rsidR="00EE7E20">
        <w:rPr>
          <w:rFonts w:ascii="Times New Roman" w:hAnsi="Times New Roman" w:cs="Times New Roman"/>
          <w:sz w:val="24"/>
          <w:szCs w:val="24"/>
        </w:rPr>
        <w:t xml:space="preserve"> (W3C, 2015)</w:t>
      </w:r>
      <w:r w:rsidR="00461BFF">
        <w:rPr>
          <w:rFonts w:ascii="Times New Roman" w:hAnsi="Times New Roman" w:cs="Times New Roman"/>
          <w:sz w:val="24"/>
          <w:szCs w:val="24"/>
        </w:rPr>
        <w:t xml:space="preserve"> sendo executado em segundo plano por </w:t>
      </w:r>
      <w:proofErr w:type="gramStart"/>
      <w:r w:rsidR="00461BFF">
        <w:rPr>
          <w:rFonts w:ascii="Times New Roman" w:hAnsi="Times New Roman" w:cs="Times New Roman"/>
          <w:sz w:val="24"/>
          <w:szCs w:val="24"/>
        </w:rPr>
        <w:t>uma thread</w:t>
      </w:r>
      <w:proofErr w:type="gramEnd"/>
      <w:r w:rsidR="00461BFF">
        <w:rPr>
          <w:rFonts w:ascii="Times New Roman" w:hAnsi="Times New Roman" w:cs="Times New Roman"/>
          <w:sz w:val="24"/>
          <w:szCs w:val="24"/>
        </w:rPr>
        <w:t xml:space="preserve"> de execução diferente, separada dos scripts que estão suprindo a aplicação em uso, devido a esse comportamento esses não possuem acesso ao </w:t>
      </w:r>
      <w:proofErr w:type="spellStart"/>
      <w:r w:rsidR="00461BFF">
        <w:rPr>
          <w:rFonts w:ascii="Times New Roman" w:hAnsi="Times New Roman" w:cs="Times New Roman"/>
          <w:sz w:val="24"/>
          <w:szCs w:val="24"/>
        </w:rPr>
        <w:t>document</w:t>
      </w:r>
      <w:proofErr w:type="spellEnd"/>
      <w:r w:rsidR="00461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BFF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="00461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BFF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="00461BFF">
        <w:rPr>
          <w:rFonts w:ascii="Times New Roman" w:hAnsi="Times New Roman" w:cs="Times New Roman"/>
          <w:sz w:val="24"/>
          <w:szCs w:val="24"/>
        </w:rPr>
        <w:t xml:space="preserve"> (DOM). Essa característica, porém, permite o acesso </w:t>
      </w:r>
      <w:proofErr w:type="gramStart"/>
      <w:r w:rsidR="00461BFF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="00461BFF">
        <w:rPr>
          <w:rFonts w:ascii="Times New Roman" w:hAnsi="Times New Roman" w:cs="Times New Roman"/>
          <w:sz w:val="24"/>
          <w:szCs w:val="24"/>
        </w:rPr>
        <w:t xml:space="preserve"> recursos como </w:t>
      </w:r>
      <w:proofErr w:type="spellStart"/>
      <w:r w:rsidR="00461BFF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="00461B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61BFF">
        <w:rPr>
          <w:rFonts w:ascii="Times New Roman" w:hAnsi="Times New Roman" w:cs="Times New Roman"/>
          <w:sz w:val="24"/>
          <w:szCs w:val="24"/>
        </w:rPr>
        <w:t>notifications</w:t>
      </w:r>
      <w:proofErr w:type="spellEnd"/>
      <w:r w:rsidR="00461BFF">
        <w:rPr>
          <w:rFonts w:ascii="Times New Roman" w:hAnsi="Times New Roman" w:cs="Times New Roman"/>
          <w:sz w:val="24"/>
          <w:szCs w:val="24"/>
        </w:rPr>
        <w:t xml:space="preserve"> e background </w:t>
      </w:r>
      <w:proofErr w:type="spellStart"/>
      <w:r w:rsidR="00461BFF">
        <w:rPr>
          <w:rFonts w:ascii="Times New Roman" w:hAnsi="Times New Roman" w:cs="Times New Roman"/>
          <w:sz w:val="24"/>
          <w:szCs w:val="24"/>
        </w:rPr>
        <w:t>sync</w:t>
      </w:r>
      <w:proofErr w:type="spellEnd"/>
      <w:r w:rsidR="003C490B">
        <w:rPr>
          <w:rFonts w:ascii="Times New Roman" w:hAnsi="Times New Roman" w:cs="Times New Roman"/>
          <w:sz w:val="24"/>
          <w:szCs w:val="24"/>
        </w:rPr>
        <w:t xml:space="preserve"> que não precisam da interação do usuário ou de uma página web</w:t>
      </w:r>
      <w:r w:rsidR="00461BFF">
        <w:rPr>
          <w:rFonts w:ascii="Times New Roman" w:hAnsi="Times New Roman" w:cs="Times New Roman"/>
          <w:sz w:val="24"/>
          <w:szCs w:val="24"/>
        </w:rPr>
        <w:t xml:space="preserve"> (</w:t>
      </w:r>
      <w:r w:rsidR="003C490B">
        <w:rPr>
          <w:rFonts w:ascii="Times New Roman" w:hAnsi="Times New Roman" w:cs="Times New Roman"/>
          <w:sz w:val="24"/>
          <w:szCs w:val="24"/>
        </w:rPr>
        <w:t>GAUNT, 2017).</w:t>
      </w:r>
    </w:p>
    <w:p w:rsidR="00E505E9" w:rsidRPr="00037778" w:rsidRDefault="00E505E9" w:rsidP="005D0E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Devido ao seu poder, os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workers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precisam ser servidos utilizando o </w:t>
      </w:r>
      <w:proofErr w:type="spellStart"/>
      <w:r w:rsidR="006944D2">
        <w:rPr>
          <w:rFonts w:ascii="Times New Roman" w:hAnsi="Times New Roman" w:cs="Times New Roman"/>
          <w:sz w:val="24"/>
          <w:szCs w:val="24"/>
        </w:rPr>
        <w:t>hyper</w:t>
      </w:r>
      <w:proofErr w:type="spellEnd"/>
      <w:r w:rsidR="00694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4D2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="00694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4D2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="00694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4D2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="00694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44D2">
        <w:rPr>
          <w:rFonts w:ascii="Times New Roman" w:hAnsi="Times New Roman" w:cs="Times New Roman"/>
          <w:sz w:val="24"/>
          <w:szCs w:val="24"/>
        </w:rPr>
        <w:t>secure</w:t>
      </w:r>
      <w:proofErr w:type="spellEnd"/>
      <w:r w:rsidR="006944D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HTTPS</w:t>
      </w:r>
      <w:r w:rsidR="006944D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a principal razão disso é a proteção do usuário final de ataques como o </w:t>
      </w:r>
      <w:proofErr w:type="spellStart"/>
      <w:r>
        <w:rPr>
          <w:rFonts w:ascii="Times New Roman" w:hAnsi="Times New Roman" w:cs="Times New Roman"/>
          <w:sz w:val="24"/>
          <w:szCs w:val="24"/>
        </w:rPr>
        <w:t>man-in-the-middle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(W3C, 2015), </w:t>
      </w:r>
      <w:r w:rsidR="006944D2">
        <w:rPr>
          <w:rFonts w:ascii="Times New Roman" w:hAnsi="Times New Roman" w:cs="Times New Roman"/>
          <w:sz w:val="24"/>
          <w:szCs w:val="24"/>
        </w:rPr>
        <w:t>que consiste em</w:t>
      </w:r>
      <w:r>
        <w:rPr>
          <w:rFonts w:ascii="Times New Roman" w:hAnsi="Times New Roman" w:cs="Times New Roman"/>
          <w:sz w:val="24"/>
          <w:szCs w:val="24"/>
        </w:rPr>
        <w:t xml:space="preserve"> um intermediário mal intencionado </w:t>
      </w:r>
      <w:r w:rsidR="006944D2">
        <w:rPr>
          <w:rFonts w:ascii="Times New Roman" w:hAnsi="Times New Roman" w:cs="Times New Roman"/>
          <w:sz w:val="24"/>
          <w:szCs w:val="24"/>
        </w:rPr>
        <w:t xml:space="preserve">que </w:t>
      </w:r>
      <w:r>
        <w:rPr>
          <w:rFonts w:ascii="Times New Roman" w:hAnsi="Times New Roman" w:cs="Times New Roman"/>
          <w:sz w:val="24"/>
          <w:szCs w:val="24"/>
        </w:rPr>
        <w:t>pode filtrar e fabricar respostas</w:t>
      </w:r>
      <w:r w:rsidR="006944D2">
        <w:rPr>
          <w:rFonts w:ascii="Times New Roman" w:hAnsi="Times New Roman" w:cs="Times New Roman"/>
          <w:sz w:val="24"/>
          <w:szCs w:val="24"/>
        </w:rPr>
        <w:t xml:space="preserve"> maliciosas</w:t>
      </w:r>
      <w:r w:rsidR="00EB5651">
        <w:rPr>
          <w:rFonts w:ascii="Times New Roman" w:hAnsi="Times New Roman" w:cs="Times New Roman"/>
          <w:sz w:val="24"/>
          <w:szCs w:val="24"/>
        </w:rPr>
        <w:t xml:space="preserve">. Para evitar esse problema e garantir a integridade da aplicação durante </w:t>
      </w:r>
      <w:proofErr w:type="gramStart"/>
      <w:r w:rsidR="00EB5651">
        <w:rPr>
          <w:rFonts w:ascii="Times New Roman" w:hAnsi="Times New Roman" w:cs="Times New Roman"/>
          <w:sz w:val="24"/>
          <w:szCs w:val="24"/>
        </w:rPr>
        <w:t>à</w:t>
      </w:r>
      <w:proofErr w:type="gramEnd"/>
      <w:r w:rsidR="00EB5651">
        <w:rPr>
          <w:rFonts w:ascii="Times New Roman" w:hAnsi="Times New Roman" w:cs="Times New Roman"/>
          <w:sz w:val="24"/>
          <w:szCs w:val="24"/>
        </w:rPr>
        <w:t xml:space="preserve"> sua viagem na rede é obrigatório e indispensável o uso de HTTPS</w:t>
      </w:r>
      <w:r>
        <w:rPr>
          <w:rFonts w:ascii="Times New Roman" w:hAnsi="Times New Roman" w:cs="Times New Roman"/>
          <w:sz w:val="24"/>
          <w:szCs w:val="24"/>
        </w:rPr>
        <w:t xml:space="preserve"> (GAUNT, 2017) </w:t>
      </w:r>
      <w:r w:rsidR="00EB5651">
        <w:rPr>
          <w:rFonts w:ascii="Times New Roman" w:hAnsi="Times New Roman" w:cs="Times New Roman"/>
          <w:sz w:val="24"/>
          <w:szCs w:val="24"/>
        </w:rPr>
        <w:t>.</w:t>
      </w:r>
    </w:p>
    <w:sectPr w:rsidR="00E505E9" w:rsidRPr="00037778" w:rsidSect="00E100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37778"/>
    <w:rsid w:val="00037778"/>
    <w:rsid w:val="000749AE"/>
    <w:rsid w:val="000B47D7"/>
    <w:rsid w:val="002C1298"/>
    <w:rsid w:val="003C490B"/>
    <w:rsid w:val="00461BFF"/>
    <w:rsid w:val="00524C05"/>
    <w:rsid w:val="005C28B3"/>
    <w:rsid w:val="005D0E12"/>
    <w:rsid w:val="00610348"/>
    <w:rsid w:val="006944D2"/>
    <w:rsid w:val="00A05EFF"/>
    <w:rsid w:val="00BF572A"/>
    <w:rsid w:val="00C71B64"/>
    <w:rsid w:val="00C80761"/>
    <w:rsid w:val="00D96078"/>
    <w:rsid w:val="00E100DB"/>
    <w:rsid w:val="00E505E9"/>
    <w:rsid w:val="00EB5651"/>
    <w:rsid w:val="00EE7E20"/>
    <w:rsid w:val="00F200E5"/>
    <w:rsid w:val="00FA4AD7"/>
    <w:rsid w:val="00FD4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00D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262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</dc:creator>
  <cp:lastModifiedBy>Caio</cp:lastModifiedBy>
  <cp:revision>8</cp:revision>
  <dcterms:created xsi:type="dcterms:W3CDTF">2017-04-14T11:50:00Z</dcterms:created>
  <dcterms:modified xsi:type="dcterms:W3CDTF">2017-04-16T18:28:00Z</dcterms:modified>
</cp:coreProperties>
</file>