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The app boom is over. </w:t>
      </w:r>
      <w:r>
        <w:rPr>
          <w:rFonts w:cs="Times New Roman" w:ascii="Times New Roman" w:hAnsi="Times New Roman"/>
          <w:sz w:val="24"/>
          <w:szCs w:val="24"/>
        </w:rPr>
        <w:t>8 jun. 2016. Disponível em: &lt;https://www.recode.net/2016/6/8/11883518/app-boom-over-snapchat-uber&gt; Acesso em:</w:t>
      </w:r>
      <w:r>
        <w:rPr/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ARCHIBALD, Jake. The Service Worker Lifecycle, 9 fev. 2017. </w:t>
      </w:r>
      <w:r>
        <w:rPr>
          <w:rFonts w:cs="Times New Roman" w:ascii="Times New Roman" w:hAnsi="Times New Roman"/>
          <w:sz w:val="24"/>
          <w:szCs w:val="24"/>
        </w:rPr>
        <w:t>Disponível em: &lt;https://developers.google.com/web/fundamentals/instant-and-offline/service-worker/lifecycle&gt; Acesso em: 30 abr. 2017.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GAUNT, Matt. Service Workers: an Introduction, 3 mar. 2017. </w:t>
      </w:r>
      <w:r>
        <w:rPr>
          <w:rFonts w:cs="Times New Roman" w:ascii="Times New Roman" w:hAnsi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>KINLAN, Paul; GAUNT, Matt. The Web App Manifest, 3 mar. 2017. Disponível em: &lt;</w:t>
      </w:r>
      <w:hyperlink r:id="rId2">
        <w:r>
          <w:rPr>
            <w:rStyle w:val="InternetLink"/>
            <w:rFonts w:cs="Times New Roman" w:ascii="Times New Roman" w:hAnsi="Times New Roman"/>
            <w:sz w:val="24"/>
            <w:szCs w:val="24"/>
          </w:rPr>
          <w:t>https://developers.google.com/web/fundamentals/engage-and-retain/web-app-manifest/</w:t>
        </w:r>
      </w:hyperlink>
      <w:r>
        <w:rPr>
          <w:rFonts w:cs="Times New Roman" w:ascii="Times New Roman" w:hAnsi="Times New Roman"/>
          <w:sz w:val="24"/>
          <w:szCs w:val="24"/>
        </w:rPr>
        <w:t>&gt; Acesso em: 07 mai. 2017.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LEPAGE, Pete. Your First Progressive Web App, 18 abr. 2017. </w:t>
      </w:r>
      <w:r>
        <w:rPr>
          <w:rFonts w:cs="Times New Roman" w:ascii="Times New Roman" w:hAnsi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OSMANI, Addy. The App Shell Model, 9 fev. 2017. </w:t>
      </w:r>
      <w:r>
        <w:rPr>
          <w:rFonts w:cs="Times New Roman" w:ascii="Times New Roman" w:hAnsi="Times New Roman"/>
          <w:sz w:val="24"/>
          <w:szCs w:val="24"/>
        </w:rPr>
        <w:t>Disponível em: &lt;https://developers.google.com/web/fundamentals/architecture/app-shell&gt; Acesso em: 29 abr. 2017.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OSMANI, Addy; GAUNT, Matt. Instant Loading Web Apps with an Application Shell Architecture, nov. 2015. </w:t>
      </w:r>
      <w:r>
        <w:rPr>
          <w:rFonts w:cs="Times New Roman" w:ascii="Times New Roman" w:hAnsi="Times New Roman"/>
          <w:sz w:val="24"/>
          <w:szCs w:val="24"/>
        </w:rPr>
        <w:t>Disponível em: &lt;https://developers.google.com/web/updates/2015/11/app-shell&gt; Acesso em: 29 abr. 2017.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MDN, Mozilla Developer Network. Service Worker API, 6 abr. 2017. </w:t>
      </w:r>
      <w:r>
        <w:rPr>
          <w:rFonts w:cs="Times New Roman" w:ascii="Times New Roman" w:hAnsi="Times New Roman"/>
          <w:sz w:val="24"/>
          <w:szCs w:val="24"/>
        </w:rPr>
        <w:t>Disponível em: &lt;https://developer.mozilla.org/en-US/docs/Web/API/Service_Worker_API&gt; Acesso em: 16 abr. 2017.</w:t>
      </w:r>
    </w:p>
    <w:p>
      <w:pPr>
        <w:pStyle w:val="Normal"/>
        <w:spacing w:before="0" w:after="200"/>
        <w:jc w:val="both"/>
        <w:rPr/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W3C, World Wide Web Consortium. </w:t>
      </w:r>
      <w:r>
        <w:rPr>
          <w:rFonts w:cs="Times New Roman" w:ascii="Times New Roman" w:hAnsi="Times New Roman"/>
          <w:sz w:val="24"/>
          <w:szCs w:val="24"/>
        </w:rPr>
        <w:t>Service Workers, 25 jun. 2015. Disponível em: &lt;https://www.w3.org/TR/2015/WD-service-workers-20150625/&gt; Acesso em: 16 abr. 2017.</w:t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b582c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a01665"/>
    <w:rPr>
      <w:color w:val="0000FF" w:themeColor="hyperlink"/>
      <w:u w:val="single"/>
    </w:rPr>
  </w:style>
  <w:style w:type="paragraph" w:styleId="Heading" w:customStyle="1">
    <w:name w:val="Heading"/>
    <w:basedOn w:val="Normal"/>
    <w:next w:val="TextBody"/>
    <w:qFormat/>
    <w:rsid w:val="00582498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582498"/>
    <w:pPr>
      <w:spacing w:lineRule="auto" w:line="288" w:before="0" w:after="140"/>
    </w:pPr>
    <w:rPr/>
  </w:style>
  <w:style w:type="paragraph" w:styleId="List">
    <w:name w:val="List"/>
    <w:basedOn w:val="TextBody"/>
    <w:rsid w:val="00582498"/>
    <w:pPr/>
    <w:rPr>
      <w:rFonts w:cs="FreeSans"/>
    </w:rPr>
  </w:style>
  <w:style w:type="paragraph" w:styleId="Caption" w:customStyle="1">
    <w:name w:val="Caption"/>
    <w:basedOn w:val="Normal"/>
    <w:qFormat/>
    <w:rsid w:val="00582498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rsid w:val="00582498"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s.google.com/web/fundamentals/engage-and-retain/web-app-manifest/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Application>LibreOffice/5.1.6.2$Linux_X86_64 LibreOffice_project/10m0$Build-2</Application>
  <Pages>1</Pages>
  <Words>160</Words>
  <Characters>1434</Characters>
  <CharactersWithSpaces>1586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2017-04-16T14:24:00Z</dcterms:created>
  <dc:creator>Caio</dc:creator>
  <dc:description/>
  <dc:language>pt-BR</dc:language>
  <cp:lastModifiedBy/>
  <dcterms:modified xsi:type="dcterms:W3CDTF">2017-05-07T12:23:42Z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