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6ABB" w14:textId="77777777" w:rsidR="002F56AD" w:rsidRPr="00594725" w:rsidRDefault="002F56AD" w:rsidP="002F56A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24"/>
          <w:szCs w:val="24"/>
        </w:rPr>
      </w:pPr>
      <w:r w:rsidRPr="00594725">
        <w:rPr>
          <w:rFonts w:cstheme="minorHAnsi"/>
          <w:sz w:val="24"/>
          <w:szCs w:val="24"/>
        </w:rPr>
        <w:t>Ray Frederick Camo</w:t>
      </w:r>
    </w:p>
    <w:p w14:paraId="74216FC8" w14:textId="77777777" w:rsidR="002F56AD" w:rsidRPr="00594725" w:rsidRDefault="002F56AD" w:rsidP="002F56A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24"/>
          <w:szCs w:val="24"/>
        </w:rPr>
      </w:pPr>
    </w:p>
    <w:p w14:paraId="41CA4291" w14:textId="77777777" w:rsidR="002F56AD" w:rsidRPr="00594725" w:rsidRDefault="002F56AD" w:rsidP="002F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Given the provided data, what are three conclusions we can draw about Kickstarter campaigns?</w:t>
      </w:r>
    </w:p>
    <w:p w14:paraId="076898B5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1. Success rate in Kickstarter campaign is low in the long run.</w:t>
      </w:r>
    </w:p>
    <w:p w14:paraId="52B71E09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2. Food has the lowest possibility of success in this Kickstarter campaign.</w:t>
      </w:r>
    </w:p>
    <w:p w14:paraId="560827A5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 xml:space="preserve">3. </w:t>
      </w:r>
      <w:proofErr w:type="spellStart"/>
      <w:r w:rsidRPr="00594725">
        <w:rPr>
          <w:rFonts w:eastAsia="Times New Roman" w:cstheme="minorHAnsi"/>
          <w:sz w:val="24"/>
          <w:szCs w:val="24"/>
          <w:lang w:eastAsia="en-AU"/>
        </w:rPr>
        <w:t>Its</w:t>
      </w:r>
      <w:proofErr w:type="spellEnd"/>
      <w:r w:rsidRPr="00594725">
        <w:rPr>
          <w:rFonts w:eastAsia="Times New Roman" w:cstheme="minorHAnsi"/>
          <w:sz w:val="24"/>
          <w:szCs w:val="24"/>
          <w:lang w:eastAsia="en-AU"/>
        </w:rPr>
        <w:t xml:space="preserve"> fascinating to see that the category music/rock has 100% success rate.</w:t>
      </w:r>
    </w:p>
    <w:p w14:paraId="11E5BFC2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</w:p>
    <w:p w14:paraId="35FA2EA6" w14:textId="77777777" w:rsidR="002F56AD" w:rsidRPr="00594725" w:rsidRDefault="002F56AD" w:rsidP="002F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What are some limitations of this dataset?</w:t>
      </w:r>
    </w:p>
    <w:p w14:paraId="59DC607C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1. Performance of all project.</w:t>
      </w:r>
    </w:p>
    <w:p w14:paraId="766E4824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 xml:space="preserve">2. In user perspective processing this data set in excel is </w:t>
      </w:r>
      <w:proofErr w:type="spellStart"/>
      <w:r w:rsidRPr="00594725">
        <w:rPr>
          <w:rFonts w:eastAsia="Times New Roman" w:cstheme="minorHAnsi"/>
          <w:sz w:val="24"/>
          <w:szCs w:val="24"/>
          <w:lang w:eastAsia="en-AU"/>
        </w:rPr>
        <w:t>laggy</w:t>
      </w:r>
      <w:proofErr w:type="spellEnd"/>
      <w:r w:rsidRPr="00594725">
        <w:rPr>
          <w:rFonts w:eastAsia="Times New Roman" w:cstheme="minorHAnsi"/>
          <w:sz w:val="24"/>
          <w:szCs w:val="24"/>
          <w:lang w:eastAsia="en-AU"/>
        </w:rPr>
        <w:t xml:space="preserve"> and slow.</w:t>
      </w:r>
    </w:p>
    <w:p w14:paraId="7FD277C6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3. Column headers should be more informative for easy understanding.</w:t>
      </w:r>
    </w:p>
    <w:p w14:paraId="4849D9F2" w14:textId="77777777" w:rsidR="002F56AD" w:rsidRPr="00594725" w:rsidRDefault="002F56AD" w:rsidP="002F5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What are some other possible tables and/or graphs that we could create?</w:t>
      </w:r>
    </w:p>
    <w:p w14:paraId="543AEBDC" w14:textId="77777777" w:rsidR="002F56AD" w:rsidRPr="00594725" w:rsidRDefault="002F56AD" w:rsidP="002F56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AU"/>
        </w:rPr>
      </w:pPr>
      <w:r w:rsidRPr="00594725">
        <w:rPr>
          <w:rFonts w:eastAsia="Times New Roman" w:cstheme="minorHAnsi"/>
          <w:sz w:val="24"/>
          <w:szCs w:val="24"/>
          <w:lang w:eastAsia="en-AU"/>
        </w:rPr>
        <w:t>*I think a graph that includes goal and pledge, so we can easily determine project potential for second chance or future reference.</w:t>
      </w:r>
    </w:p>
    <w:p w14:paraId="737733AE" w14:textId="77777777" w:rsidR="002F56AD" w:rsidRPr="00594725" w:rsidRDefault="002F56AD" w:rsidP="002F56AD">
      <w:pPr>
        <w:rPr>
          <w:rFonts w:cstheme="minorHAnsi"/>
          <w:sz w:val="24"/>
          <w:szCs w:val="24"/>
        </w:rPr>
      </w:pPr>
    </w:p>
    <w:p w14:paraId="24B850D0" w14:textId="77777777" w:rsidR="00F65A3F" w:rsidRDefault="00F65A3F"/>
    <w:sectPr w:rsidR="00F65A3F" w:rsidSect="0004441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CCBA7" w14:textId="77777777" w:rsidR="002F56AD" w:rsidRDefault="002F56AD" w:rsidP="002F56AD">
      <w:pPr>
        <w:spacing w:after="0" w:line="240" w:lineRule="auto"/>
      </w:pPr>
      <w:r>
        <w:separator/>
      </w:r>
    </w:p>
  </w:endnote>
  <w:endnote w:type="continuationSeparator" w:id="0">
    <w:p w14:paraId="585AA6BE" w14:textId="77777777" w:rsidR="002F56AD" w:rsidRDefault="002F56AD" w:rsidP="002F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1579A" w14:textId="77777777" w:rsidR="002F56AD" w:rsidRDefault="002F56AD" w:rsidP="002F56AD">
      <w:pPr>
        <w:spacing w:after="0" w:line="240" w:lineRule="auto"/>
      </w:pPr>
      <w:r>
        <w:separator/>
      </w:r>
    </w:p>
  </w:footnote>
  <w:footnote w:type="continuationSeparator" w:id="0">
    <w:p w14:paraId="4D1CC3B1" w14:textId="77777777" w:rsidR="002F56AD" w:rsidRDefault="002F56AD" w:rsidP="002F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90E7E"/>
    <w:multiLevelType w:val="multilevel"/>
    <w:tmpl w:val="7202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AD"/>
    <w:rsid w:val="002F56AD"/>
    <w:rsid w:val="00F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021C"/>
  <w15:chartTrackingRefBased/>
  <w15:docId w15:val="{65A69691-A3A3-478C-9F06-954EED2B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AD"/>
  </w:style>
  <w:style w:type="paragraph" w:styleId="Footer">
    <w:name w:val="footer"/>
    <w:basedOn w:val="Normal"/>
    <w:link w:val="FooterChar"/>
    <w:uiPriority w:val="99"/>
    <w:unhideWhenUsed/>
    <w:rsid w:val="002F5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Camo</dc:creator>
  <cp:keywords/>
  <dc:description/>
  <cp:lastModifiedBy>Ray Camo</cp:lastModifiedBy>
  <cp:revision>1</cp:revision>
  <dcterms:created xsi:type="dcterms:W3CDTF">2021-03-13T11:05:00Z</dcterms:created>
  <dcterms:modified xsi:type="dcterms:W3CDTF">2021-03-13T11:06:00Z</dcterms:modified>
</cp:coreProperties>
</file>