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8C4" w:rsidRPr="00093FE4" w:rsidRDefault="003378C4" w:rsidP="003378C4">
      <w:pPr>
        <w:rPr>
          <w:rFonts w:ascii="Cambria" w:hAnsi="Cambria"/>
          <w:b/>
          <w:sz w:val="28"/>
          <w:szCs w:val="28"/>
        </w:rPr>
      </w:pPr>
      <w:r w:rsidRPr="00093FE4">
        <w:rPr>
          <w:rFonts w:ascii="Cambria" w:hAnsi="Cambria"/>
          <w:b/>
          <w:sz w:val="28"/>
          <w:szCs w:val="28"/>
        </w:rPr>
        <w:t>June 24, 2014</w:t>
      </w:r>
    </w:p>
    <w:p w:rsidR="003378C4" w:rsidRPr="00093FE4" w:rsidRDefault="003378C4" w:rsidP="003378C4">
      <w:pPr>
        <w:rPr>
          <w:rFonts w:ascii="Cambria" w:hAnsi="Cambria"/>
          <w:b/>
          <w:sz w:val="28"/>
          <w:szCs w:val="28"/>
        </w:rPr>
      </w:pPr>
      <w:r w:rsidRPr="00093FE4">
        <w:rPr>
          <w:rFonts w:ascii="Cambria" w:hAnsi="Cambria"/>
          <w:b/>
          <w:sz w:val="28"/>
          <w:szCs w:val="28"/>
        </w:rPr>
        <w:t>SUBJECT: PRESS RELEASE</w:t>
      </w:r>
    </w:p>
    <w:p w:rsidR="003378C4" w:rsidRPr="00093FE4" w:rsidRDefault="003378C4" w:rsidP="003378C4">
      <w:pPr>
        <w:rPr>
          <w:rFonts w:ascii="Cambria" w:hAnsi="Cambria"/>
          <w:b/>
          <w:sz w:val="28"/>
          <w:szCs w:val="28"/>
        </w:rPr>
      </w:pPr>
      <w:r w:rsidRPr="00093FE4">
        <w:rPr>
          <w:rFonts w:ascii="Cambria" w:hAnsi="Cambria"/>
          <w:b/>
          <w:sz w:val="28"/>
          <w:szCs w:val="28"/>
        </w:rPr>
        <w:t>FROM: Rainforest Connection</w:t>
      </w:r>
    </w:p>
    <w:p w:rsidR="003378C4" w:rsidRPr="00093FE4" w:rsidRDefault="003378C4" w:rsidP="003378C4">
      <w:pPr>
        <w:spacing w:before="600"/>
        <w:rPr>
          <w:rFonts w:ascii="Cambria" w:hAnsi="Cambria"/>
          <w:b/>
          <w:u w:val="single"/>
        </w:rPr>
      </w:pPr>
      <w:r w:rsidRPr="00093FE4">
        <w:rPr>
          <w:rFonts w:ascii="Cambria" w:hAnsi="Cambria"/>
          <w:b/>
          <w:u w:val="single"/>
        </w:rPr>
        <w:t>Recycled Smartphones to Catch Illegal Loggers and Poachers in Africa</w:t>
      </w:r>
    </w:p>
    <w:p w:rsidR="003378C4" w:rsidRPr="003378C4" w:rsidRDefault="003378C4" w:rsidP="003378C4">
      <w:pPr>
        <w:spacing w:before="190"/>
        <w:rPr>
          <w:rFonts w:ascii="Cambria" w:hAnsi="Cambria" w:cs="Arial"/>
          <w:color w:val="222222"/>
          <w:sz w:val="22"/>
          <w:szCs w:val="22"/>
          <w:shd w:val="clear" w:color="auto" w:fill="FFFFFF"/>
        </w:rPr>
      </w:pPr>
      <w:r w:rsidRPr="00093FE4">
        <w:rPr>
          <w:rFonts w:ascii="Cambria" w:hAnsi="Cambria"/>
          <w:b/>
          <w:sz w:val="22"/>
          <w:szCs w:val="22"/>
        </w:rPr>
        <w:t>SAN FRANCISCO – June 24, 2014 –</w:t>
      </w:r>
      <w:r>
        <w:rPr>
          <w:rFonts w:ascii="Cambria" w:hAnsi="Cambria"/>
          <w:b/>
          <w:sz w:val="22"/>
          <w:szCs w:val="22"/>
        </w:rPr>
        <w:t xml:space="preserve"> </w:t>
      </w:r>
      <w:r w:rsidRPr="003378C4">
        <w:rPr>
          <w:rFonts w:ascii="Cambria" w:hAnsi="Cambria" w:cs="Arial"/>
          <w:color w:val="222222"/>
          <w:sz w:val="22"/>
          <w:szCs w:val="22"/>
          <w:shd w:val="clear" w:color="auto" w:fill="FFFFFF"/>
        </w:rPr>
        <w:t>A new tool, built from recycled smartphones, is now set to make its debut on the front lines of the fight to protect some of Africa’s most endangered rainforests. Rainforest Connection (</w:t>
      </w:r>
      <w:proofErr w:type="spellStart"/>
      <w:r w:rsidRPr="003378C4">
        <w:rPr>
          <w:rFonts w:ascii="Cambria" w:hAnsi="Cambria" w:cs="Arial"/>
          <w:color w:val="222222"/>
          <w:sz w:val="22"/>
          <w:szCs w:val="22"/>
          <w:shd w:val="clear" w:color="auto" w:fill="FFFFFF"/>
        </w:rPr>
        <w:t>RFCx</w:t>
      </w:r>
      <w:proofErr w:type="spellEnd"/>
      <w:r w:rsidRPr="003378C4">
        <w:rPr>
          <w:rFonts w:ascii="Cambria" w:hAnsi="Cambria" w:cs="Arial"/>
          <w:color w:val="222222"/>
          <w:sz w:val="22"/>
          <w:szCs w:val="22"/>
          <w:shd w:val="clear" w:color="auto" w:fill="FFFFFF"/>
        </w:rPr>
        <w:t>), a tech startup using “</w:t>
      </w:r>
      <w:proofErr w:type="spellStart"/>
      <w:r w:rsidRPr="003378C4">
        <w:rPr>
          <w:rFonts w:ascii="Cambria" w:hAnsi="Cambria" w:cs="Arial"/>
          <w:color w:val="222222"/>
          <w:sz w:val="22"/>
          <w:szCs w:val="22"/>
          <w:shd w:val="clear" w:color="auto" w:fill="FFFFFF"/>
        </w:rPr>
        <w:t>upcycled</w:t>
      </w:r>
      <w:proofErr w:type="spellEnd"/>
      <w:r w:rsidRPr="003378C4">
        <w:rPr>
          <w:rFonts w:ascii="Cambria" w:hAnsi="Cambria" w:cs="Arial"/>
          <w:color w:val="222222"/>
          <w:sz w:val="22"/>
          <w:szCs w:val="22"/>
          <w:shd w:val="clear" w:color="auto" w:fill="FFFFFF"/>
        </w:rPr>
        <w:t xml:space="preserve">” mobile technology to monitor and protect remote forests in real-time, announced today it is launching a </w:t>
      </w:r>
      <w:proofErr w:type="spellStart"/>
      <w:r w:rsidRPr="003378C4">
        <w:rPr>
          <w:rFonts w:ascii="Cambria" w:hAnsi="Cambria" w:cs="Arial"/>
          <w:color w:val="222222"/>
          <w:sz w:val="22"/>
          <w:szCs w:val="22"/>
          <w:shd w:val="clear" w:color="auto" w:fill="FFFFFF"/>
        </w:rPr>
        <w:t>Kickstarter</w:t>
      </w:r>
      <w:proofErr w:type="spellEnd"/>
      <w:r w:rsidRPr="003378C4">
        <w:rPr>
          <w:rFonts w:ascii="Cambria" w:hAnsi="Cambria" w:cs="Arial"/>
          <w:color w:val="222222"/>
          <w:sz w:val="22"/>
          <w:szCs w:val="22"/>
          <w:shd w:val="clear" w:color="auto" w:fill="FFFFFF"/>
        </w:rPr>
        <w:t xml:space="preserve"> campaign to help expand its revolutionary system to protect endangered rainforests in Africa and Brazil.</w:t>
      </w:r>
    </w:p>
    <w:p w:rsidR="003378C4" w:rsidRPr="003378C4" w:rsidRDefault="003378C4" w:rsidP="003378C4">
      <w:pPr>
        <w:spacing w:before="190"/>
        <w:rPr>
          <w:rFonts w:ascii="Cambria" w:hAnsi="Cambria" w:cs="Times New Roman"/>
          <w:sz w:val="22"/>
          <w:szCs w:val="22"/>
        </w:rPr>
      </w:pPr>
      <w:r w:rsidRPr="003378C4">
        <w:rPr>
          <w:rFonts w:ascii="Cambria" w:hAnsi="Cambria" w:cs="Arial"/>
          <w:color w:val="222222"/>
          <w:sz w:val="22"/>
          <w:szCs w:val="22"/>
          <w:shd w:val="clear" w:color="auto" w:fill="FFFFFF"/>
        </w:rPr>
        <w:t>The company also announced it has partnered with the Zoological Society of London (ZSL), a charity devoted to the worldwide conservation of animals and their habitats, to pilot new ways to monitor and stop illegal logging and animal poaching in the equatorial forests of Africa. A proposal by the two partners would install Rainforest Connection’s real-time anti-deforestation technology in Cameroon this year to stop illegal logging and poaching.</w:t>
      </w:r>
    </w:p>
    <w:p w:rsidR="003378C4" w:rsidRPr="003378C4" w:rsidRDefault="003378C4" w:rsidP="003378C4">
      <w:pPr>
        <w:spacing w:before="190"/>
        <w:rPr>
          <w:rFonts w:ascii="Cambria" w:hAnsi="Cambria" w:cs="Times New Roman"/>
          <w:sz w:val="22"/>
          <w:szCs w:val="22"/>
        </w:rPr>
      </w:pPr>
      <w:r w:rsidRPr="003378C4">
        <w:rPr>
          <w:rFonts w:ascii="Cambria" w:hAnsi="Cambria" w:cs="Arial"/>
          <w:color w:val="222222"/>
          <w:sz w:val="22"/>
          <w:szCs w:val="22"/>
          <w:shd w:val="clear" w:color="auto" w:fill="FFFFFF"/>
        </w:rPr>
        <w:t>Rainforest Connection (</w:t>
      </w:r>
      <w:proofErr w:type="spellStart"/>
      <w:r w:rsidRPr="003378C4">
        <w:rPr>
          <w:rFonts w:ascii="Cambria" w:hAnsi="Cambria" w:cs="Arial"/>
          <w:color w:val="222222"/>
          <w:sz w:val="22"/>
          <w:szCs w:val="22"/>
          <w:shd w:val="clear" w:color="auto" w:fill="FFFFFF"/>
        </w:rPr>
        <w:t>RFCx</w:t>
      </w:r>
      <w:proofErr w:type="spellEnd"/>
      <w:r w:rsidRPr="003378C4">
        <w:rPr>
          <w:rFonts w:ascii="Cambria" w:hAnsi="Cambria" w:cs="Arial"/>
          <w:color w:val="222222"/>
          <w:sz w:val="22"/>
          <w:szCs w:val="22"/>
          <w:shd w:val="clear" w:color="auto" w:fill="FFFFFF"/>
        </w:rPr>
        <w:t>) has developed the first real-time monitoring system for deforestation and illegal logging using discarded Android smartphones to send alerts of rainforest destruction to first responders, giving them the ability to actually intervene. By contrast, current monitoring often relies on aerial surveys or satellite surveillance, which usually detect logging days or even weeks after the event.</w:t>
      </w:r>
    </w:p>
    <w:p w:rsidR="003378C4" w:rsidRPr="003378C4" w:rsidRDefault="003378C4" w:rsidP="003378C4">
      <w:pPr>
        <w:spacing w:before="190"/>
        <w:rPr>
          <w:rFonts w:ascii="Cambria" w:hAnsi="Cambria" w:cs="Times New Roman"/>
          <w:sz w:val="22"/>
          <w:szCs w:val="22"/>
        </w:rPr>
      </w:pPr>
      <w:r w:rsidRPr="003378C4">
        <w:rPr>
          <w:rFonts w:ascii="Cambria" w:hAnsi="Cambria" w:cs="Arial"/>
          <w:color w:val="222222"/>
          <w:sz w:val="22"/>
          <w:szCs w:val="22"/>
          <w:shd w:val="clear" w:color="auto" w:fill="FFFFFF"/>
        </w:rPr>
        <w:t xml:space="preserve">The </w:t>
      </w:r>
      <w:proofErr w:type="spellStart"/>
      <w:r w:rsidRPr="003378C4">
        <w:rPr>
          <w:rFonts w:ascii="Cambria" w:hAnsi="Cambria" w:cs="Arial"/>
          <w:color w:val="222222"/>
          <w:sz w:val="22"/>
          <w:szCs w:val="22"/>
          <w:shd w:val="clear" w:color="auto" w:fill="FFFFFF"/>
        </w:rPr>
        <w:t>RFCx</w:t>
      </w:r>
      <w:proofErr w:type="spellEnd"/>
      <w:r w:rsidRPr="003378C4">
        <w:rPr>
          <w:rFonts w:ascii="Cambria" w:hAnsi="Cambria" w:cs="Arial"/>
          <w:color w:val="222222"/>
          <w:sz w:val="22"/>
          <w:szCs w:val="22"/>
          <w:shd w:val="clear" w:color="auto" w:fill="FFFFFF"/>
        </w:rPr>
        <w:t xml:space="preserve"> system was first successfully tested in 2013 against illegal loggers in Western Sumatra, Indonesia, proving the efficacy of the technology. Using </w:t>
      </w:r>
      <w:proofErr w:type="gramStart"/>
      <w:r w:rsidRPr="003378C4">
        <w:rPr>
          <w:rFonts w:ascii="Cambria" w:hAnsi="Cambria" w:cs="Arial"/>
          <w:color w:val="222222"/>
          <w:sz w:val="22"/>
          <w:szCs w:val="22"/>
          <w:shd w:val="clear" w:color="auto" w:fill="FFFFFF"/>
        </w:rPr>
        <w:t>highly-sensitive</w:t>
      </w:r>
      <w:proofErr w:type="gramEnd"/>
      <w:r w:rsidRPr="003378C4">
        <w:rPr>
          <w:rFonts w:ascii="Cambria" w:hAnsi="Cambria" w:cs="Arial"/>
          <w:color w:val="222222"/>
          <w:sz w:val="22"/>
          <w:szCs w:val="22"/>
          <w:shd w:val="clear" w:color="auto" w:fill="FFFFFF"/>
        </w:rPr>
        <w:t xml:space="preserve"> microphones, each autonomous, low-cost device can protect one square mile of rainforest, often home to over a thousand species of plants and animals. The devices, built to operate for many years, employ a patent-pending </w:t>
      </w:r>
      <w:proofErr w:type="gramStart"/>
      <w:r w:rsidRPr="003378C4">
        <w:rPr>
          <w:rFonts w:ascii="Cambria" w:hAnsi="Cambria" w:cs="Arial"/>
          <w:color w:val="222222"/>
          <w:sz w:val="22"/>
          <w:szCs w:val="22"/>
          <w:shd w:val="clear" w:color="auto" w:fill="FFFFFF"/>
        </w:rPr>
        <w:t>solar-panel</w:t>
      </w:r>
      <w:proofErr w:type="gramEnd"/>
      <w:r w:rsidRPr="003378C4">
        <w:rPr>
          <w:rFonts w:ascii="Cambria" w:hAnsi="Cambria" w:cs="Arial"/>
          <w:color w:val="222222"/>
          <w:sz w:val="22"/>
          <w:szCs w:val="22"/>
          <w:shd w:val="clear" w:color="auto" w:fill="FFFFFF"/>
        </w:rPr>
        <w:t xml:space="preserve"> which generates sufficient electrical power within the predominantly shadowed tree canopy.</w:t>
      </w:r>
    </w:p>
    <w:p w:rsidR="003378C4" w:rsidRPr="003378C4" w:rsidRDefault="003378C4" w:rsidP="003378C4">
      <w:pPr>
        <w:spacing w:before="190"/>
        <w:rPr>
          <w:rFonts w:ascii="Cambria" w:hAnsi="Cambria" w:cs="Times New Roman"/>
          <w:sz w:val="22"/>
          <w:szCs w:val="22"/>
        </w:rPr>
      </w:pPr>
      <w:r w:rsidRPr="003378C4">
        <w:rPr>
          <w:rFonts w:ascii="Cambria" w:hAnsi="Cambria" w:cs="Arial"/>
          <w:color w:val="222222"/>
          <w:sz w:val="22"/>
          <w:szCs w:val="22"/>
          <w:shd w:val="clear" w:color="auto" w:fill="FFFFFF"/>
        </w:rPr>
        <w:t xml:space="preserve">Topher White, </w:t>
      </w:r>
      <w:proofErr w:type="spellStart"/>
      <w:r w:rsidRPr="003378C4">
        <w:rPr>
          <w:rFonts w:ascii="Cambria" w:hAnsi="Cambria" w:cs="Arial"/>
          <w:color w:val="222222"/>
          <w:sz w:val="22"/>
          <w:szCs w:val="22"/>
          <w:shd w:val="clear" w:color="auto" w:fill="FFFFFF"/>
        </w:rPr>
        <w:t>RFCx</w:t>
      </w:r>
      <w:proofErr w:type="spellEnd"/>
      <w:r w:rsidRPr="003378C4">
        <w:rPr>
          <w:rFonts w:ascii="Cambria" w:hAnsi="Cambria" w:cs="Arial"/>
          <w:color w:val="222222"/>
          <w:sz w:val="22"/>
          <w:szCs w:val="22"/>
          <w:shd w:val="clear" w:color="auto" w:fill="FFFFFF"/>
        </w:rPr>
        <w:t xml:space="preserve"> founder, believes that all the right tools have come to fruition at just the right moment to make difference. “It’s clear that real-time awareness and intervention is a major missing piece in protecting the world's last remaining rainforests. By using old smartphones and existing telecommunications infrastructure, we have built a system that should scale quickly enough to make an impact."</w:t>
      </w:r>
    </w:p>
    <w:p w:rsidR="003378C4" w:rsidRPr="003378C4" w:rsidRDefault="003378C4" w:rsidP="003378C4">
      <w:pPr>
        <w:spacing w:before="190"/>
        <w:rPr>
          <w:rFonts w:ascii="Cambria" w:hAnsi="Cambria" w:cs="Times New Roman"/>
          <w:sz w:val="22"/>
          <w:szCs w:val="22"/>
        </w:rPr>
      </w:pPr>
      <w:r w:rsidRPr="003378C4">
        <w:rPr>
          <w:rFonts w:ascii="Cambria" w:hAnsi="Cambria" w:cs="Arial"/>
          <w:color w:val="222222"/>
          <w:sz w:val="22"/>
          <w:szCs w:val="22"/>
          <w:shd w:val="clear" w:color="auto" w:fill="FFFFFF"/>
        </w:rPr>
        <w:t xml:space="preserve">Chris Ransom, </w:t>
      </w:r>
      <w:proofErr w:type="spellStart"/>
      <w:r w:rsidRPr="003378C4">
        <w:rPr>
          <w:rFonts w:ascii="Cambria" w:hAnsi="Cambria" w:cs="Arial"/>
          <w:color w:val="222222"/>
          <w:sz w:val="22"/>
          <w:szCs w:val="22"/>
          <w:shd w:val="clear" w:color="auto" w:fill="FFFFFF"/>
        </w:rPr>
        <w:t>Programme</w:t>
      </w:r>
      <w:proofErr w:type="spellEnd"/>
      <w:r w:rsidRPr="003378C4">
        <w:rPr>
          <w:rFonts w:ascii="Cambria" w:hAnsi="Cambria" w:cs="Arial"/>
          <w:color w:val="222222"/>
          <w:sz w:val="22"/>
          <w:szCs w:val="22"/>
          <w:shd w:val="clear" w:color="auto" w:fill="FFFFFF"/>
        </w:rPr>
        <w:t xml:space="preserve"> Manager for ZSL in Africa, said: “We think this could be a critical new tool for protecting large areas of rainforest. We’re excited to deploy it this year in collaboration with our local partners in Africa.”</w:t>
      </w:r>
    </w:p>
    <w:p w:rsidR="003378C4" w:rsidRPr="003378C4" w:rsidRDefault="003378C4" w:rsidP="003378C4">
      <w:pPr>
        <w:spacing w:before="190"/>
        <w:rPr>
          <w:rFonts w:ascii="Cambria" w:hAnsi="Cambria" w:cs="Times New Roman"/>
          <w:sz w:val="22"/>
          <w:szCs w:val="22"/>
        </w:rPr>
      </w:pPr>
      <w:r w:rsidRPr="003378C4">
        <w:rPr>
          <w:rFonts w:ascii="Cambria" w:hAnsi="Cambria" w:cs="Arial"/>
          <w:color w:val="222222"/>
          <w:sz w:val="22"/>
          <w:szCs w:val="22"/>
          <w:shd w:val="clear" w:color="auto" w:fill="FFFFFF"/>
        </w:rPr>
        <w:t xml:space="preserve">Randy Hayes, Founder of Rainforest Action Network, Executive Director of Foundation Earth and a thirty-year veteran of rainforest conservation efforts, said of </w:t>
      </w:r>
      <w:proofErr w:type="spellStart"/>
      <w:r w:rsidRPr="003378C4">
        <w:rPr>
          <w:rFonts w:ascii="Cambria" w:hAnsi="Cambria" w:cs="Arial"/>
          <w:color w:val="222222"/>
          <w:sz w:val="22"/>
          <w:szCs w:val="22"/>
          <w:shd w:val="clear" w:color="auto" w:fill="FFFFFF"/>
        </w:rPr>
        <w:t>RFCx</w:t>
      </w:r>
      <w:proofErr w:type="spellEnd"/>
      <w:r w:rsidRPr="003378C4">
        <w:rPr>
          <w:rFonts w:ascii="Cambria" w:hAnsi="Cambria" w:cs="Arial"/>
          <w:color w:val="222222"/>
          <w:sz w:val="22"/>
          <w:szCs w:val="22"/>
          <w:shd w:val="clear" w:color="auto" w:fill="FFFFFF"/>
        </w:rPr>
        <w:t xml:space="preserve"> technology, “This is the most exciting critical new tool that I’ve seen that I think can help us get the job done.”</w:t>
      </w:r>
    </w:p>
    <w:p w:rsidR="003378C4" w:rsidRPr="003378C4" w:rsidRDefault="003378C4" w:rsidP="003378C4">
      <w:pPr>
        <w:spacing w:before="190"/>
        <w:rPr>
          <w:rFonts w:ascii="Cambria" w:hAnsi="Cambria" w:cs="Times New Roman"/>
          <w:sz w:val="22"/>
          <w:szCs w:val="22"/>
        </w:rPr>
      </w:pPr>
      <w:r w:rsidRPr="003378C4">
        <w:rPr>
          <w:rFonts w:ascii="Cambria" w:hAnsi="Cambria" w:cs="Arial"/>
          <w:color w:val="222222"/>
          <w:sz w:val="22"/>
          <w:szCs w:val="22"/>
          <w:shd w:val="clear" w:color="auto" w:fill="FFFFFF"/>
        </w:rPr>
        <w:t>The United Nations (UN) states that deforestation is a leading cause of climate change and global species extinction rates, which are 1000-times higher than normal, according to the journal Science.  Deforestation is responsible for at least 17% of global carbon emissions, according to Interpol. Each Rainforest Connection device installed is equivalent to taking 3000 cars off the road in terms of carbon mitigations.</w:t>
      </w:r>
    </w:p>
    <w:p w:rsidR="003378C4" w:rsidRPr="00093FE4" w:rsidRDefault="003378C4" w:rsidP="003378C4">
      <w:pPr>
        <w:spacing w:before="190"/>
        <w:rPr>
          <w:rFonts w:ascii="Cambria" w:hAnsi="Cambria"/>
          <w:sz w:val="22"/>
          <w:szCs w:val="22"/>
        </w:rPr>
      </w:pPr>
      <w:r w:rsidRPr="003378C4">
        <w:rPr>
          <w:rFonts w:ascii="Cambria" w:hAnsi="Cambria" w:cs="Arial"/>
          <w:color w:val="222222"/>
          <w:sz w:val="22"/>
          <w:szCs w:val="22"/>
          <w:shd w:val="clear" w:color="auto" w:fill="FFFFFF"/>
        </w:rPr>
        <w:t xml:space="preserve">Dave </w:t>
      </w:r>
      <w:proofErr w:type="spellStart"/>
      <w:r w:rsidRPr="003378C4">
        <w:rPr>
          <w:rFonts w:ascii="Cambria" w:hAnsi="Cambria" w:cs="Arial"/>
          <w:color w:val="222222"/>
          <w:sz w:val="22"/>
          <w:szCs w:val="22"/>
          <w:shd w:val="clear" w:color="auto" w:fill="FFFFFF"/>
        </w:rPr>
        <w:t>Grenell</w:t>
      </w:r>
      <w:proofErr w:type="spellEnd"/>
      <w:r w:rsidRPr="003378C4">
        <w:rPr>
          <w:rFonts w:ascii="Cambria" w:hAnsi="Cambria" w:cs="Arial"/>
          <w:color w:val="222222"/>
          <w:sz w:val="22"/>
          <w:szCs w:val="22"/>
          <w:shd w:val="clear" w:color="auto" w:fill="FFFFFF"/>
        </w:rPr>
        <w:t xml:space="preserve">, </w:t>
      </w:r>
      <w:proofErr w:type="spellStart"/>
      <w:r w:rsidRPr="003378C4">
        <w:rPr>
          <w:rFonts w:ascii="Cambria" w:hAnsi="Cambria" w:cs="Arial"/>
          <w:color w:val="222222"/>
          <w:sz w:val="22"/>
          <w:szCs w:val="22"/>
          <w:shd w:val="clear" w:color="auto" w:fill="FFFFFF"/>
        </w:rPr>
        <w:t>RFCx</w:t>
      </w:r>
      <w:proofErr w:type="spellEnd"/>
      <w:r w:rsidRPr="003378C4">
        <w:rPr>
          <w:rFonts w:ascii="Cambria" w:hAnsi="Cambria" w:cs="Arial"/>
          <w:color w:val="222222"/>
          <w:sz w:val="22"/>
          <w:szCs w:val="22"/>
          <w:shd w:val="clear" w:color="auto" w:fill="FFFFFF"/>
        </w:rPr>
        <w:t xml:space="preserve"> co-founder, said, “We are experiencing one of the highest rates of species extinction since the time of the dinosaurs. Future generations will look back on this as a kind of holocaust. Protecting endangered forests is one of the most important things we can do today to help.”</w:t>
      </w:r>
      <w:r w:rsidRPr="003378C4">
        <w:rPr>
          <w:rFonts w:ascii="Cambria" w:hAnsi="Cambria"/>
          <w:sz w:val="22"/>
          <w:szCs w:val="22"/>
        </w:rPr>
        <w:t xml:space="preserve"> </w:t>
      </w:r>
    </w:p>
    <w:p w:rsidR="003378C4" w:rsidRDefault="003378C4" w:rsidP="003378C4">
      <w:pPr>
        <w:rPr>
          <w:rFonts w:ascii="Cambria" w:hAnsi="Cambria"/>
          <w:sz w:val="22"/>
          <w:szCs w:val="22"/>
        </w:rPr>
      </w:pPr>
    </w:p>
    <w:p w:rsidR="00F43372" w:rsidRPr="003378C4" w:rsidRDefault="003378C4" w:rsidP="003378C4">
      <w:pPr>
        <w:rPr>
          <w:rFonts w:ascii="Cambria" w:hAnsi="Cambria"/>
          <w:sz w:val="22"/>
          <w:szCs w:val="22"/>
        </w:rPr>
      </w:pPr>
      <w:r>
        <w:rPr>
          <w:rFonts w:ascii="Cambria" w:hAnsi="Cambria"/>
          <w:sz w:val="22"/>
          <w:szCs w:val="22"/>
        </w:rPr>
        <w:t>Further information, including photos, videos and additional visual assets is available at:</w:t>
      </w:r>
      <w:r>
        <w:rPr>
          <w:rFonts w:ascii="Cambria" w:hAnsi="Cambria"/>
          <w:sz w:val="22"/>
          <w:szCs w:val="22"/>
        </w:rPr>
        <w:br/>
      </w:r>
      <w:r w:rsidRPr="00A50AD8">
        <w:rPr>
          <w:rFonts w:ascii="Courier" w:hAnsi="Courier"/>
          <w:sz w:val="22"/>
          <w:szCs w:val="22"/>
        </w:rPr>
        <w:t>http://rfcx.org/media</w:t>
      </w:r>
      <w:bookmarkStart w:id="0" w:name="_GoBack"/>
      <w:bookmarkEnd w:id="0"/>
    </w:p>
    <w:sectPr w:rsidR="00F43372" w:rsidRPr="003378C4" w:rsidSect="003378C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8C4" w:rsidRDefault="003378C4" w:rsidP="003378C4">
      <w:r>
        <w:separator/>
      </w:r>
    </w:p>
  </w:endnote>
  <w:endnote w:type="continuationSeparator" w:id="0">
    <w:p w:rsidR="003378C4" w:rsidRDefault="003378C4" w:rsidP="00337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8C4" w:rsidRDefault="003378C4" w:rsidP="003378C4">
      <w:r>
        <w:separator/>
      </w:r>
    </w:p>
  </w:footnote>
  <w:footnote w:type="continuationSeparator" w:id="0">
    <w:p w:rsidR="003378C4" w:rsidRDefault="003378C4" w:rsidP="003378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3378C4" w:rsidTr="0041414F">
      <w:tc>
        <w:tcPr>
          <w:tcW w:w="5493" w:type="dxa"/>
        </w:tcPr>
        <w:p w:rsidR="003378C4" w:rsidRDefault="003378C4" w:rsidP="0041414F">
          <w:r>
            <w:t xml:space="preserve">  </w:t>
          </w:r>
          <w:r>
            <w:rPr>
              <w:noProof/>
            </w:rPr>
            <w:drawing>
              <wp:inline distT="0" distB="0" distL="0" distR="0" wp14:anchorId="6946B426" wp14:editId="5879F410">
                <wp:extent cx="1435100" cy="643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x-left-2FB04A.1890.png"/>
                        <pic:cNvPicPr/>
                      </pic:nvPicPr>
                      <pic:blipFill>
                        <a:blip r:embed="rId1">
                          <a:extLst>
                            <a:ext uri="{28A0092B-C50C-407E-A947-70E740481C1C}">
                              <a14:useLocalDpi xmlns:a14="http://schemas.microsoft.com/office/drawing/2010/main" val="0"/>
                            </a:ext>
                          </a:extLst>
                        </a:blip>
                        <a:stretch>
                          <a:fillRect/>
                        </a:stretch>
                      </pic:blipFill>
                      <pic:spPr>
                        <a:xfrm>
                          <a:off x="0" y="0"/>
                          <a:ext cx="1435100" cy="643171"/>
                        </a:xfrm>
                        <a:prstGeom prst="rect">
                          <a:avLst/>
                        </a:prstGeom>
                      </pic:spPr>
                    </pic:pic>
                  </a:graphicData>
                </a:graphic>
              </wp:inline>
            </w:drawing>
          </w:r>
        </w:p>
      </w:tc>
      <w:tc>
        <w:tcPr>
          <w:tcW w:w="5493" w:type="dxa"/>
        </w:tcPr>
        <w:p w:rsidR="003378C4" w:rsidRDefault="003378C4" w:rsidP="0041414F">
          <w:pPr>
            <w:pStyle w:val="ContactInformation"/>
          </w:pPr>
          <w:r>
            <w:t>77 Van Ness Ave, Suite 101-1717</w:t>
          </w:r>
          <w:r>
            <w:br/>
            <w:t>San Francisco, CA, 94102</w:t>
          </w:r>
          <w:r>
            <w:br/>
            <w:t>415-335-9205 | contact@rfcx.org</w:t>
          </w:r>
          <w:r>
            <w:br/>
            <w:t>www.rfcx.org</w:t>
          </w:r>
        </w:p>
      </w:tc>
    </w:tr>
  </w:tbl>
  <w:p w:rsidR="003378C4" w:rsidRDefault="003378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8C4"/>
    <w:rsid w:val="003378C4"/>
    <w:rsid w:val="005B3C9E"/>
    <w:rsid w:val="00F43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7999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8C4"/>
    <w:pPr>
      <w:tabs>
        <w:tab w:val="center" w:pos="4320"/>
        <w:tab w:val="right" w:pos="8640"/>
      </w:tabs>
    </w:pPr>
  </w:style>
  <w:style w:type="character" w:customStyle="1" w:styleId="HeaderChar">
    <w:name w:val="Header Char"/>
    <w:basedOn w:val="DefaultParagraphFont"/>
    <w:link w:val="Header"/>
    <w:uiPriority w:val="99"/>
    <w:rsid w:val="003378C4"/>
  </w:style>
  <w:style w:type="paragraph" w:styleId="Footer">
    <w:name w:val="footer"/>
    <w:basedOn w:val="Normal"/>
    <w:link w:val="FooterChar"/>
    <w:uiPriority w:val="99"/>
    <w:unhideWhenUsed/>
    <w:rsid w:val="003378C4"/>
    <w:pPr>
      <w:tabs>
        <w:tab w:val="center" w:pos="4320"/>
        <w:tab w:val="right" w:pos="8640"/>
      </w:tabs>
    </w:pPr>
  </w:style>
  <w:style w:type="character" w:customStyle="1" w:styleId="FooterChar">
    <w:name w:val="Footer Char"/>
    <w:basedOn w:val="DefaultParagraphFont"/>
    <w:link w:val="Footer"/>
    <w:uiPriority w:val="99"/>
    <w:rsid w:val="003378C4"/>
  </w:style>
  <w:style w:type="paragraph" w:customStyle="1" w:styleId="ContactInformation">
    <w:name w:val="Contact Information"/>
    <w:basedOn w:val="Normal"/>
    <w:rsid w:val="003378C4"/>
    <w:pPr>
      <w:spacing w:before="40" w:line="220" w:lineRule="atLeast"/>
      <w:jc w:val="right"/>
    </w:pPr>
    <w:rPr>
      <w:color w:val="EEECE1" w:themeColor="background2"/>
      <w:sz w:val="16"/>
      <w:szCs w:val="22"/>
    </w:rPr>
  </w:style>
  <w:style w:type="paragraph" w:styleId="BalloonText">
    <w:name w:val="Balloon Text"/>
    <w:basedOn w:val="Normal"/>
    <w:link w:val="BalloonTextChar"/>
    <w:uiPriority w:val="99"/>
    <w:semiHidden/>
    <w:unhideWhenUsed/>
    <w:rsid w:val="003378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8C4"/>
    <w:rPr>
      <w:rFonts w:ascii="Lucida Grande" w:hAnsi="Lucida Grande" w:cs="Lucida Grande"/>
      <w:sz w:val="18"/>
      <w:szCs w:val="18"/>
    </w:rPr>
  </w:style>
  <w:style w:type="paragraph" w:styleId="NormalWeb">
    <w:name w:val="Normal (Web)"/>
    <w:basedOn w:val="Normal"/>
    <w:uiPriority w:val="99"/>
    <w:semiHidden/>
    <w:unhideWhenUsed/>
    <w:rsid w:val="003378C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8C4"/>
    <w:pPr>
      <w:tabs>
        <w:tab w:val="center" w:pos="4320"/>
        <w:tab w:val="right" w:pos="8640"/>
      </w:tabs>
    </w:pPr>
  </w:style>
  <w:style w:type="character" w:customStyle="1" w:styleId="HeaderChar">
    <w:name w:val="Header Char"/>
    <w:basedOn w:val="DefaultParagraphFont"/>
    <w:link w:val="Header"/>
    <w:uiPriority w:val="99"/>
    <w:rsid w:val="003378C4"/>
  </w:style>
  <w:style w:type="paragraph" w:styleId="Footer">
    <w:name w:val="footer"/>
    <w:basedOn w:val="Normal"/>
    <w:link w:val="FooterChar"/>
    <w:uiPriority w:val="99"/>
    <w:unhideWhenUsed/>
    <w:rsid w:val="003378C4"/>
    <w:pPr>
      <w:tabs>
        <w:tab w:val="center" w:pos="4320"/>
        <w:tab w:val="right" w:pos="8640"/>
      </w:tabs>
    </w:pPr>
  </w:style>
  <w:style w:type="character" w:customStyle="1" w:styleId="FooterChar">
    <w:name w:val="Footer Char"/>
    <w:basedOn w:val="DefaultParagraphFont"/>
    <w:link w:val="Footer"/>
    <w:uiPriority w:val="99"/>
    <w:rsid w:val="003378C4"/>
  </w:style>
  <w:style w:type="paragraph" w:customStyle="1" w:styleId="ContactInformation">
    <w:name w:val="Contact Information"/>
    <w:basedOn w:val="Normal"/>
    <w:rsid w:val="003378C4"/>
    <w:pPr>
      <w:spacing w:before="40" w:line="220" w:lineRule="atLeast"/>
      <w:jc w:val="right"/>
    </w:pPr>
    <w:rPr>
      <w:color w:val="EEECE1" w:themeColor="background2"/>
      <w:sz w:val="16"/>
      <w:szCs w:val="22"/>
    </w:rPr>
  </w:style>
  <w:style w:type="paragraph" w:styleId="BalloonText">
    <w:name w:val="Balloon Text"/>
    <w:basedOn w:val="Normal"/>
    <w:link w:val="BalloonTextChar"/>
    <w:uiPriority w:val="99"/>
    <w:semiHidden/>
    <w:unhideWhenUsed/>
    <w:rsid w:val="003378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8C4"/>
    <w:rPr>
      <w:rFonts w:ascii="Lucida Grande" w:hAnsi="Lucida Grande" w:cs="Lucida Grande"/>
      <w:sz w:val="18"/>
      <w:szCs w:val="18"/>
    </w:rPr>
  </w:style>
  <w:style w:type="paragraph" w:styleId="NormalWeb">
    <w:name w:val="Normal (Web)"/>
    <w:basedOn w:val="Normal"/>
    <w:uiPriority w:val="99"/>
    <w:semiHidden/>
    <w:unhideWhenUsed/>
    <w:rsid w:val="003378C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4104">
      <w:bodyDiv w:val="1"/>
      <w:marLeft w:val="0"/>
      <w:marRight w:val="0"/>
      <w:marTop w:val="0"/>
      <w:marBottom w:val="0"/>
      <w:divBdr>
        <w:top w:val="none" w:sz="0" w:space="0" w:color="auto"/>
        <w:left w:val="none" w:sz="0" w:space="0" w:color="auto"/>
        <w:bottom w:val="none" w:sz="0" w:space="0" w:color="auto"/>
        <w:right w:val="none" w:sz="0" w:space="0" w:color="auto"/>
      </w:divBdr>
    </w:div>
    <w:div w:id="437023342">
      <w:bodyDiv w:val="1"/>
      <w:marLeft w:val="0"/>
      <w:marRight w:val="0"/>
      <w:marTop w:val="0"/>
      <w:marBottom w:val="0"/>
      <w:divBdr>
        <w:top w:val="none" w:sz="0" w:space="0" w:color="auto"/>
        <w:left w:val="none" w:sz="0" w:space="0" w:color="auto"/>
        <w:bottom w:val="none" w:sz="0" w:space="0" w:color="auto"/>
        <w:right w:val="none" w:sz="0" w:space="0" w:color="auto"/>
      </w:divBdr>
    </w:div>
    <w:div w:id="1733581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556</Words>
  <Characters>3175</Characters>
  <Application>Microsoft Macintosh Word</Application>
  <DocSecurity>0</DocSecurity>
  <Lines>26</Lines>
  <Paragraphs>7</Paragraphs>
  <ScaleCrop>false</ScaleCrop>
  <Company>This Company</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 White</dc:creator>
  <cp:keywords/>
  <dc:description/>
  <cp:lastModifiedBy>Topher White</cp:lastModifiedBy>
  <cp:revision>1</cp:revision>
  <dcterms:created xsi:type="dcterms:W3CDTF">2014-06-20T01:05:00Z</dcterms:created>
  <dcterms:modified xsi:type="dcterms:W3CDTF">2014-06-20T01:09:00Z</dcterms:modified>
</cp:coreProperties>
</file>