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 w:eastAsia="Microsoft YaHei"/>
          <w:b/>
          <w:color w:val="9B1C1C"/>
          <w:sz w:val="19"/>
        </w:rPr>
        <w:t>SECURITY REVIEW / 快速逆向审查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2"/>
        </w:rPr>
        <w:t>麓鸣桌面端快速逆向与安全审查报告</w:t>
      </w:r>
    </w:p>
    <w:p>
      <w:pPr>
        <w:spacing w:after="280"/>
      </w:pPr>
      <w:r>
        <w:rPr>
          <w:rFonts w:ascii="Calibri" w:hAnsi="Calibri" w:eastAsia="Microsoft YaHei"/>
          <w:color w:val="5F6B7A"/>
          <w:sz w:val="26"/>
        </w:rPr>
        <w:t>桌面端、桥接服务、更新链与本地凭据重点审查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审查对象：</w:t>
      </w:r>
      <w:r>
        <w:rPr>
          <w:rFonts w:ascii="Consolas" w:hAnsi="Consolas" w:eastAsia="Microsoft YaHei"/>
          <w:color w:val="1F4D78"/>
          <w:sz w:val="19"/>
        </w:rPr>
        <w:t>D:\LOOM\麓鸣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审查日期：</w:t>
      </w:r>
      <w:r>
        <w:rPr>
          <w:rFonts w:ascii="Calibri" w:hAnsi="Calibri" w:eastAsia="Microsoft YaHei"/>
          <w:color w:val="111111"/>
          <w:sz w:val="21"/>
        </w:rPr>
        <w:t>2026-08-03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审查版本：</w:t>
      </w:r>
      <w:r>
        <w:rPr>
          <w:rFonts w:ascii="Consolas" w:hAnsi="Consolas" w:eastAsia="Microsoft YaHei"/>
          <w:color w:val="1F4D78"/>
          <w:sz w:val="19"/>
        </w:rPr>
        <w:t>LOOM.exe 2.4.7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审查方式：</w:t>
      </w:r>
      <w:r>
        <w:rPr>
          <w:rFonts w:ascii="Calibri" w:hAnsi="Calibri" w:eastAsia="Microsoft YaHei"/>
          <w:color w:val="111111"/>
          <w:sz w:val="21"/>
        </w:rPr>
        <w:t>静态逆向、Python 3.11 字节码反汇编、配置与日志审阅、ACL 检查、隔离动态验证</w:t>
      </w:r>
    </w:p>
    <w:p>
      <w:pPr>
        <w:spacing w:before="0" w:after="40"/>
      </w:pPr>
      <w:r>
        <w:rPr>
          <w:rFonts w:ascii="Calibri" w:hAnsi="Calibri" w:eastAsia="Microsoft YaHei"/>
          <w:b/>
          <w:color w:val="0B2545"/>
          <w:sz w:val="21"/>
        </w:rPr>
        <w:t>报告性质：</w:t>
      </w:r>
      <w:r>
        <w:rPr>
          <w:rFonts w:ascii="Calibri" w:hAnsi="Calibri" w:eastAsia="Microsoft YaHei"/>
          <w:color w:val="111111"/>
          <w:sz w:val="21"/>
        </w:rPr>
        <w:t>快速重点审查，不等同于完整源代码审计或全量渗透测试</w:t>
      </w:r>
    </w:p>
    <w:p>
      <w:pPr>
        <w:spacing w:before="160" w:after="160"/>
        <w:pBdr>
          <w:bottom w:val="single" w:sz="14" w:space="2" w:color="9B1C1C"/>
        </w:pBdr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执行摘要</w:t>
      </w:r>
    </w:p>
    <w:p>
      <w:pPr>
        <w:shd w:fill="F4F6F9"/>
        <w:pBdr>
          <w:left w:val="single" w:sz="18" w:space="6" w:color="2E74B5"/>
        </w:pBdr>
        <w:spacing w:before="40" w:after="200"/>
        <w:ind w:left="115"/>
      </w:pPr>
      <w:r>
        <w:rPr>
          <w:rFonts w:ascii="Calibri" w:hAnsi="Calibri" w:eastAsia="Microsoft YaHei"/>
          <w:color w:val="111111"/>
          <w:sz w:val="22"/>
        </w:rPr>
        <w:t xml:space="preserve">本次审查确认 </w:t>
      </w:r>
      <w:r>
        <w:rPr>
          <w:rFonts w:ascii="Calibri" w:hAnsi="Calibri" w:eastAsia="Microsoft YaHei"/>
          <w:b/>
          <w:color w:val="111111"/>
          <w:sz w:val="22"/>
        </w:rPr>
        <w:t>2 项高危、3 项中高风险、2 项中低风险问题</w:t>
      </w:r>
      <w:r>
        <w:rPr>
          <w:rFonts w:ascii="Calibri" w:hAnsi="Calibri" w:eastAsia="Microsoft YaHei"/>
          <w:color w:val="111111"/>
          <w:sz w:val="22"/>
        </w:rPr>
        <w:t>。最需要优先处理的是：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  <w:color w:val="111111"/>
          <w:sz w:val="22"/>
        </w:rPr>
        <w:t>安装目录及运行时可被任意本机认证用户修改。</w:t>
      </w:r>
      <w:r>
        <w:rPr>
          <w:rFonts w:ascii="Calibri" w:hAnsi="Calibri" w:eastAsia="Microsoft YaHei"/>
          <w:color w:val="111111"/>
          <w:sz w:val="22"/>
        </w:rPr>
        <w:t xml:space="preserve"> 主程序、Python 解释器、桥接入口、字节码和更新公钥均继承 </w:t>
      </w:r>
      <w:r>
        <w:rPr>
          <w:rFonts w:ascii="Consolas" w:hAnsi="Consolas" w:eastAsia="Microsoft YaHei"/>
          <w:color w:val="1F4D78"/>
          <w:sz w:val="20"/>
        </w:rPr>
        <w:t>Authenticated Users: FullControl</w:t>
      </w:r>
      <w:r>
        <w:rPr>
          <w:rFonts w:ascii="Calibri" w:hAnsi="Calibri" w:eastAsia="Microsoft YaHei"/>
          <w:color w:val="111111"/>
          <w:sz w:val="22"/>
        </w:rPr>
        <w:t>。其他本机账户可替换代码或信任根，待用户下次启动后执行被植入的内容。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  <w:color w:val="111111"/>
          <w:sz w:val="22"/>
        </w:rPr>
        <w:t>发布中继默认对所有网卡开放且认证可为空。</w:t>
      </w:r>
      <w:r>
        <w:rPr>
          <w:rFonts w:ascii="Calibri" w:hAnsi="Calibri" w:eastAsia="Microsoft YaHei"/>
          <w:color w:val="111111"/>
          <w:sz w:val="22"/>
        </w:rPr>
        <w:t xml:space="preserve"> 默认启动参数为 </w:t>
      </w:r>
      <w:r>
        <w:rPr>
          <w:rFonts w:ascii="Consolas" w:hAnsi="Consolas" w:eastAsia="Microsoft YaHei"/>
          <w:color w:val="1F4D78"/>
          <w:sz w:val="20"/>
        </w:rPr>
        <w:t>0.0.0.0:8787</w:t>
      </w:r>
      <w:r>
        <w:rPr>
          <w:rFonts w:ascii="Calibri" w:hAnsi="Calibri" w:eastAsia="Microsoft YaHei"/>
          <w:color w:val="111111"/>
          <w:sz w:val="22"/>
        </w:rPr>
        <w:t xml:space="preserve">；未配置令牌时，匿名客户端可以创建、读取和完成发布队列数据。隔离复现中匿名请求分别返回 </w:t>
      </w:r>
      <w:r>
        <w:rPr>
          <w:rFonts w:ascii="Consolas" w:hAnsi="Consolas" w:eastAsia="Microsoft YaHei"/>
          <w:color w:val="1F4D78"/>
          <w:sz w:val="20"/>
        </w:rPr>
        <w:t>202 / 200 / 200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  <w:color w:val="111111"/>
          <w:sz w:val="22"/>
        </w:rPr>
        <w:t>多处运行时配置保存明文 API Key，且普通用户可读。</w:t>
      </w:r>
      <w:r>
        <w:rPr>
          <w:rFonts w:ascii="Calibri" w:hAnsi="Calibri" w:eastAsia="Microsoft YaHei"/>
          <w:color w:val="111111"/>
          <w:sz w:val="22"/>
        </w:rPr>
        <w:t xml:space="preserve"> 这会把本应受保护的凭据复制到宽松 ACL 的下游配置中。</w:t>
      </w:r>
    </w:p>
    <w:p>
      <w:r>
        <w:rPr>
          <w:rFonts w:ascii="Calibri" w:hAnsi="Calibri" w:eastAsia="Microsoft YaHei"/>
          <w:color w:val="111111"/>
          <w:sz w:val="22"/>
        </w:rPr>
        <w:t>综合判断：当前版本适合内部测试环境，不宜在多用户 Windows 设备或不可信局域网中按默认配置长期运行。应先封闭中继、收紧 ACL、轮换暴露凭据，再处理版本判断和状态一致性问题。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风险概览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900"/>
        <w:gridCol w:w="2400"/>
        <w:gridCol w:w="3980"/>
        <w:gridCol w:w="136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严重度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核心影响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9B1C1C"/>
                <w:sz w:val="18"/>
              </w:rPr>
              <w:t>Critical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安装目录与信任根对普通用户可写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跨账户代码执行、持久化、更新信任绕过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B54708"/>
                <w:sz w:val="18"/>
              </w:rPr>
              <w:t>High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发布中继默认无认证并监听所有网卡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队列数据泄露、篡改、抢占与拒绝服务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已复现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B54708"/>
                <w:sz w:val="18"/>
              </w:rPr>
              <w:t>High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明文 API Key 存储且 ACL 宽松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凭据窃取、接口冒用、配置劫持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B54708"/>
                <w:sz w:val="18"/>
              </w:rPr>
              <w:t>High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新版本被判定为旧版本并建议“升级”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实际降级、兼容性与供应链风险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已复现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7A5A00"/>
                <w:sz w:val="18"/>
              </w:rPr>
              <w:t>Medium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 xml:space="preserve">组件状态缓存可长期显示虚假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ready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启动失败、误导 UI 与自动化流程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已复现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7A5A00"/>
                <w:sz w:val="18"/>
              </w:rPr>
              <w:t>Medium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主程序和卸载器缺少 Authenticode 签名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完整性、发布者身份与 SmartScreen 信誉缺失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F-07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Low/Medium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日志事件粘连且缺少统一时间戳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审计困难、故障归因和取证失真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已复现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审查范围与方法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审查范围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主程序：</w:t>
      </w:r>
      <w:r>
        <w:rPr>
          <w:rFonts w:ascii="Consolas" w:hAnsi="Consolas" w:eastAsia="Microsoft YaHei"/>
          <w:color w:val="1F4D78"/>
          <w:sz w:val="20"/>
        </w:rPr>
        <w:t>D:\LOOM\麓鸣\LOOM.exe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卸载器：</w:t>
      </w:r>
      <w:r>
        <w:rPr>
          <w:rFonts w:ascii="Consolas" w:hAnsi="Consolas" w:eastAsia="Microsoft YaHei"/>
          <w:color w:val="1F4D78"/>
          <w:sz w:val="20"/>
        </w:rPr>
        <w:t>D:\LOOM\麓鸣\uninstall.exe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Python/FastAPI 桥接层：</w:t>
      </w:r>
      <w:r>
        <w:rPr>
          <w:rFonts w:ascii="Consolas" w:hAnsi="Consolas" w:eastAsia="Microsoft YaHei"/>
          <w:color w:val="1F4D78"/>
          <w:sz w:val="20"/>
        </w:rPr>
        <w:t>D:\LOOM\麓鸣\_up_\python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Node/OpenClaw 脚本：</w:t>
      </w:r>
      <w:r>
        <w:rPr>
          <w:rFonts w:ascii="Consolas" w:hAnsi="Consolas" w:eastAsia="Microsoft YaHei"/>
          <w:color w:val="1F4D78"/>
          <w:sz w:val="20"/>
        </w:rPr>
        <w:t>D:\LOOM\麓鸣\_up_\scripts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更新与组件清单：</w:t>
      </w:r>
      <w:r>
        <w:rPr>
          <w:rFonts w:ascii="Consolas" w:hAnsi="Consolas" w:eastAsia="Microsoft YaHei"/>
          <w:color w:val="1F4D78"/>
          <w:sz w:val="20"/>
        </w:rPr>
        <w:t>D:\LOOM\麓鸣\_up_\release-manifest.json</w:t>
      </w:r>
      <w:r>
        <w:rPr>
          <w:rFonts w:ascii="Calibri" w:hAnsi="Calibri" w:eastAsia="Microsoft YaHei"/>
          <w:color w:val="111111"/>
          <w:sz w:val="22"/>
        </w:rPr>
        <w:t xml:space="preserve"> 及更新公钥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运行时配置、组件状态与日志：</w:t>
      </w:r>
      <w:r>
        <w:rPr>
          <w:rFonts w:ascii="Consolas" w:hAnsi="Consolas" w:eastAsia="Microsoft YaHei"/>
          <w:color w:val="1F4D78"/>
          <w:sz w:val="20"/>
        </w:rPr>
        <w:t>D:\LOOM\麓鸣\data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验证方式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识别 </w:t>
      </w:r>
      <w:r>
        <w:rPr>
          <w:rFonts w:ascii="Consolas" w:hAnsi="Consolas" w:eastAsia="Microsoft YaHei"/>
          <w:color w:val="1F4D78"/>
          <w:sz w:val="20"/>
        </w:rPr>
        <w:t>LOOM.exe</w:t>
      </w:r>
      <w:r>
        <w:rPr>
          <w:rFonts w:ascii="Calibri" w:hAnsi="Calibri" w:eastAsia="Microsoft YaHei"/>
          <w:color w:val="111111"/>
          <w:sz w:val="22"/>
        </w:rPr>
        <w:t xml:space="preserve"> 为 Tauri/WebView2 原生桌面壳。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使用随包 Python 3.11 加载和反汇编 </w:t>
      </w:r>
      <w:r>
        <w:rPr>
          <w:rFonts w:ascii="Consolas" w:hAnsi="Consolas" w:eastAsia="Microsoft YaHei"/>
          <w:color w:val="1F4D78"/>
          <w:sz w:val="20"/>
        </w:rPr>
        <w:t>.pyc</w:t>
      </w:r>
      <w:r>
        <w:rPr>
          <w:rFonts w:ascii="Calibri" w:hAnsi="Calibri" w:eastAsia="Microsoft YaHei"/>
          <w:color w:val="111111"/>
          <w:sz w:val="22"/>
        </w:rPr>
        <w:t>，定位版本判断、组件检测、日志写入和更新校验逻辑。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使用 Windows ACL、Authenticode、AppX 包状态和监听端口进行环境核对。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仅使用随机本地端口和临时目录验证发布中继；未连接真实手机、未触发真实发布、未修改生产队列。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详细发现</w:t>
      </w:r>
    </w:p>
    <w:p>
      <w:pPr>
        <w:pStyle w:val="Heading2"/>
      </w:pPr>
      <w:r>
        <w:rPr>
          <w:rFonts w:ascii="Calibri" w:hAnsi="Calibri" w:eastAsia="Microsoft YaHei"/>
          <w:color w:val="9B1C1C"/>
          <w:sz w:val="26"/>
        </w:rPr>
        <w:t>F-01 安装目录与更新信任根对普通用户可写</w:t>
      </w:r>
    </w:p>
    <w:p>
      <w:pPr>
        <w:spacing w:before="40" w:after="160"/>
        <w:ind w:left="115"/>
        <w:shd w:fill="FFF7F5"/>
        <w:pBdr>
          <w:left w:val="single" w:sz="24" w:space="6" w:color="9B1C1C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9B1C1C"/>
          <w:sz w:val="21"/>
        </w:rPr>
        <w:t>Critical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r>
        <w:rPr>
          <w:rFonts w:ascii="Calibri" w:hAnsi="Calibri" w:eastAsia="Microsoft YaHei"/>
          <w:color w:val="111111"/>
          <w:sz w:val="22"/>
        </w:rPr>
        <w:t xml:space="preserve">下列对象均继承了 </w:t>
      </w:r>
      <w:r>
        <w:rPr>
          <w:rFonts w:ascii="Consolas" w:hAnsi="Consolas" w:eastAsia="Microsoft YaHei"/>
          <w:color w:val="1F4D78"/>
          <w:sz w:val="20"/>
        </w:rPr>
        <w:t>NT AUTHORITY\Authenticated Users: FullControl</w:t>
      </w:r>
      <w:r>
        <w:rPr>
          <w:rFonts w:ascii="Calibri" w:hAnsi="Calibri" w:eastAsia="Microsoft YaHei"/>
          <w:color w:val="111111"/>
          <w:sz w:val="22"/>
        </w:rPr>
        <w:t>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D:\LOOM\麓鸣\LOOM.exe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D:\LOOM\麓鸣\uninstall.exe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D:\LOOM\麓鸣\_up_\python-runtime\python.exe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D:\LOOM\麓鸣\_up_\python\bridge.py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D:\LOOM\麓鸣\_up_\python\bridge.pyc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D:\LOOM\麓鸣\_up_\desktop-update-public-key.txt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D:\LOOM\麓鸣\_up_\release-public-key.txt</w:t>
      </w:r>
    </w:p>
    <w:p>
      <w:r>
        <w:rPr>
          <w:rFonts w:ascii="Calibri" w:hAnsi="Calibri" w:eastAsia="Microsoft YaHei"/>
          <w:color w:val="111111"/>
          <w:sz w:val="22"/>
        </w:rPr>
        <w:t>桥接服务当前通过以下入口启动：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Consolas" w:hAnsi="Consolas" w:eastAsia="Microsoft YaHei"/>
          <w:color w:val="0B2545"/>
          <w:sz w:val="17"/>
        </w:rPr>
        <w:t>"D:\LOOM\麓鸣\_up_\python-runtime\python.exe" D:\LOOM\麓鸣\_up_/python/bridge.py</w:t>
      </w:r>
    </w:p>
    <w:p>
      <w:r>
        <w:rPr>
          <w:rFonts w:ascii="Calibri" w:hAnsi="Calibri" w:eastAsia="Microsoft YaHei"/>
          <w:color w:val="111111"/>
          <w:sz w:val="22"/>
        </w:rPr>
        <w:t xml:space="preserve">因此，其他本机认证用户只需替换 </w:t>
      </w:r>
      <w:r>
        <w:rPr>
          <w:rFonts w:ascii="Consolas" w:hAnsi="Consolas" w:eastAsia="Microsoft YaHei"/>
          <w:color w:val="1F4D78"/>
          <w:sz w:val="20"/>
        </w:rPr>
        <w:t>bridge.py</w:t>
      </w:r>
      <w:r>
        <w:rPr>
          <w:rFonts w:ascii="Calibri" w:hAnsi="Calibri" w:eastAsia="Microsoft YaHei"/>
          <w:color w:val="111111"/>
          <w:sz w:val="22"/>
        </w:rPr>
        <w:t>、解释器、</w:t>
      </w:r>
      <w:r>
        <w:rPr>
          <w:rFonts w:ascii="Consolas" w:hAnsi="Consolas" w:eastAsia="Microsoft YaHei"/>
          <w:color w:val="1F4D78"/>
          <w:sz w:val="20"/>
        </w:rPr>
        <w:t>.pyc</w:t>
      </w:r>
      <w:r>
        <w:rPr>
          <w:rFonts w:ascii="Calibri" w:hAnsi="Calibri" w:eastAsia="Microsoft YaHei"/>
          <w:color w:val="111111"/>
          <w:sz w:val="22"/>
        </w:rPr>
        <w:t xml:space="preserve"> 或更新公钥之一，即可在目标用户下次启动 LOOM 时执行或信任被植入的内容。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跨本机账户执行任意代码和持久化。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替换更新公钥后，自签恶意更新可以通过应用自定义 Ed25519 校验。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篡改组件清单、运行时配置和代理脚本。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窃取或替换同目录中的 API Key、会话信息和手机控制配置。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根因</w:t>
      </w:r>
    </w:p>
    <w:p>
      <w:r>
        <w:rPr>
          <w:rFonts w:ascii="Calibri" w:hAnsi="Calibri" w:eastAsia="Microsoft YaHei"/>
          <w:color w:val="111111"/>
          <w:sz w:val="22"/>
        </w:rPr>
        <w:t>程序代码、信任根与可写数据位于同一棵继承宽松 ACL 的目录中，安装阶段未建立代码与数据的权限隔离。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修复建议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 xml:space="preserve">将不可变程序文件安装到 </w:t>
      </w:r>
      <w:r>
        <w:rPr>
          <w:rFonts w:ascii="Consolas" w:hAnsi="Consolas" w:eastAsia="Microsoft YaHei"/>
          <w:color w:val="1F4D78"/>
          <w:sz w:val="20"/>
        </w:rPr>
        <w:t>%ProgramFiles%</w:t>
      </w:r>
      <w:r>
        <w:rPr>
          <w:rFonts w:ascii="Calibri" w:hAnsi="Calibri" w:eastAsia="Microsoft YaHei"/>
          <w:color w:val="111111"/>
          <w:sz w:val="22"/>
        </w:rPr>
        <w:t xml:space="preserve">，仅允许 </w:t>
      </w:r>
      <w:r>
        <w:rPr>
          <w:rFonts w:ascii="Consolas" w:hAnsi="Consolas" w:eastAsia="Microsoft YaHei"/>
          <w:color w:val="1F4D78"/>
          <w:sz w:val="20"/>
        </w:rPr>
        <w:t>SYSTEM</w:t>
      </w:r>
      <w:r>
        <w:rPr>
          <w:rFonts w:ascii="Calibri" w:hAnsi="Calibri" w:eastAsia="Microsoft YaHei"/>
          <w:color w:val="111111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Administrators</w:t>
      </w:r>
      <w:r>
        <w:rPr>
          <w:rFonts w:ascii="Calibri" w:hAnsi="Calibri" w:eastAsia="Microsoft YaHei"/>
          <w:color w:val="111111"/>
          <w:sz w:val="22"/>
        </w:rPr>
        <w:t xml:space="preserve"> 写入；若采用每用户安装，则使用 </w:t>
      </w:r>
      <w:r>
        <w:rPr>
          <w:rFonts w:ascii="Consolas" w:hAnsi="Consolas" w:eastAsia="Microsoft YaHei"/>
          <w:color w:val="1F4D78"/>
          <w:sz w:val="20"/>
        </w:rPr>
        <w:t>%LOCALAPPDATA%\Programs</w:t>
      </w:r>
      <w:r>
        <w:rPr>
          <w:rFonts w:ascii="Calibri" w:hAnsi="Calibri" w:eastAsia="Microsoft YaHei"/>
          <w:color w:val="111111"/>
          <w:sz w:val="22"/>
        </w:rPr>
        <w:t xml:space="preserve"> 并仅授予当前用户写权限。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 xml:space="preserve">将 </w:t>
      </w: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11111"/>
          <w:sz w:val="22"/>
        </w:rPr>
        <w:t xml:space="preserve"> 与程序目录分离；程序目录只读，运行时数据目录按当前用户最小权限创建。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 xml:space="preserve">禁用宽松继承，显式移除 </w:t>
      </w:r>
      <w:r>
        <w:rPr>
          <w:rFonts w:ascii="Consolas" w:hAnsi="Consolas" w:eastAsia="Microsoft YaHei"/>
          <w:color w:val="1F4D78"/>
          <w:sz w:val="20"/>
        </w:rPr>
        <w:t>Authenticated Users: FullControl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>将更新公钥固定在已签名主程序内，或同时校验内置公钥指纹，避免公钥文件替换。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>启动前验证解释器、入口脚本和关键字节码的签名或哈希。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验收标准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标准用户账户对程序目录执行创建、覆盖和删除操作均被系统拒绝。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修改更新公钥或桥接入口后，程序拒绝启动或拒绝更新。</w:t>
      </w:r>
    </w:p>
    <w:p>
      <w:pPr>
        <w:pStyle w:val="Heading2"/>
      </w:pPr>
      <w:r>
        <w:rPr>
          <w:rFonts w:ascii="Calibri" w:hAnsi="Calibri" w:eastAsia="Microsoft YaHei"/>
          <w:color w:val="B54708"/>
          <w:sz w:val="26"/>
        </w:rPr>
        <w:t>F-02 发布中继默认无认证并监听所有网卡</w:t>
      </w:r>
    </w:p>
    <w:p>
      <w:pPr>
        <w:spacing w:before="40" w:after="160"/>
        <w:ind w:left="115"/>
        <w:shd w:fill="FFF7F5"/>
        <w:pBdr>
          <w:left w:val="single" w:sz="24" w:space="6" w:color="B54708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B54708"/>
          <w:sz w:val="21"/>
        </w:rPr>
        <w:t>High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r>
        <w:rPr>
          <w:rFonts w:ascii="Consolas" w:hAnsi="Consolas" w:eastAsia="Microsoft YaHei"/>
          <w:color w:val="1F4D78"/>
          <w:sz w:val="20"/>
        </w:rPr>
        <w:t>D:\LOOM\麓鸣\_up_\scripts\openclaw-publish-relay.mjs</w:t>
      </w:r>
      <w:r>
        <w:rPr>
          <w:rFonts w:ascii="Calibri" w:hAnsi="Calibri" w:eastAsia="Microsoft YaHei"/>
          <w:color w:val="111111"/>
          <w:sz w:val="22"/>
        </w:rPr>
        <w:t xml:space="preserve"> 的默认行为为：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监听地址：</w:t>
      </w:r>
      <w:r>
        <w:rPr>
          <w:rFonts w:ascii="Consolas" w:hAnsi="Consolas" w:eastAsia="Microsoft YaHei"/>
          <w:color w:val="1F4D78"/>
          <w:sz w:val="20"/>
        </w:rPr>
        <w:t>0.0.0.0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监听端口：</w:t>
      </w:r>
      <w:r>
        <w:rPr>
          <w:rFonts w:ascii="Consolas" w:hAnsi="Consolas" w:eastAsia="Microsoft YaHei"/>
          <w:color w:val="1F4D78"/>
          <w:sz w:val="20"/>
        </w:rPr>
        <w:t>8787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--auth-token</w:t>
      </w:r>
      <w:r>
        <w:rPr>
          <w:rFonts w:ascii="Calibri" w:hAnsi="Calibri" w:eastAsia="Microsoft YaHei"/>
          <w:color w:val="111111"/>
          <w:sz w:val="22"/>
        </w:rPr>
        <w:t>：可省略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OPENCLAW_PUBLISH_RELAY_TOKEN</w:t>
      </w:r>
      <w:r>
        <w:rPr>
          <w:rFonts w:ascii="Calibri" w:hAnsi="Calibri" w:eastAsia="Microsoft YaHei"/>
          <w:color w:val="111111"/>
          <w:sz w:val="22"/>
        </w:rPr>
        <w:t>：可为空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CORS：</w:t>
      </w:r>
      <w:r>
        <w:rPr>
          <w:rFonts w:ascii="Consolas" w:hAnsi="Consolas" w:eastAsia="Microsoft YaHei"/>
          <w:color w:val="1F4D78"/>
          <w:sz w:val="20"/>
        </w:rPr>
        <w:t>Access-Control-Allow-Origin: *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认证逻辑：令牌为空时直接视为通过</w:t>
      </w:r>
    </w:p>
    <w:p>
      <w:r>
        <w:rPr>
          <w:rFonts w:ascii="Calibri" w:hAnsi="Calibri" w:eastAsia="Microsoft YaHei"/>
          <w:color w:val="111111"/>
          <w:sz w:val="22"/>
        </w:rPr>
        <w:t>隔离动态验证未传任何令牌，结果如下：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"authRequired": false,</w:t>
        <w:br/>
        <w:t xml:space="preserve">  "ingestStatus": 202,</w:t>
        <w:br/>
        <w:t xml:space="preserve">  "packetCreated": true,</w:t>
        <w:br/>
        <w:t xml:space="preserve">  "pollStatus": 200,</w:t>
        <w:br/>
        <w:t xml:space="preserve">  "packetVisible": true,</w:t>
        <w:br/>
        <w:t xml:space="preserve">  "completeStatus": 200</w:t>
        <w:br/>
        <w:t>}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局域网内匿名客户端可向发布队列注入数据。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匿名客户端可轮询并读取标题、正文、媒体引用和队列元数据。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匿名客户端可抢占租约、伪造完成状态或制造任务丢失。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可通过批量入队造成磁盘占用和队列拒绝服务。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通配 CORS 允许恶意网页直接调用已暴露的中继接口。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根因</w:t>
      </w:r>
    </w:p>
    <w:p>
      <w:r>
        <w:rPr>
          <w:rFonts w:ascii="Calibri" w:hAnsi="Calibri" w:eastAsia="Microsoft YaHei"/>
          <w:color w:val="111111"/>
          <w:sz w:val="22"/>
        </w:rPr>
        <w:t>服务采用“未配置认证即开放”的 fail-open 逻辑，并将公网监听作为默认值。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修复建议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11111"/>
          <w:sz w:val="22"/>
        </w:rPr>
        <w:t>启动时强制要求非空、高熵令牌；缺失令牌立即退出。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11111"/>
          <w:sz w:val="22"/>
        </w:rPr>
        <w:t xml:space="preserve">默认监听 </w:t>
      </w:r>
      <w:r>
        <w:rPr>
          <w:rFonts w:ascii="Consolas" w:hAnsi="Consolas" w:eastAsia="Microsoft YaHei"/>
          <w:color w:val="1F4D78"/>
          <w:sz w:val="20"/>
        </w:rPr>
        <w:t>127.0.0.1</w:t>
      </w:r>
      <w:r>
        <w:rPr>
          <w:rFonts w:ascii="Calibri" w:hAnsi="Calibri" w:eastAsia="Microsoft YaHei"/>
          <w:color w:val="111111"/>
          <w:sz w:val="22"/>
        </w:rPr>
        <w:t>，显式启用远程模式时才允许绑定局域网地址。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11111"/>
          <w:sz w:val="22"/>
        </w:rPr>
        <w:t>移除通配 CORS，配置明确的可信 Origin；非浏览器接口可完全关闭 CORS。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11111"/>
          <w:sz w:val="22"/>
        </w:rPr>
        <w:t>入队、轮询、完成和状态查询全部执行同一套鉴权与授权检查。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11111"/>
          <w:sz w:val="22"/>
        </w:rPr>
        <w:t>对队列数量、单包大小、客户端速率和租约次数设置硬限制。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验收标准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无令牌启动返回非零退出码。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匿名入队、轮询、完成和状态请求均返回 </w:t>
      </w:r>
      <w:r>
        <w:rPr>
          <w:rFonts w:ascii="Consolas" w:hAnsi="Consolas" w:eastAsia="Microsoft YaHei"/>
          <w:color w:val="1F4D78"/>
          <w:sz w:val="20"/>
        </w:rPr>
        <w:t>401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默认监听结果仅出现 </w:t>
      </w:r>
      <w:r>
        <w:rPr>
          <w:rFonts w:ascii="Consolas" w:hAnsi="Consolas" w:eastAsia="Microsoft YaHei"/>
          <w:color w:val="1F4D78"/>
          <w:sz w:val="20"/>
        </w:rPr>
        <w:t>127.0.0.1:8787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B54708"/>
          <w:sz w:val="26"/>
        </w:rPr>
        <w:t>F-03 明文 API Key 存储且普通用户可读</w:t>
      </w:r>
    </w:p>
    <w:p>
      <w:pPr>
        <w:spacing w:before="40" w:after="160"/>
        <w:ind w:left="115"/>
        <w:shd w:fill="FFF7F5"/>
        <w:pBdr>
          <w:left w:val="single" w:sz="24" w:space="6" w:color="B54708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B54708"/>
          <w:sz w:val="21"/>
        </w:rPr>
        <w:t>High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r>
        <w:rPr>
          <w:rFonts w:ascii="Calibri" w:hAnsi="Calibri" w:eastAsia="Microsoft YaHei"/>
          <w:color w:val="111111"/>
          <w:sz w:val="22"/>
        </w:rPr>
        <w:t xml:space="preserve">以下文件共发现 6 个非空、非占位符的明文 </w:t>
      </w:r>
      <w:r>
        <w:rPr>
          <w:rFonts w:ascii="Consolas" w:hAnsi="Consolas" w:eastAsia="Microsoft YaHei"/>
          <w:color w:val="1F4D78"/>
          <w:sz w:val="20"/>
        </w:rPr>
        <w:t>apiKey</w:t>
      </w:r>
      <w:r>
        <w:rPr>
          <w:rFonts w:ascii="Calibri" w:hAnsi="Calibri" w:eastAsia="Microsoft YaHei"/>
          <w:color w:val="111111"/>
          <w:sz w:val="22"/>
        </w:rPr>
        <w:t xml:space="preserve"> 字段：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D:\LOOM\麓鸣\data\.openclaw\launcher\phone-agent.json:5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D:\LOOM\麓鸣\data\.openclaw\launcher\desktop-agent.json:4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D:\LOOM\麓鸣\data\.openclaw\launcher\desktop-agent.json:11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D:\LOOM\麓鸣\data\.openclaw\launcher\desktop-agent.json:19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D:\LOOM\麓鸣\data\.openclaw\agents\main\agent\auth-profiles.json:11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D:\LOOM\麓鸣\data\.opencode\opencode.json:10</w:t>
      </w:r>
    </w:p>
    <w:p>
      <w:r>
        <w:rPr>
          <w:rFonts w:ascii="Calibri" w:hAnsi="Calibri" w:eastAsia="Microsoft YaHei"/>
          <w:color w:val="111111"/>
          <w:sz w:val="22"/>
        </w:rPr>
        <w:t xml:space="preserve">上述文件均允许 </w:t>
      </w:r>
      <w:r>
        <w:rPr>
          <w:rFonts w:ascii="Consolas" w:hAnsi="Consolas" w:eastAsia="Microsoft YaHei"/>
          <w:color w:val="1F4D78"/>
          <w:sz w:val="20"/>
        </w:rPr>
        <w:t>BUILTIN\Users</w:t>
      </w:r>
      <w:r>
        <w:rPr>
          <w:rFonts w:ascii="Calibri" w:hAnsi="Calibri" w:eastAsia="Microsoft YaHei"/>
          <w:color w:val="111111"/>
          <w:sz w:val="22"/>
        </w:rPr>
        <w:t xml:space="preserve"> 读取，并继承 </w:t>
      </w:r>
      <w:r>
        <w:rPr>
          <w:rFonts w:ascii="Consolas" w:hAnsi="Consolas" w:eastAsia="Microsoft YaHei"/>
          <w:color w:val="1F4D78"/>
          <w:sz w:val="20"/>
        </w:rPr>
        <w:t>Authenticated Users: FullControl</w:t>
      </w:r>
      <w:r>
        <w:rPr>
          <w:rFonts w:ascii="Calibri" w:hAnsi="Calibri" w:eastAsia="Microsoft YaHei"/>
          <w:color w:val="111111"/>
          <w:sz w:val="22"/>
        </w:rPr>
        <w:t xml:space="preserve">。主账户文件中的部分秘密已使用 </w:t>
      </w:r>
      <w:r>
        <w:rPr>
          <w:rFonts w:ascii="Consolas" w:hAnsi="Consolas" w:eastAsia="Microsoft YaHei"/>
          <w:color w:val="1F4D78"/>
          <w:sz w:val="20"/>
        </w:rPr>
        <w:t>__loomSecret</w:t>
      </w:r>
      <w:r>
        <w:rPr>
          <w:rFonts w:ascii="Calibri" w:hAnsi="Calibri" w:eastAsia="Microsoft YaHei"/>
          <w:color w:val="111111"/>
          <w:sz w:val="22"/>
        </w:rPr>
        <w:t xml:space="preserve"> 包装保护，但同步到下游代理配置时又以明文形式落盘。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同机其他账户可读取并冒用接口凭据。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可替换 API 地址和密钥，劫持代理流量或注入响应。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目录被复制、备份或移动后，凭据随文件直接泄露。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修复建议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使用 Windows Credential Manager 或 DPAPI 保存长期凭据。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下游代理使用短期、最小权限、可撤销的派生令牌。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为兼容必须落盘的配置创建当前用户专属 ACL，并在退出时清理。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修复后立即轮换当前已落盘的全部密钥。</w:t>
      </w:r>
    </w:p>
    <w:p>
      <w:pPr>
        <w:pStyle w:val="Heading2"/>
      </w:pPr>
      <w:r>
        <w:rPr>
          <w:rFonts w:ascii="Calibri" w:hAnsi="Calibri" w:eastAsia="Microsoft YaHei"/>
          <w:color w:val="B54708"/>
          <w:sz w:val="26"/>
        </w:rPr>
        <w:t>F-04 新版本被判旧并触发降级</w:t>
      </w:r>
    </w:p>
    <w:p>
      <w:pPr>
        <w:spacing w:before="40" w:after="160"/>
        <w:ind w:left="115"/>
        <w:shd w:fill="FFF7F5"/>
        <w:pBdr>
          <w:left w:val="single" w:sz="24" w:space="6" w:color="B54708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B54708"/>
          <w:sz w:val="21"/>
        </w:rPr>
        <w:t>High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清单目标版本：</w:t>
      </w:r>
      <w:r>
        <w:rPr>
          <w:rFonts w:ascii="Consolas" w:hAnsi="Consolas" w:eastAsia="Microsoft YaHei"/>
          <w:color w:val="1F4D78"/>
          <w:sz w:val="20"/>
        </w:rPr>
        <w:t>2.1.195</w:t>
      </w:r>
      <w:r>
        <w:rPr>
          <w:rFonts w:ascii="Calibri" w:hAnsi="Calibri" w:eastAsia="Microsoft YaHei"/>
          <w:color w:val="111111"/>
          <w:sz w:val="22"/>
        </w:rPr>
        <w:t xml:space="preserve">，见 </w:t>
      </w:r>
      <w:r>
        <w:rPr>
          <w:rFonts w:ascii="Consolas" w:hAnsi="Consolas" w:eastAsia="Microsoft YaHei"/>
          <w:color w:val="1F4D78"/>
          <w:sz w:val="20"/>
        </w:rPr>
        <w:t>D:\LOOM\麓鸣\_up_\release-manifest.json:50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实际检测版本：</w:t>
      </w:r>
      <w:r>
        <w:rPr>
          <w:rFonts w:ascii="Consolas" w:hAnsi="Consolas" w:eastAsia="Microsoft YaHei"/>
          <w:color w:val="1F4D78"/>
          <w:sz w:val="20"/>
        </w:rPr>
        <w:t>2.1.214</w:t>
      </w:r>
      <w:r>
        <w:rPr>
          <w:rFonts w:ascii="Calibri" w:hAnsi="Calibri" w:eastAsia="Microsoft YaHei"/>
          <w:color w:val="111111"/>
          <w:sz w:val="22"/>
        </w:rPr>
        <w:t xml:space="preserve">，见 </w:t>
      </w:r>
      <w:r>
        <w:rPr>
          <w:rFonts w:ascii="Consolas" w:hAnsi="Consolas" w:eastAsia="Microsoft YaHei"/>
          <w:color w:val="1F4D78"/>
          <w:sz w:val="20"/>
        </w:rPr>
        <w:t>D:\LOOM\麓鸣\data\.installer\components-state.json:38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程序状态：</w:t>
      </w:r>
      <w:r>
        <w:rPr>
          <w:rFonts w:ascii="Consolas" w:hAnsi="Consolas" w:eastAsia="Microsoft YaHei"/>
          <w:color w:val="1F4D78"/>
          <w:sz w:val="20"/>
        </w:rPr>
        <w:t>upgrade_available</w:t>
      </w:r>
      <w:r>
        <w:rPr>
          <w:rFonts w:ascii="Calibri" w:hAnsi="Calibri" w:eastAsia="Microsoft YaHei"/>
          <w:color w:val="111111"/>
          <w:sz w:val="22"/>
        </w:rPr>
        <w:t xml:space="preserve">，见 </w:t>
      </w:r>
      <w:r>
        <w:rPr>
          <w:rFonts w:ascii="Consolas" w:hAnsi="Consolas" w:eastAsia="Microsoft YaHei"/>
          <w:color w:val="1F4D78"/>
          <w:sz w:val="20"/>
        </w:rPr>
        <w:t>D:\LOOM\麓鸣\data\.installer\components-state.json:37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日志提示“旧版本 2.1.214，建议升级到 2.1.195”，见 </w:t>
      </w:r>
      <w:r>
        <w:rPr>
          <w:rFonts w:ascii="Consolas" w:hAnsi="Consolas" w:eastAsia="Microsoft YaHei"/>
          <w:color w:val="1F4D78"/>
          <w:sz w:val="20"/>
        </w:rPr>
        <w:t>D:\LOOM\麓鸣\data\logs\bridge-service.log:21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清单安装命令固定为 </w:t>
      </w:r>
      <w:r>
        <w:rPr>
          <w:rFonts w:ascii="Consolas" w:hAnsi="Consolas" w:eastAsia="Microsoft YaHei"/>
          <w:color w:val="1F4D78"/>
          <w:sz w:val="20"/>
        </w:rPr>
        <w:t>@anthropic-ai/claude-code@2.1.195</w:t>
      </w:r>
      <w:r>
        <w:rPr>
          <w:rFonts w:ascii="Calibri" w:hAnsi="Calibri" w:eastAsia="Microsoft YaHei"/>
          <w:color w:val="111111"/>
          <w:sz w:val="22"/>
        </w:rPr>
        <w:t xml:space="preserve">，见 </w:t>
      </w:r>
      <w:r>
        <w:rPr>
          <w:rFonts w:ascii="Consolas" w:hAnsi="Consolas" w:eastAsia="Microsoft YaHei"/>
          <w:color w:val="1F4D78"/>
          <w:sz w:val="20"/>
        </w:rPr>
        <w:t>D:\LOOM\麓鸣\_up_\release-manifest.json:62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r>
        <w:rPr>
          <w:rFonts w:ascii="Calibri" w:hAnsi="Calibri" w:eastAsia="Microsoft YaHei"/>
          <w:color w:val="111111"/>
          <w:sz w:val="22"/>
        </w:rPr>
        <w:t xml:space="preserve">反汇编确认 </w:t>
      </w:r>
      <w:r>
        <w:rPr>
          <w:rFonts w:ascii="Consolas" w:hAnsi="Consolas" w:eastAsia="Microsoft YaHei"/>
          <w:color w:val="1F4D78"/>
          <w:sz w:val="20"/>
        </w:rPr>
        <w:t>_versions_match</w:t>
      </w:r>
      <w:r>
        <w:rPr>
          <w:rFonts w:ascii="Calibri" w:hAnsi="Calibri" w:eastAsia="Microsoft YaHei"/>
          <w:color w:val="111111"/>
          <w:sz w:val="22"/>
        </w:rPr>
        <w:t xml:space="preserve"> 只判断相等或前缀关系；任何不相等版本都会进入 </w:t>
      </w:r>
      <w:r>
        <w:rPr>
          <w:rFonts w:ascii="Consolas" w:hAnsi="Consolas" w:eastAsia="Microsoft YaHei"/>
          <w:color w:val="1F4D78"/>
          <w:sz w:val="20"/>
        </w:rPr>
        <w:t>upgrade_available</w:t>
      </w:r>
      <w:r>
        <w:rPr>
          <w:rFonts w:ascii="Calibri" w:hAnsi="Calibri" w:eastAsia="Microsoft YaHei"/>
          <w:color w:val="111111"/>
          <w:sz w:val="22"/>
        </w:rPr>
        <w:t xml:space="preserve"> 分支，没有语义化版本大小比较。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影响与修复</w:t>
      </w:r>
    </w:p>
    <w:p>
      <w:r>
        <w:rPr>
          <w:rFonts w:ascii="Calibri" w:hAnsi="Calibri" w:eastAsia="Microsoft YaHei"/>
          <w:color w:val="111111"/>
          <w:sz w:val="22"/>
        </w:rPr>
        <w:t xml:space="preserve">用户点击“升级”后实际执行降级，可能破坏配置兼容、丢失新功能或重新引入旧漏洞。应使用标准 SemVer 比较库，分别表达 </w:t>
      </w:r>
      <w:r>
        <w:rPr>
          <w:rFonts w:ascii="Consolas" w:hAnsi="Consolas" w:eastAsia="Microsoft YaHei"/>
          <w:color w:val="1F4D78"/>
          <w:sz w:val="20"/>
        </w:rPr>
        <w:t>upgrade_available</w:t>
      </w:r>
      <w:r>
        <w:rPr>
          <w:rFonts w:ascii="Calibri" w:hAnsi="Calibri" w:eastAsia="Microsoft YaHei"/>
          <w:color w:val="111111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ahead_of_target</w:t>
      </w:r>
      <w:r>
        <w:rPr>
          <w:rFonts w:ascii="Calibri" w:hAnsi="Calibri" w:eastAsia="Microsoft YaHei"/>
          <w:color w:val="111111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version_mismatch</w:t>
      </w:r>
      <w:r>
        <w:rPr>
          <w:rFonts w:ascii="Calibri" w:hAnsi="Calibri" w:eastAsia="Microsoft YaHei"/>
          <w:color w:val="111111"/>
          <w:sz w:val="22"/>
        </w:rPr>
        <w:t>，并在目标低于已装版本时阻止覆盖，除非用户明确选择降级。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 xml:space="preserve">F-05 组件状态缓存可显示虚假 </w:t>
      </w:r>
      <w:r>
        <w:rPr>
          <w:rFonts w:ascii="Consolas" w:hAnsi="Consolas" w:eastAsia="Microsoft YaHei"/>
          <w:color w:val="1F4D78"/>
          <w:sz w:val="24"/>
        </w:rPr>
        <w:t>ready</w:t>
      </w:r>
    </w:p>
    <w:p>
      <w:pPr>
        <w:spacing w:before="40" w:after="160"/>
        <w:ind w:left="115"/>
        <w:shd w:fill="FFFBEA"/>
        <w:pBdr>
          <w:left w:val="single" w:sz="24" w:space="6" w:color="7A5A00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7A5A00"/>
          <w:sz w:val="21"/>
        </w:rPr>
        <w:t>Medium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状态文件将 Codex 标记为 </w:t>
      </w:r>
      <w:r>
        <w:rPr>
          <w:rFonts w:ascii="Consolas" w:hAnsi="Consolas" w:eastAsia="Microsoft YaHei"/>
          <w:color w:val="1F4D78"/>
          <w:sz w:val="20"/>
        </w:rPr>
        <w:t>ready</w:t>
      </w:r>
      <w:r>
        <w:rPr>
          <w:rFonts w:ascii="Calibri" w:hAnsi="Calibri" w:eastAsia="Microsoft YaHei"/>
          <w:color w:val="111111"/>
          <w:sz w:val="22"/>
        </w:rPr>
        <w:t>：</w:t>
      </w:r>
      <w:r>
        <w:rPr>
          <w:rFonts w:ascii="Consolas" w:hAnsi="Consolas" w:eastAsia="Microsoft YaHei"/>
          <w:color w:val="1F4D78"/>
          <w:sz w:val="20"/>
        </w:rPr>
        <w:t>D:\LOOM\麓鸣\data\.installer\components-state.json:79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缓存入口指向 </w:t>
      </w:r>
      <w:r>
        <w:rPr>
          <w:rFonts w:ascii="Consolas" w:hAnsi="Consolas" w:eastAsia="Microsoft YaHei"/>
          <w:color w:val="1F4D78"/>
          <w:sz w:val="20"/>
        </w:rPr>
        <w:t>OpenAI.Codex_26.727.4816.0</w:t>
      </w:r>
      <w:r>
        <w:rPr>
          <w:rFonts w:ascii="Calibri" w:hAnsi="Calibri" w:eastAsia="Microsoft YaHei"/>
          <w:color w:val="111111"/>
          <w:sz w:val="22"/>
        </w:rPr>
        <w:t>：</w:t>
      </w:r>
      <w:r>
        <w:rPr>
          <w:rFonts w:ascii="Consolas" w:hAnsi="Consolas" w:eastAsia="Microsoft YaHei"/>
          <w:color w:val="1F4D78"/>
          <w:sz w:val="20"/>
        </w:rPr>
        <w:t>D:\LOOM\麓鸣\data\.installer\components-state.json:118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该入口当前不存在，而系统实际安装版本为 </w:t>
      </w:r>
      <w:r>
        <w:rPr>
          <w:rFonts w:ascii="Consolas" w:hAnsi="Consolas" w:eastAsia="Microsoft YaHei"/>
          <w:color w:val="1F4D78"/>
          <w:sz w:val="20"/>
        </w:rPr>
        <w:t>26.727.6591.0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组件目录 API 仍直接返回 </w:t>
      </w:r>
      <w:r>
        <w:rPr>
          <w:rFonts w:ascii="Consolas" w:hAnsi="Consolas" w:eastAsia="Microsoft YaHei"/>
          <w:color w:val="1F4D78"/>
          <w:sz w:val="20"/>
        </w:rPr>
        <w:t>ready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影响与修复</w:t>
      </w:r>
    </w:p>
    <w:p>
      <w:r>
        <w:rPr>
          <w:rFonts w:ascii="Calibri" w:hAnsi="Calibri" w:eastAsia="Microsoft YaHei"/>
          <w:color w:val="111111"/>
          <w:sz w:val="22"/>
        </w:rPr>
        <w:t>UI、自动化流程和启动按钮依赖失真的状态，导致“显示可用、启动失败”。目录状态读取时应进行轻量探测；外部 Store 应用升级后，应根据包身份重新解析入口，且不能长期缓存绝对 WindowsApps 路径。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F-06 主程序与卸载器未签名</w:t>
      </w:r>
    </w:p>
    <w:p>
      <w:pPr>
        <w:spacing w:before="40" w:after="160"/>
        <w:ind w:left="115"/>
        <w:shd w:fill="FFFBEA"/>
        <w:pBdr>
          <w:left w:val="single" w:sz="24" w:space="6" w:color="7A5A00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7A5A00"/>
          <w:sz w:val="21"/>
        </w:rPr>
        <w:t>Medium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D:\LOOM\麓鸣\LOOM.exe</w:t>
      </w:r>
      <w:r>
        <w:rPr>
          <w:rFonts w:ascii="Calibri" w:hAnsi="Calibri" w:eastAsia="Microsoft YaHei"/>
          <w:color w:val="111111"/>
          <w:sz w:val="22"/>
        </w:rPr>
        <w:t>：</w:t>
      </w:r>
      <w:r>
        <w:rPr>
          <w:rFonts w:ascii="Consolas" w:hAnsi="Consolas" w:eastAsia="Microsoft YaHei"/>
          <w:color w:val="1F4D78"/>
          <w:sz w:val="20"/>
        </w:rPr>
        <w:t>NotSigned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D:\LOOM\麓鸣\uninstall.exe</w:t>
      </w:r>
      <w:r>
        <w:rPr>
          <w:rFonts w:ascii="Calibri" w:hAnsi="Calibri" w:eastAsia="Microsoft YaHei"/>
          <w:color w:val="111111"/>
          <w:sz w:val="22"/>
        </w:rPr>
        <w:t>：</w:t>
      </w:r>
      <w:r>
        <w:rPr>
          <w:rFonts w:ascii="Consolas" w:hAnsi="Consolas" w:eastAsia="Microsoft YaHei"/>
          <w:color w:val="1F4D78"/>
          <w:sz w:val="20"/>
        </w:rPr>
        <w:t>NotSigned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影响与修复</w:t>
      </w:r>
    </w:p>
    <w:p>
      <w:r>
        <w:rPr>
          <w:rFonts w:ascii="Calibri" w:hAnsi="Calibri" w:eastAsia="Microsoft YaHei"/>
          <w:color w:val="111111"/>
          <w:sz w:val="22"/>
        </w:rPr>
        <w:t>用户和系统无法通过 Authenticode 验证发布者身份，SmartScreen 信誉难以建立；更新逻辑也无法把当前程序证书作为可信基线。应使用受信任代码签名证书对主程序、卸载器、更新器和关键辅助可执行文件统一签名，并在 CI 中阻止未签名产物发布。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F-07 日志事件粘连且缺少统一时间戳</w:t>
      </w:r>
    </w:p>
    <w:p>
      <w:pPr>
        <w:spacing w:before="40" w:after="160"/>
        <w:ind w:left="115"/>
        <w:shd w:fill="FFFBEA"/>
        <w:pBdr>
          <w:left w:val="single" w:sz="24" w:space="6" w:color="7A5A00"/>
        </w:pBdr>
      </w:pPr>
      <w:r>
        <w:rPr>
          <w:rFonts w:ascii="Calibri" w:hAnsi="Calibri" w:eastAsia="Microsoft YaHei"/>
          <w:b/>
          <w:color w:val="5F6B7A"/>
          <w:sz w:val="20"/>
        </w:rPr>
        <w:t xml:space="preserve">严重度  </w:t>
      </w:r>
      <w:r>
        <w:rPr>
          <w:rFonts w:ascii="Calibri" w:hAnsi="Calibri" w:eastAsia="Microsoft YaHei"/>
          <w:b/>
          <w:color w:val="7A5A00"/>
          <w:sz w:val="21"/>
        </w:rPr>
        <w:t>Low/Medium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证据</w:t>
      </w:r>
    </w:p>
    <w:p>
      <w:r>
        <w:rPr>
          <w:rFonts w:ascii="Calibri" w:hAnsi="Calibri" w:eastAsia="Microsoft YaHei"/>
          <w:color w:val="111111"/>
          <w:sz w:val="22"/>
        </w:rPr>
        <w:t xml:space="preserve">日志 API 原样追加调用方字符串，不补换行。隔离测试连续写入 </w:t>
      </w:r>
      <w:r>
        <w:rPr>
          <w:rFonts w:ascii="Consolas" w:hAnsi="Consolas" w:eastAsia="Microsoft YaHei"/>
          <w:color w:val="1F4D78"/>
          <w:sz w:val="20"/>
        </w:rPr>
        <w:t>eventA</w:t>
      </w:r>
      <w:r>
        <w:rPr>
          <w:rFonts w:ascii="Calibri" w:hAnsi="Calibri" w:eastAsia="Microsoft YaHei"/>
          <w:color w:val="111111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eventB</w:t>
      </w:r>
      <w:r>
        <w:rPr>
          <w:rFonts w:ascii="Calibri" w:hAnsi="Calibri" w:eastAsia="Microsoft YaHei"/>
          <w:color w:val="111111"/>
          <w:sz w:val="22"/>
        </w:rPr>
        <w:t xml:space="preserve"> 后得到 </w:t>
      </w:r>
      <w:r>
        <w:rPr>
          <w:rFonts w:ascii="Consolas" w:hAnsi="Consolas" w:eastAsia="Microsoft YaHei"/>
          <w:color w:val="1F4D78"/>
          <w:sz w:val="20"/>
        </w:rPr>
        <w:t>eventAeventB</w:t>
      </w:r>
      <w:r>
        <w:rPr>
          <w:rFonts w:ascii="Calibri" w:hAnsi="Calibri" w:eastAsia="Microsoft YaHei"/>
          <w:color w:val="111111"/>
          <w:sz w:val="22"/>
        </w:rPr>
        <w:t xml:space="preserve">。现有日志中至少 6 行包含多个 </w:t>
      </w:r>
      <w:r>
        <w:rPr>
          <w:rFonts w:ascii="Consolas" w:hAnsi="Consolas" w:eastAsia="Microsoft YaHei"/>
          <w:color w:val="1F4D78"/>
          <w:sz w:val="20"/>
        </w:rPr>
        <w:t>[phone-entitlement]</w:t>
      </w:r>
      <w:r>
        <w:rPr>
          <w:rFonts w:ascii="Calibri" w:hAnsi="Calibri" w:eastAsia="Microsoft YaHei"/>
          <w:color w:val="111111"/>
          <w:sz w:val="22"/>
        </w:rPr>
        <w:t xml:space="preserve"> 事件，例如：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D:\LOOM\麓鸣\data\logs\bridge-service.log:2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D:\LOOM\麓鸣\data\logs\bridge-service.log:41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影响与修复</w:t>
      </w:r>
    </w:p>
    <w:p>
      <w:r>
        <w:rPr>
          <w:rFonts w:ascii="Calibri" w:hAnsi="Calibri" w:eastAsia="Microsoft YaHei"/>
          <w:color w:val="111111"/>
          <w:sz w:val="22"/>
        </w:rPr>
        <w:t>事件边界、发生顺序和故障归属难以可靠判断。应改为结构化日志，每次调用生成单独记录，统一包含 UTC 时间、级别、组件、事件名、任务 ID 和错误码，并在日志 API 层保证换行。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已验证的有效控制</w:t>
      </w:r>
    </w:p>
    <w:p>
      <w:r>
        <w:rPr>
          <w:rFonts w:ascii="Calibri" w:hAnsi="Calibri" w:eastAsia="Microsoft YaHei"/>
          <w:color w:val="111111"/>
          <w:sz w:val="22"/>
        </w:rPr>
        <w:t>以下控制在本次检查中表现正常：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FastAPI 桥接服务仅监听 </w:t>
      </w:r>
      <w:r>
        <w:rPr>
          <w:rFonts w:ascii="Consolas" w:hAnsi="Consolas" w:eastAsia="Microsoft YaHei"/>
          <w:color w:val="1F4D78"/>
          <w:sz w:val="20"/>
        </w:rPr>
        <w:t>127.0.0.1:18791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未提供 </w:t>
      </w:r>
      <w:r>
        <w:rPr>
          <w:rFonts w:ascii="Consolas" w:hAnsi="Consolas" w:eastAsia="Microsoft YaHei"/>
          <w:color w:val="1F4D78"/>
          <w:sz w:val="20"/>
        </w:rPr>
        <w:t>X-Bridge-Token</w:t>
      </w:r>
      <w:r>
        <w:rPr>
          <w:rFonts w:ascii="Calibri" w:hAnsi="Calibri" w:eastAsia="Microsoft YaHei"/>
          <w:color w:val="111111"/>
          <w:sz w:val="22"/>
        </w:rPr>
        <w:t xml:space="preserve"> 时，受保护状态接口返回 </w:t>
      </w:r>
      <w:r>
        <w:rPr>
          <w:rFonts w:ascii="Consolas" w:hAnsi="Consolas" w:eastAsia="Microsoft YaHei"/>
          <w:color w:val="1F4D78"/>
          <w:sz w:val="20"/>
        </w:rPr>
        <w:t>401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跨域预检未被桥接 API 放行，危险路径返回 </w:t>
      </w:r>
      <w:r>
        <w:rPr>
          <w:rFonts w:ascii="Consolas" w:hAnsi="Consolas" w:eastAsia="Microsoft YaHei"/>
          <w:color w:val="1F4D78"/>
          <w:sz w:val="20"/>
        </w:rPr>
        <w:t>405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ZIP 解压前逐项执行 </w:t>
      </w:r>
      <w:r>
        <w:rPr>
          <w:rFonts w:ascii="Consolas" w:hAnsi="Consolas" w:eastAsia="Microsoft YaHei"/>
          <w:color w:val="1F4D78"/>
          <w:sz w:val="20"/>
        </w:rPr>
        <w:t>_safe_join</w:t>
      </w:r>
      <w:r>
        <w:rPr>
          <w:rFonts w:ascii="Calibri" w:hAnsi="Calibri" w:eastAsia="Microsoft YaHei"/>
          <w:color w:val="111111"/>
          <w:sz w:val="22"/>
        </w:rPr>
        <w:t xml:space="preserve"> 路径约束；TGZ 解压拒绝符号链接等非普通文件类型。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桌面更新 Ed25519 签名覆盖规范化清单，并绑定 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  <w:color w:val="111111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filename</w:t>
      </w:r>
      <w:r>
        <w:rPr>
          <w:rFonts w:ascii="Calibri" w:hAnsi="Calibri" w:eastAsia="Microsoft YaHei"/>
          <w:color w:val="111111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size</w:t>
      </w:r>
      <w:r>
        <w:rPr>
          <w:rFonts w:ascii="Calibri" w:hAnsi="Calibri" w:eastAsia="Microsoft YaHei"/>
          <w:color w:val="111111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sha256</w:t>
      </w:r>
      <w:r>
        <w:rPr>
          <w:rFonts w:ascii="Calibri" w:hAnsi="Calibri" w:eastAsia="Microsoft YaHei"/>
          <w:color w:val="111111"/>
          <w:sz w:val="22"/>
        </w:rPr>
        <w:t>。</w:t>
      </w:r>
    </w:p>
    <w:p>
      <w:r>
        <w:rPr>
          <w:rFonts w:ascii="Calibri" w:hAnsi="Calibri" w:eastAsia="Microsoft YaHei"/>
          <w:color w:val="111111"/>
          <w:sz w:val="22"/>
        </w:rPr>
        <w:t>注意：F-01 中的可写更新公钥会削弱最后一项控制的可信根，因此必须先解决目录权限。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修复优先级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0-24 小时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11111"/>
          <w:sz w:val="22"/>
        </w:rPr>
        <w:t>停止以默认参数运行发布中继；强制令牌并绑定回环地址。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11111"/>
          <w:sz w:val="22"/>
        </w:rPr>
        <w:t>收紧整个安装目录 ACL，至少阻止其他普通账户写入。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11111"/>
          <w:sz w:val="22"/>
        </w:rPr>
        <w:t>轮换已明文落盘的 API Key 和中继令牌。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11111"/>
          <w:sz w:val="22"/>
        </w:rPr>
        <w:t>暂停自动更新，直到更新公钥和执行文件位于受保护目录。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1-3 天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11111"/>
          <w:sz w:val="22"/>
        </w:rPr>
        <w:t>修复发布中继 fail-open 认证与通配 CORS。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11111"/>
          <w:sz w:val="22"/>
        </w:rPr>
        <w:t>拆分只读程序目录和可写数据目录。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11111"/>
          <w:sz w:val="22"/>
        </w:rPr>
        <w:t>修复 SemVer 比较，阻止“升级”触发降级。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11111"/>
          <w:sz w:val="22"/>
        </w:rPr>
        <w:t>组件状态返回前重新校验入口和包版本。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1-2 周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111111"/>
          <w:sz w:val="22"/>
        </w:rPr>
        <w:t>为所有发布产物增加 Authenticode 签名和 CI 签名门禁。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111111"/>
          <w:sz w:val="22"/>
        </w:rPr>
        <w:t>使用 DPAPI/Credential Manager 与短期令牌重构凭据同步。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111111"/>
          <w:sz w:val="22"/>
        </w:rPr>
        <w:t>建立结构化审计日志、密钥轮换和完整性自检。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111111"/>
          <w:sz w:val="22"/>
        </w:rPr>
        <w:t>增加安全回归测试：匿名中继、ACL、降级保护、状态失效、更新信任根。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建议回归测试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默认启动发布中继且无令牌：进程必须退出。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从同机标准账户修改安装目录任意文件：操作必须失败。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已装版本高于目标版本：显示“高于目标”，安装按钮不得默认执行。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Store 应用升级后旧绝对路径失效：状态自动刷新到新入口。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下游配置扫描：不得出现长期明文 API Key。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 xml:space="preserve">产物检查：所有 </w:t>
      </w:r>
      <w:r>
        <w:rPr>
          <w:rFonts w:ascii="Consolas" w:hAnsi="Consolas" w:eastAsia="Microsoft YaHei"/>
          <w:color w:val="1F4D78"/>
          <w:sz w:val="20"/>
        </w:rPr>
        <w:t>.exe</w:t>
      </w:r>
      <w:r>
        <w:rPr>
          <w:rFonts w:ascii="Calibri" w:hAnsi="Calibri" w:eastAsia="Microsoft YaHei"/>
          <w:color w:val="111111"/>
          <w:sz w:val="22"/>
        </w:rPr>
        <w:t xml:space="preserve"> 必须为 </w:t>
      </w:r>
      <w:r>
        <w:rPr>
          <w:rFonts w:ascii="Consolas" w:hAnsi="Consolas" w:eastAsia="Microsoft YaHei"/>
          <w:color w:val="1F4D78"/>
          <w:sz w:val="20"/>
        </w:rPr>
        <w:t>Valid</w:t>
      </w:r>
      <w:r>
        <w:rPr>
          <w:rFonts w:ascii="Calibri" w:hAnsi="Calibri" w:eastAsia="Microsoft YaHei"/>
          <w:color w:val="111111"/>
          <w:sz w:val="22"/>
        </w:rPr>
        <w:t xml:space="preserve"> Authenticode 状态。</w:t>
      </w:r>
    </w:p>
    <w:p>
      <w:pPr>
        <w:pStyle w:val="ListBullet"/>
      </w:pPr>
      <w:r>
        <w:rPr>
          <w:rFonts w:ascii="Calibri" w:hAnsi="Calibri" w:eastAsia="Microsoft YaHei"/>
          <w:color w:val="111111"/>
          <w:sz w:val="22"/>
        </w:rPr>
        <w:t>日志并发写入 1,000 个事件：输出保持 1,000 条完整结构化记录。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限制说明</w:t>
      </w:r>
    </w:p>
    <w:p>
      <w:r>
        <w:rPr>
          <w:rFonts w:ascii="Calibri" w:hAnsi="Calibri" w:eastAsia="Microsoft YaHei"/>
          <w:color w:val="111111"/>
          <w:sz w:val="22"/>
        </w:rPr>
        <w:t xml:space="preserve">本次为快速重点审查，代码主体以编译后的 </w:t>
      </w:r>
      <w:r>
        <w:rPr>
          <w:rFonts w:ascii="Consolas" w:hAnsi="Consolas" w:eastAsia="Microsoft YaHei"/>
          <w:color w:val="1F4D78"/>
          <w:sz w:val="20"/>
        </w:rPr>
        <w:t>.pyc</w:t>
      </w:r>
      <w:r>
        <w:rPr>
          <w:rFonts w:ascii="Calibri" w:hAnsi="Calibri" w:eastAsia="Microsoft YaHei"/>
          <w:color w:val="111111"/>
          <w:sz w:val="22"/>
        </w:rPr>
        <w:t xml:space="preserve"> 和混淆后的 Node 脚本形式存在。审查未覆盖所有业务接口、手机端 APK、远端账户服务、真实更新服务器和完整供应链。隔离动态验证仅使用本机随机端口与临时目录，未执行真实发布、手机控制或外部账号操作。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A"/>
        <w:sz w:val="18"/>
      </w:rPr>
      <w:t xml:space="preserve">第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B7A"/>
        <w:sz w:val="18"/>
      </w:rPr>
      <w:t xml:space="preserve"> 页 / 共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8"/>
      </w:rPr>
      <w:t>麓鸣安全审查报告</w:t>
    </w:r>
    <w:r>
      <w:rPr>
        <w:rFonts w:ascii="Calibri" w:hAnsi="Calibri" w:eastAsia="Microsoft YaHei"/>
        <w:color w:val="5F6B7A"/>
        <w:sz w:val="18"/>
      </w:rPr>
      <w:t xml:space="preserve">    内部审查 · 2026-08-03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B25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麓鸣桌面端快速逆向与安全审查报告</dc:title>
  <dc:subject>LOOM 2.4.7 桌面端、桥接服务、更新链与凭据审查</dc:subject>
  <dc:creator>OpenAI Codex</dc:creator>
  <cp:keywords>LOOM, 麓鸣, 安全审查, 逆向, 风险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