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2D332" w14:textId="77777777" w:rsidR="00661164" w:rsidRPr="00661164" w:rsidRDefault="00661164" w:rsidP="00661164">
      <w:r w:rsidRPr="00661164">
        <w:t>What is data science? Data science is a field that extracts insight from data. This involves collecting/preprocessing data, analyzing data, and using data to build predictive models (this is the machine learning part, although data scientists typically work on offline models). Ultimately, the goal is to generate insights that solve a business need. Domain knowledge.</w:t>
      </w:r>
    </w:p>
    <w:p w14:paraId="14FCF1F8" w14:textId="77777777" w:rsidR="00661164" w:rsidRPr="00661164" w:rsidRDefault="00661164" w:rsidP="00661164"/>
    <w:p w14:paraId="46DB718A" w14:textId="77777777" w:rsidR="00661164" w:rsidRPr="00661164" w:rsidRDefault="00661164" w:rsidP="00661164">
      <w:r w:rsidRPr="00661164">
        <w:t>What’s involved in data analysis?</w:t>
      </w:r>
    </w:p>
    <w:p w14:paraId="6B9F88AE" w14:textId="77777777" w:rsidR="00661164" w:rsidRPr="00661164" w:rsidRDefault="00661164" w:rsidP="00661164"/>
    <w:p w14:paraId="624B7B56" w14:textId="77777777" w:rsidR="00661164" w:rsidRPr="00661164" w:rsidRDefault="00661164" w:rsidP="00661164">
      <w:r w:rsidRPr="00661164">
        <w:t>What’s involved in data engineering?</w:t>
      </w:r>
    </w:p>
    <w:p w14:paraId="04C78376" w14:textId="77777777" w:rsidR="00661164" w:rsidRPr="00661164" w:rsidRDefault="00661164" w:rsidP="00661164"/>
    <w:p w14:paraId="750B0AF3" w14:textId="77777777" w:rsidR="00661164" w:rsidRDefault="00661164" w:rsidP="00661164">
      <w:r w:rsidRPr="00661164">
        <w:t>What’s involved in machine learning engineering? This can involve both offline and online models. Typically, data scientists do not work on online models, deployment, monitoring, retraining, etc.</w:t>
      </w:r>
    </w:p>
    <w:p w14:paraId="582BD834" w14:textId="77777777" w:rsidR="000B1712" w:rsidRDefault="000B1712" w:rsidP="00661164"/>
    <w:p w14:paraId="41E24F3F" w14:textId="77777777" w:rsidR="000B1712" w:rsidRDefault="000B1712" w:rsidP="00661164"/>
    <w:p w14:paraId="7F46B100" w14:textId="77777777" w:rsidR="000B1712" w:rsidRDefault="000B1712" w:rsidP="00661164"/>
    <w:p w14:paraId="344F703D" w14:textId="38E790A1" w:rsidR="00DF1593" w:rsidRDefault="00DF1593" w:rsidP="00661164">
      <w:r>
        <w:t>ML algorithm categories:</w:t>
      </w:r>
    </w:p>
    <w:p w14:paraId="4BB26A5C" w14:textId="31FE810F" w:rsidR="00DF1593" w:rsidRDefault="00DF1593" w:rsidP="00DF1593">
      <w:pPr>
        <w:pStyle w:val="ListParagraph"/>
        <w:numPr>
          <w:ilvl w:val="0"/>
          <w:numId w:val="7"/>
        </w:numPr>
      </w:pPr>
      <w:r>
        <w:t>Supervised, unsupervised, semi-supervised</w:t>
      </w:r>
    </w:p>
    <w:p w14:paraId="12D02141" w14:textId="6BB5FA96" w:rsidR="00DF1593" w:rsidRDefault="00DF1593" w:rsidP="00DF1593">
      <w:pPr>
        <w:pStyle w:val="ListParagraph"/>
        <w:numPr>
          <w:ilvl w:val="1"/>
          <w:numId w:val="7"/>
        </w:numPr>
      </w:pPr>
      <w:r>
        <w:t>Classification vs. regression vs. clustering</w:t>
      </w:r>
    </w:p>
    <w:p w14:paraId="1D1054A2" w14:textId="4AE5066D" w:rsidR="00DF1593" w:rsidRDefault="00DF1593" w:rsidP="00DF1593">
      <w:pPr>
        <w:pStyle w:val="ListParagraph"/>
        <w:numPr>
          <w:ilvl w:val="0"/>
          <w:numId w:val="7"/>
        </w:numPr>
      </w:pPr>
      <w:r>
        <w:t>Parametric vs. non-parametric algorithms</w:t>
      </w:r>
    </w:p>
    <w:p w14:paraId="271101F0" w14:textId="44B1E318" w:rsidR="00DF1593" w:rsidRDefault="00DF1593" w:rsidP="00DF1593">
      <w:pPr>
        <w:pStyle w:val="ListParagraph"/>
        <w:numPr>
          <w:ilvl w:val="0"/>
          <w:numId w:val="7"/>
        </w:numPr>
      </w:pPr>
      <w:r>
        <w:t>Linear vs. nonlinear algorithms</w:t>
      </w:r>
    </w:p>
    <w:p w14:paraId="094E1879" w14:textId="22B3EBE8" w:rsidR="00DF1593" w:rsidRDefault="00DF1593" w:rsidP="00DF1593">
      <w:r>
        <w:t>Supervised learning:</w:t>
      </w:r>
    </w:p>
    <w:p w14:paraId="73AE95C9" w14:textId="03D4DBA2" w:rsidR="00DF1593" w:rsidRDefault="00DF1593" w:rsidP="00DF1593">
      <w:pPr>
        <w:pStyle w:val="ListParagraph"/>
        <w:numPr>
          <w:ilvl w:val="0"/>
          <w:numId w:val="7"/>
        </w:numPr>
      </w:pPr>
      <w:r>
        <w:t>Linear algorithms</w:t>
      </w:r>
    </w:p>
    <w:p w14:paraId="02BADE73" w14:textId="115CA879" w:rsidR="00DF1593" w:rsidRDefault="00DF1593" w:rsidP="00DF1593">
      <w:pPr>
        <w:pStyle w:val="ListParagraph"/>
        <w:numPr>
          <w:ilvl w:val="1"/>
          <w:numId w:val="7"/>
        </w:numPr>
      </w:pPr>
      <w:r>
        <w:t>Linear regression</w:t>
      </w:r>
    </w:p>
    <w:p w14:paraId="749F3462" w14:textId="2771E56C" w:rsidR="00DF1593" w:rsidRDefault="00DF1593" w:rsidP="00DF1593">
      <w:pPr>
        <w:pStyle w:val="ListParagraph"/>
        <w:numPr>
          <w:ilvl w:val="2"/>
          <w:numId w:val="7"/>
        </w:numPr>
      </w:pPr>
      <w:r>
        <w:t>Least</w:t>
      </w:r>
      <w:r w:rsidR="00036B7B">
        <w:t xml:space="preserve"> squares, residuals, linear vs. multivariate regression</w:t>
      </w:r>
    </w:p>
    <w:p w14:paraId="2B1F9738" w14:textId="64E382BF" w:rsidR="00036B7B" w:rsidRDefault="00036B7B" w:rsidP="00036B7B">
      <w:pPr>
        <w:pStyle w:val="ListParagraph"/>
        <w:numPr>
          <w:ilvl w:val="1"/>
          <w:numId w:val="7"/>
        </w:numPr>
      </w:pPr>
      <w:r>
        <w:t>Logistic regression</w:t>
      </w:r>
    </w:p>
    <w:p w14:paraId="1EC7CBD1" w14:textId="2ACAB108" w:rsidR="00036B7B" w:rsidRDefault="00036B7B" w:rsidP="00036B7B">
      <w:pPr>
        <w:pStyle w:val="ListParagraph"/>
        <w:numPr>
          <w:ilvl w:val="2"/>
          <w:numId w:val="7"/>
        </w:numPr>
      </w:pPr>
      <w:r>
        <w:t>Cost function, sigmoid function, cross entropy</w:t>
      </w:r>
    </w:p>
    <w:p w14:paraId="508A9551" w14:textId="0BBBED42" w:rsidR="00036B7B" w:rsidRDefault="00036B7B" w:rsidP="00036B7B">
      <w:pPr>
        <w:pStyle w:val="ListParagraph"/>
        <w:numPr>
          <w:ilvl w:val="1"/>
          <w:numId w:val="7"/>
        </w:numPr>
      </w:pPr>
      <w:r>
        <w:t>SVM</w:t>
      </w:r>
    </w:p>
    <w:p w14:paraId="43BC264B" w14:textId="4A42FEB9" w:rsidR="00036B7B" w:rsidRDefault="00036B7B" w:rsidP="00036B7B">
      <w:pPr>
        <w:pStyle w:val="ListParagraph"/>
        <w:numPr>
          <w:ilvl w:val="1"/>
          <w:numId w:val="7"/>
        </w:numPr>
      </w:pPr>
      <w:r>
        <w:t>LDA</w:t>
      </w:r>
      <w:r w:rsidR="0098171C">
        <w:t xml:space="preserve"> (classification)</w:t>
      </w:r>
    </w:p>
    <w:p w14:paraId="354DF1B3" w14:textId="77777777" w:rsidR="007C22B2" w:rsidRDefault="007C22B2" w:rsidP="007C22B2"/>
    <w:p w14:paraId="5CEC2432" w14:textId="77777777" w:rsidR="007C22B2" w:rsidRDefault="007C22B2" w:rsidP="007C22B2"/>
    <w:p w14:paraId="213D745A" w14:textId="77777777" w:rsidR="007C22B2" w:rsidRDefault="007C22B2" w:rsidP="007C22B2"/>
    <w:p w14:paraId="568DDC8E" w14:textId="2351697B" w:rsidR="000B1712" w:rsidRPr="00E033A2" w:rsidRDefault="008203AF" w:rsidP="00661164">
      <w:pPr>
        <w:rPr>
          <w:b/>
          <w:bCs/>
          <w:i/>
          <w:iCs/>
          <w:u w:val="single"/>
        </w:rPr>
      </w:pPr>
      <w:r w:rsidRPr="00E033A2">
        <w:rPr>
          <w:b/>
          <w:bCs/>
          <w:i/>
          <w:iCs/>
          <w:u w:val="single"/>
        </w:rPr>
        <w:t>Linear regression:</w:t>
      </w:r>
    </w:p>
    <w:p w14:paraId="44D2940B" w14:textId="0C11B83D" w:rsidR="008203AF" w:rsidRPr="00901BBC" w:rsidRDefault="00901BBC" w:rsidP="008203AF">
      <w:pPr>
        <w:pStyle w:val="ListParagraph"/>
        <w:numPr>
          <w:ilvl w:val="0"/>
          <w:numId w:val="7"/>
        </w:numPr>
      </w:pPr>
      <w:r>
        <w:rPr>
          <w:rFonts w:eastAsiaTheme="minorEastAsia"/>
        </w:rPr>
        <w:t xml:space="preserve">Hypothesis: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p>
    <w:p w14:paraId="4F76C6C6" w14:textId="54A04391" w:rsidR="00901BBC" w:rsidRPr="00013439" w:rsidRDefault="00A1012E" w:rsidP="008203AF">
      <w:pPr>
        <w:pStyle w:val="ListParagraph"/>
        <w:numPr>
          <w:ilvl w:val="0"/>
          <w:numId w:val="7"/>
        </w:numPr>
      </w:pPr>
      <w:r>
        <w:t xml:space="preserve">Cost function: </w:t>
      </w: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sup>
                <m:r>
                  <w:rPr>
                    <w:rFonts w:ascii="Cambria Math" w:hAnsi="Cambria Math"/>
                  </w:rPr>
                  <m:t>2</m:t>
                </m:r>
              </m:sup>
            </m:sSup>
          </m:e>
        </m:nary>
      </m:oMath>
    </w:p>
    <w:p w14:paraId="50F89B3D" w14:textId="01645032" w:rsidR="00013439" w:rsidRPr="00E5541E" w:rsidRDefault="00013439" w:rsidP="008203AF">
      <w:pPr>
        <w:pStyle w:val="ListParagraph"/>
        <w:numPr>
          <w:ilvl w:val="0"/>
          <w:numId w:val="7"/>
        </w:numPr>
      </w:pPr>
      <w:r>
        <w:rPr>
          <w:rFonts w:eastAsiaTheme="minorEastAsia"/>
        </w:rPr>
        <w:t xml:space="preserve">Gradient descent: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-α</m:t>
        </m:r>
        <m:nary>
          <m:naryPr>
            <m:chr m:val="∑"/>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e>
            </m:d>
          </m:e>
        </m:nary>
      </m:oMath>
    </w:p>
    <w:p w14:paraId="67CC37AB" w14:textId="7207C1AF" w:rsidR="00E5541E" w:rsidRPr="000F4377" w:rsidRDefault="00E944FB" w:rsidP="008203AF">
      <w:pPr>
        <w:pStyle w:val="ListParagraph"/>
        <w:numPr>
          <w:ilvl w:val="0"/>
          <w:numId w:val="7"/>
        </w:numPr>
      </w:pPr>
      <w:r>
        <w:t>If you assume</w:t>
      </w:r>
      <w:r w:rsidR="00901AE9">
        <w:t xml:space="preserve"> that the errors, </w:t>
      </w:r>
      <m:oMath>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901AE9">
        <w:rPr>
          <w:rFonts w:eastAsiaTheme="minorEastAsia"/>
        </w:rPr>
        <w:t xml:space="preserve">, are all Gaussian with </w:t>
      </w:r>
      <w:r w:rsidR="00C77A06">
        <w:rPr>
          <w:rFonts w:eastAsiaTheme="minorEastAsia"/>
        </w:rPr>
        <w:t>zero mean</w:t>
      </w:r>
      <w:r w:rsidR="009972D6">
        <w:rPr>
          <w:rFonts w:eastAsiaTheme="minorEastAsia"/>
        </w:rPr>
        <w:t xml:space="preserve"> (or equivalently, </w:t>
      </w:r>
      <m:oMath>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sidR="0003511B">
        <w:rPr>
          <w:rFonts w:eastAsiaTheme="minorEastAsia"/>
        </w:rPr>
        <w:t xml:space="preserve">), then </w:t>
      </w:r>
    </w:p>
    <w:p w14:paraId="753BCA50" w14:textId="019760A0" w:rsidR="000F4377" w:rsidRPr="00715DAE" w:rsidRDefault="000F4377" w:rsidP="000F4377">
      <w:pPr>
        <w:pStyle w:val="ListParagraph"/>
        <w:numPr>
          <w:ilvl w:val="1"/>
          <w:numId w:val="7"/>
        </w:numPr>
        <w:rPr>
          <w:rFonts w:eastAsiaTheme="minorEastAsia"/>
        </w:rPr>
      </w:pPr>
      <m:oMath>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σ</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e>
            </m:func>
          </m:e>
        </m:nary>
      </m:oMath>
    </w:p>
    <w:p w14:paraId="773F1420" w14:textId="23098257" w:rsidR="00715DAE" w:rsidRDefault="00715DAE" w:rsidP="000F4377">
      <w:pPr>
        <w:pStyle w:val="ListParagraph"/>
        <w:numPr>
          <w:ilvl w:val="1"/>
          <w:numId w:val="7"/>
        </w:numPr>
        <w:rPr>
          <w:rFonts w:eastAsiaTheme="minorEastAsia"/>
        </w:rPr>
      </w:pPr>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σ</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e>
              <m:sup>
                <m:r>
                  <w:rPr>
                    <w:rFonts w:ascii="Cambria Math" w:eastAsiaTheme="minorEastAsia" w:hAnsi="Cambria Math"/>
                  </w:rPr>
                  <m:t>2</m:t>
                </m:r>
              </m:sup>
            </m:sSup>
          </m:e>
        </m:nary>
      </m:oMath>
    </w:p>
    <w:p w14:paraId="08D3B381" w14:textId="545A885E" w:rsidR="00B76111" w:rsidRDefault="00AF2488" w:rsidP="000F4377">
      <w:pPr>
        <w:pStyle w:val="ListParagraph"/>
        <w:numPr>
          <w:ilvl w:val="1"/>
          <w:numId w:val="7"/>
        </w:numPr>
        <w:rPr>
          <w:rFonts w:eastAsiaTheme="minorEastAsia"/>
        </w:rPr>
      </w:pPr>
      <w:r>
        <w:rPr>
          <w:rFonts w:eastAsiaTheme="minorEastAsia"/>
        </w:rPr>
        <w:t xml:space="preserve">To maximize </w:t>
      </w:r>
      <m:oMath>
        <m:r>
          <m:rPr>
            <m:scr m:val="script"/>
          </m:rPr>
          <w:rPr>
            <w:rFonts w:ascii="Cambria Math" w:eastAsiaTheme="minorEastAsia" w:hAnsi="Cambria Math"/>
          </w:rPr>
          <m:t>l</m:t>
        </m:r>
      </m:oMath>
      <w:r>
        <w:rPr>
          <w:rFonts w:eastAsiaTheme="minorEastAsia"/>
        </w:rPr>
        <w:t xml:space="preserve"> (or equivalently, minimize NLL), </w:t>
      </w:r>
      <w:r w:rsidR="002429B2">
        <w:rPr>
          <w:rFonts w:eastAsiaTheme="minorEastAsia"/>
        </w:rPr>
        <w:t>you need to minimize the least squares</w:t>
      </w:r>
      <w:r w:rsidR="00F53BBC">
        <w:rPr>
          <w:rFonts w:eastAsiaTheme="minorEastAsia"/>
        </w:rPr>
        <w:t xml:space="preserve">. LSE </w:t>
      </w:r>
      <w:r w:rsidR="009867D3">
        <w:rPr>
          <w:rFonts w:eastAsiaTheme="minorEastAsia"/>
        </w:rPr>
        <w:t>and MLE are equivalent.</w:t>
      </w:r>
    </w:p>
    <w:p w14:paraId="363A8164" w14:textId="568EB96F" w:rsidR="00BB06BA" w:rsidRDefault="00BB06BA" w:rsidP="00BB06BA">
      <w:pPr>
        <w:pStyle w:val="ListParagraph"/>
        <w:numPr>
          <w:ilvl w:val="0"/>
          <w:numId w:val="7"/>
        </w:numPr>
        <w:rPr>
          <w:rFonts w:eastAsiaTheme="minorEastAsia"/>
        </w:rPr>
      </w:pPr>
      <w:r>
        <w:rPr>
          <w:rFonts w:eastAsiaTheme="minorEastAsia"/>
        </w:rPr>
        <w:t xml:space="preserve">Normal equation: </w:t>
      </w:r>
      <m:oMath>
        <m:r>
          <w:rPr>
            <w:rFonts w:ascii="Cambria Math" w:eastAsiaTheme="minorEastAsia" w:hAnsi="Cambria Math"/>
          </w:rPr>
          <m:t>θ=</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p>
    <w:p w14:paraId="139C78B3" w14:textId="7227EE64" w:rsidR="002309FE" w:rsidRPr="00E033A2" w:rsidRDefault="002309FE" w:rsidP="002309FE">
      <w:pPr>
        <w:rPr>
          <w:rFonts w:eastAsiaTheme="minorEastAsia"/>
          <w:b/>
          <w:bCs/>
          <w:i/>
          <w:iCs/>
          <w:u w:val="single"/>
        </w:rPr>
      </w:pPr>
      <w:r w:rsidRPr="00E033A2">
        <w:rPr>
          <w:rFonts w:eastAsiaTheme="minorEastAsia"/>
          <w:b/>
          <w:bCs/>
          <w:i/>
          <w:iCs/>
          <w:u w:val="single"/>
        </w:rPr>
        <w:t>Logistic regression:</w:t>
      </w:r>
    </w:p>
    <w:p w14:paraId="478A76C2" w14:textId="6B2D1635" w:rsidR="002309FE" w:rsidRDefault="00FC04D6" w:rsidP="002309FE">
      <w:pPr>
        <w:pStyle w:val="ListParagraph"/>
        <w:numPr>
          <w:ilvl w:val="0"/>
          <w:numId w:val="7"/>
        </w:numPr>
        <w:rPr>
          <w:rFonts w:eastAsiaTheme="minorEastAsia"/>
        </w:rPr>
      </w:pPr>
      <w:r>
        <w:rPr>
          <w:rFonts w:eastAsiaTheme="minorEastAsia"/>
        </w:rPr>
        <w:t xml:space="preserve">Hypothesis: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sup>
            </m:sSup>
          </m:den>
        </m:f>
      </m:oMath>
    </w:p>
    <w:p w14:paraId="43BCDF5C" w14:textId="7FB7342C" w:rsidR="00B32BD6" w:rsidRPr="00B92AF4" w:rsidRDefault="004F0938" w:rsidP="002309FE">
      <w:pPr>
        <w:pStyle w:val="ListParagraph"/>
        <w:numPr>
          <w:ilvl w:val="0"/>
          <w:numId w:val="7"/>
        </w:numPr>
        <w:rPr>
          <w:rFonts w:eastAsiaTheme="minorEastAsia"/>
        </w:rPr>
      </w:p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sup>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d>
              </m:e>
              <m: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sup>
            </m:sSup>
          </m:e>
        </m:nary>
      </m:oMath>
    </w:p>
    <w:p w14:paraId="4042DB50" w14:textId="7D65C9B2" w:rsidR="003770C3" w:rsidRDefault="004F0938" w:rsidP="003770C3">
      <w:pPr>
        <w:pStyle w:val="ListParagraph"/>
        <w:numPr>
          <w:ilvl w:val="0"/>
          <w:numId w:val="7"/>
        </w:numPr>
        <w:rPr>
          <w:rFonts w:eastAsiaTheme="minorEastAsia"/>
        </w:rPr>
      </w:pPr>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func>
              </m:e>
            </m:d>
          </m:e>
        </m:nary>
      </m:oMath>
    </w:p>
    <w:p w14:paraId="6B9DB858" w14:textId="3736C888" w:rsidR="003770C3" w:rsidRPr="003770C3" w:rsidRDefault="003770C3" w:rsidP="003770C3">
      <w:pPr>
        <w:pStyle w:val="ListParagraph"/>
        <w:numPr>
          <w:ilvl w:val="0"/>
          <w:numId w:val="7"/>
        </w:numPr>
        <w:rPr>
          <w:rFonts w:eastAsiaTheme="minorEastAsia"/>
        </w:rPr>
      </w:pPr>
      <w:r>
        <w:rPr>
          <w:rFonts w:eastAsiaTheme="minorEastAsia"/>
        </w:rPr>
        <w:t xml:space="preserve">Maximize </w:t>
      </w:r>
      <m:oMath>
        <m:r>
          <m:rPr>
            <m:scr m:val="script"/>
          </m:rPr>
          <w:rPr>
            <w:rFonts w:ascii="Cambria Math" w:eastAsiaTheme="minorEastAsia" w:hAnsi="Cambria Math"/>
          </w:rPr>
          <m:t>l</m:t>
        </m:r>
      </m:oMath>
      <w:r>
        <w:rPr>
          <w:rFonts w:eastAsiaTheme="minorEastAsia"/>
        </w:rPr>
        <w:t>/minimize NLL</w:t>
      </w:r>
      <w:r w:rsidR="00335B84">
        <w:rPr>
          <w:rFonts w:eastAsiaTheme="minorEastAsia"/>
        </w:rPr>
        <w:t xml:space="preserve"> (aka binary cross entropy)</w:t>
      </w:r>
    </w:p>
    <w:p w14:paraId="58C1270C" w14:textId="1CD8130F" w:rsidR="00BA55BD" w:rsidRPr="00F86824" w:rsidRDefault="00BA55BD" w:rsidP="00BA55BD">
      <w:pPr>
        <w:pStyle w:val="ListParagraph"/>
        <w:numPr>
          <w:ilvl w:val="0"/>
          <w:numId w:val="7"/>
        </w:numPr>
      </w:pPr>
      <w:r>
        <w:rPr>
          <w:rFonts w:eastAsiaTheme="minorEastAsia"/>
        </w:rPr>
        <w:t xml:space="preserve">Gradient descent: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-α</m:t>
        </m:r>
        <m:nary>
          <m:naryPr>
            <m:chr m:val="∑"/>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e>
            </m:d>
          </m:e>
        </m:nary>
      </m:oMath>
    </w:p>
    <w:p w14:paraId="4E22BE85" w14:textId="006013F1" w:rsidR="00F86824" w:rsidRPr="00BA55BD" w:rsidRDefault="00F86824" w:rsidP="00BA55BD">
      <w:pPr>
        <w:pStyle w:val="ListParagraph"/>
        <w:numPr>
          <w:ilvl w:val="0"/>
          <w:numId w:val="7"/>
        </w:numPr>
      </w:pPr>
      <w:r>
        <w:rPr>
          <w:rFonts w:eastAsiaTheme="minorEastAsia"/>
        </w:rPr>
        <w:t>Sigmoid</w:t>
      </w:r>
      <w:r w:rsidR="007A5DAB">
        <w:rPr>
          <w:rFonts w:eastAsiaTheme="minorEastAsia"/>
        </w:rPr>
        <w:t>/hypothesis</w:t>
      </w:r>
      <w:r>
        <w:rPr>
          <w:rFonts w:eastAsiaTheme="minorEastAsia"/>
        </w:rPr>
        <w:t xml:space="preserve"> comes from exponential family/GLM formulation</w:t>
      </w:r>
    </w:p>
    <w:p w14:paraId="04DAE962" w14:textId="5C1DD4B7" w:rsidR="008A3FFD" w:rsidRDefault="0036754E" w:rsidP="007C22B2">
      <w:r>
        <w:rPr>
          <w:b/>
          <w:bCs/>
          <w:i/>
          <w:iCs/>
          <w:u w:val="single"/>
        </w:rPr>
        <w:t>Perceptron:</w:t>
      </w:r>
    </w:p>
    <w:p w14:paraId="591E6A8A" w14:textId="6B93411D" w:rsidR="00454B09" w:rsidRDefault="00702F05" w:rsidP="00454B09">
      <w:pPr>
        <w:pStyle w:val="ListParagraph"/>
        <w:numPr>
          <w:ilvl w:val="0"/>
          <w:numId w:val="7"/>
        </w:numPr>
        <w:rPr>
          <w:rFonts w:eastAsiaTheme="minorEastAsia"/>
        </w:rPr>
      </w:pPr>
      <w:r>
        <w:t xml:space="preserve">Hypothesis: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x≥0</m:t>
                </m:r>
              </m:e>
              <m:e>
                <m:r>
                  <w:rPr>
                    <w:rFonts w:ascii="Cambria Math" w:hAnsi="Cambria Math"/>
                  </w:rPr>
                  <m:t xml:space="preserve">0,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x&lt;0</m:t>
                </m:r>
              </m:e>
            </m:eqArr>
          </m:e>
        </m:d>
      </m:oMath>
    </w:p>
    <w:p w14:paraId="2FED67BC" w14:textId="08DBC36C" w:rsidR="00454B09" w:rsidRDefault="00454B09" w:rsidP="00454B09">
      <w:pPr>
        <w:pStyle w:val="ListParagraph"/>
        <w:numPr>
          <w:ilvl w:val="0"/>
          <w:numId w:val="7"/>
        </w:numPr>
        <w:rPr>
          <w:rFonts w:eastAsiaTheme="minorEastAsia"/>
        </w:rPr>
      </w:pPr>
      <w:r>
        <w:rPr>
          <w:rFonts w:eastAsiaTheme="minorEastAsia"/>
        </w:rPr>
        <w:t xml:space="preserve">Step function; sigmoid is </w:t>
      </w:r>
      <w:r w:rsidR="00E278E7">
        <w:rPr>
          <w:rFonts w:eastAsiaTheme="minorEastAsia"/>
        </w:rPr>
        <w:t>softer</w:t>
      </w:r>
      <w:r>
        <w:rPr>
          <w:rFonts w:eastAsiaTheme="minorEastAsia"/>
        </w:rPr>
        <w:t xml:space="preserve"> version of this</w:t>
      </w:r>
    </w:p>
    <w:p w14:paraId="507A1596" w14:textId="05FDF5B8" w:rsidR="00C368B2" w:rsidRDefault="00C368B2" w:rsidP="00454B09">
      <w:pPr>
        <w:pStyle w:val="ListParagraph"/>
        <w:numPr>
          <w:ilvl w:val="0"/>
          <w:numId w:val="7"/>
        </w:numPr>
        <w:rPr>
          <w:rFonts w:eastAsiaTheme="minorEastAsia"/>
        </w:rPr>
      </w:pPr>
      <m:oMath>
        <m:r>
          <w:rPr>
            <w:rFonts w:ascii="Cambria Math" w:eastAsiaTheme="minorEastAsia" w:hAnsi="Cambria Math"/>
          </w:rPr>
          <m:t>θ</m:t>
        </m:r>
      </m:oMath>
      <w:r>
        <w:rPr>
          <w:rFonts w:eastAsiaTheme="minorEastAsia"/>
        </w:rPr>
        <w:t xml:space="preserve"> vector is normal to the decision boundary</w:t>
      </w:r>
      <w:r w:rsidR="008F1180">
        <w:rPr>
          <w:rFonts w:eastAsiaTheme="minorEastAsia"/>
        </w:rPr>
        <w:t xml:space="preserve"> and points in the direction of the positive sample</w:t>
      </w:r>
      <w:r w:rsidR="000C64D1">
        <w:rPr>
          <w:rFonts w:eastAsiaTheme="minorEastAsia"/>
        </w:rPr>
        <w:t>s</w:t>
      </w:r>
    </w:p>
    <w:p w14:paraId="2A802E1B" w14:textId="1EFFDDAF" w:rsidR="00454B09" w:rsidRPr="00454B09" w:rsidRDefault="00845061" w:rsidP="00454B09">
      <w:pPr>
        <w:pStyle w:val="ListParagraph"/>
        <w:numPr>
          <w:ilvl w:val="0"/>
          <w:numId w:val="7"/>
        </w:numPr>
        <w:rPr>
          <w:rFonts w:eastAsiaTheme="minorEastAsia"/>
        </w:rPr>
      </w:pPr>
      <w:r>
        <w:rPr>
          <w:rFonts w:eastAsiaTheme="minorEastAsia"/>
        </w:rPr>
        <w:t>Error is</w:t>
      </w:r>
      <w:r w:rsidR="006D67F8">
        <w:rPr>
          <w:rFonts w:eastAsiaTheme="minorEastAsia"/>
        </w:rPr>
        <w:t xml:space="preserve"> 0 or </w:t>
      </w:r>
      <m:oMath>
        <m:r>
          <w:rPr>
            <w:rFonts w:ascii="Cambria Math" w:eastAsiaTheme="minorEastAsia" w:hAnsi="Cambria Math"/>
          </w:rPr>
          <m:t>±1</m:t>
        </m:r>
      </m:oMath>
      <w:r w:rsidR="00E0577D">
        <w:rPr>
          <w:rFonts w:eastAsiaTheme="minorEastAsia"/>
        </w:rPr>
        <w:t xml:space="preserve">. During gradient descent, the </w:t>
      </w:r>
      <m:oMath>
        <m:r>
          <w:rPr>
            <w:rFonts w:ascii="Cambria Math" w:eastAsiaTheme="minorEastAsia" w:hAnsi="Cambria Math"/>
          </w:rPr>
          <m:t>θ</m:t>
        </m:r>
      </m:oMath>
      <w:r w:rsidR="00E0577D">
        <w:rPr>
          <w:rFonts w:eastAsiaTheme="minorEastAsia"/>
        </w:rPr>
        <w:t xml:space="preserve"> vector is adjusted to be positively correlated with positive samples and negatively correlated with negative samples.</w:t>
      </w:r>
    </w:p>
    <w:p w14:paraId="32D2F858" w14:textId="26B47DBA" w:rsidR="004B322D" w:rsidRDefault="007112C2" w:rsidP="007C22B2">
      <w:r>
        <w:rPr>
          <w:b/>
          <w:bCs/>
          <w:i/>
          <w:iCs/>
          <w:u w:val="single"/>
        </w:rPr>
        <w:t>Exponential famil</w:t>
      </w:r>
      <w:r w:rsidR="00CA78FE">
        <w:rPr>
          <w:b/>
          <w:bCs/>
          <w:i/>
          <w:iCs/>
          <w:u w:val="single"/>
        </w:rPr>
        <w:t>ies and generalized linear models</w:t>
      </w:r>
      <w:r>
        <w:rPr>
          <w:b/>
          <w:bCs/>
          <w:i/>
          <w:iCs/>
          <w:u w:val="single"/>
        </w:rPr>
        <w:t>:</w:t>
      </w:r>
    </w:p>
    <w:p w14:paraId="00E7BD0F" w14:textId="76C04DC5" w:rsidR="004B322D" w:rsidRPr="000D2E53" w:rsidRDefault="00CA78FE" w:rsidP="00DB5A78">
      <w:pPr>
        <w:pStyle w:val="ListParagraph"/>
        <w:numPr>
          <w:ilvl w:val="0"/>
          <w:numId w:val="7"/>
        </w:numPr>
      </w:pPr>
      <w:r>
        <w:rPr>
          <w:rFonts w:eastAsiaTheme="minorEastAsia"/>
        </w:rPr>
        <w:t xml:space="preserve">Exponential family distribution has the form </w:t>
      </w:r>
      <m:oMath>
        <m:r>
          <w:rPr>
            <w:rFonts w:ascii="Cambria Math" w:hAnsi="Cambria Math"/>
          </w:rPr>
          <m:t>P</m:t>
        </m:r>
        <m:d>
          <m:dPr>
            <m:ctrlPr>
              <w:rPr>
                <w:rFonts w:ascii="Cambria Math" w:hAnsi="Cambria Math"/>
                <w:i/>
              </w:rPr>
            </m:ctrlPr>
          </m:dPr>
          <m:e>
            <m:r>
              <w:rPr>
                <w:rFonts w:ascii="Cambria Math" w:hAnsi="Cambria Math"/>
              </w:rPr>
              <m:t>y;η</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η</m:t>
                        </m:r>
                      </m:e>
                      <m:sup>
                        <m:r>
                          <w:rPr>
                            <w:rFonts w:ascii="Cambria Math" w:hAnsi="Cambria Math"/>
                          </w:rPr>
                          <m:t>T</m:t>
                        </m:r>
                      </m:sup>
                    </m:sSup>
                    <m:r>
                      <w:rPr>
                        <w:rFonts w:ascii="Cambria Math" w:hAnsi="Cambria Math"/>
                      </w:rPr>
                      <m:t>T</m:t>
                    </m:r>
                    <m:d>
                      <m:dPr>
                        <m:ctrlPr>
                          <w:rPr>
                            <w:rFonts w:ascii="Cambria Math" w:hAnsi="Cambria Math"/>
                            <w:i/>
                          </w:rPr>
                        </m:ctrlPr>
                      </m:dPr>
                      <m:e>
                        <m:r>
                          <w:rPr>
                            <w:rFonts w:ascii="Cambria Math" w:hAnsi="Cambria Math"/>
                          </w:rPr>
                          <m:t>y</m:t>
                        </m:r>
                      </m:e>
                    </m:d>
                  </m:e>
                </m:d>
              </m:e>
            </m:func>
          </m:num>
          <m:den>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η</m:t>
                        </m:r>
                      </m:e>
                    </m:d>
                  </m:e>
                </m:d>
              </m:e>
            </m:func>
          </m:den>
        </m:f>
      </m:oMath>
    </w:p>
    <w:p w14:paraId="11CCB9C7" w14:textId="2E9EFC41" w:rsidR="000D2E53" w:rsidRPr="000D2E53" w:rsidRDefault="000D2E53" w:rsidP="000D2E53">
      <w:pPr>
        <w:pStyle w:val="ListParagraph"/>
        <w:numPr>
          <w:ilvl w:val="1"/>
          <w:numId w:val="7"/>
        </w:numPr>
      </w:pPr>
      <m:oMath>
        <m:r>
          <w:rPr>
            <w:rFonts w:ascii="Cambria Math" w:hAnsi="Cambria Math"/>
          </w:rPr>
          <w:lastRenderedPageBreak/>
          <m:t>b</m:t>
        </m:r>
        <m:d>
          <m:dPr>
            <m:ctrlPr>
              <w:rPr>
                <w:rFonts w:ascii="Cambria Math" w:hAnsi="Cambria Math"/>
                <w:i/>
              </w:rPr>
            </m:ctrlPr>
          </m:dPr>
          <m:e>
            <m:r>
              <w:rPr>
                <w:rFonts w:ascii="Cambria Math" w:hAnsi="Cambria Math"/>
              </w:rPr>
              <m:t>y</m:t>
            </m:r>
          </m:e>
        </m:d>
      </m:oMath>
      <w:r>
        <w:rPr>
          <w:rFonts w:eastAsiaTheme="minorEastAsia"/>
        </w:rPr>
        <w:t xml:space="preserve"> is the base measure, a scalar</w:t>
      </w:r>
    </w:p>
    <w:p w14:paraId="4755BC16" w14:textId="3C7E5F74" w:rsidR="000D2E53" w:rsidRPr="00AA3BF9" w:rsidRDefault="00E45CE0" w:rsidP="000D2E53">
      <w:pPr>
        <w:pStyle w:val="ListParagraph"/>
        <w:numPr>
          <w:ilvl w:val="1"/>
          <w:numId w:val="7"/>
        </w:numPr>
      </w:pPr>
      <m:oMath>
        <m:r>
          <w:rPr>
            <w:rFonts w:ascii="Cambria Math" w:hAnsi="Cambria Math"/>
          </w:rPr>
          <m:t>η</m:t>
        </m:r>
      </m:oMath>
      <w:r>
        <w:rPr>
          <w:rFonts w:eastAsiaTheme="minorEastAsia"/>
        </w:rPr>
        <w:t xml:space="preserve"> is the natural parameter</w:t>
      </w:r>
      <w:r w:rsidR="00AA3BF9">
        <w:rPr>
          <w:rFonts w:eastAsiaTheme="minorEastAsia"/>
        </w:rPr>
        <w:t xml:space="preserve">, and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m:t>
            </m:r>
          </m:e>
        </m:d>
      </m:oMath>
      <w:r>
        <w:rPr>
          <w:rFonts w:eastAsiaTheme="minorEastAsia"/>
        </w:rPr>
        <w:t xml:space="preserve"> is the sufficient statistic</w:t>
      </w:r>
      <w:r w:rsidR="00AA3BF9">
        <w:rPr>
          <w:rFonts w:eastAsiaTheme="minorEastAsia"/>
        </w:rPr>
        <w:t xml:space="preserve">. They have the same dimensions, and </w:t>
      </w:r>
      <w:r w:rsidR="00512F74">
        <w:rPr>
          <w:rFonts w:eastAsiaTheme="minorEastAsia"/>
        </w:rPr>
        <w:t>for many distributions,</w:t>
      </w:r>
      <w:r w:rsidR="00AA3BF9">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m:t>
        </m:r>
      </m:oMath>
      <w:r w:rsidR="00AA3BF9">
        <w:rPr>
          <w:rFonts w:eastAsiaTheme="minorEastAsia"/>
        </w:rPr>
        <w:t>.</w:t>
      </w:r>
    </w:p>
    <w:p w14:paraId="3FA46057" w14:textId="619F4DA4" w:rsidR="00AA3BF9" w:rsidRPr="004622A2" w:rsidRDefault="00D50A6B" w:rsidP="000D2E53">
      <w:pPr>
        <w:pStyle w:val="ListParagraph"/>
        <w:numPr>
          <w:ilvl w:val="1"/>
          <w:numId w:val="7"/>
        </w:numPr>
      </w:pPr>
      <m:oMath>
        <m:r>
          <w:rPr>
            <w:rFonts w:ascii="Cambria Math" w:hAnsi="Cambria Math"/>
          </w:rPr>
          <m:t>a</m:t>
        </m:r>
        <m:d>
          <m:dPr>
            <m:ctrlPr>
              <w:rPr>
                <w:rFonts w:ascii="Cambria Math" w:hAnsi="Cambria Math"/>
                <w:i/>
              </w:rPr>
            </m:ctrlPr>
          </m:dPr>
          <m:e>
            <m:r>
              <w:rPr>
                <w:rFonts w:ascii="Cambria Math" w:hAnsi="Cambria Math"/>
              </w:rPr>
              <m:t>η</m:t>
            </m:r>
          </m:e>
        </m:d>
      </m:oMath>
      <w:r>
        <w:rPr>
          <w:rFonts w:eastAsiaTheme="minorEastAsia"/>
        </w:rPr>
        <w:t xml:space="preserve"> is the partition function; it normalizes the distribution</w:t>
      </w:r>
    </w:p>
    <w:p w14:paraId="016C5149" w14:textId="3DBFD7D4" w:rsidR="004622A2" w:rsidRDefault="004622A2" w:rsidP="004622A2">
      <w:pPr>
        <w:pStyle w:val="ListParagraph"/>
        <w:numPr>
          <w:ilvl w:val="0"/>
          <w:numId w:val="7"/>
        </w:numPr>
      </w:pPr>
      <w:r>
        <w:t>Properties</w:t>
      </w:r>
      <w:r w:rsidR="0032382F">
        <w:t xml:space="preserve"> of exponential family distributions</w:t>
      </w:r>
    </w:p>
    <w:p w14:paraId="38783F55" w14:textId="266B255D" w:rsidR="004622A2" w:rsidRPr="0032382F" w:rsidRDefault="004622A2" w:rsidP="004622A2">
      <w:pPr>
        <w:pStyle w:val="ListParagraph"/>
        <w:numPr>
          <w:ilvl w:val="1"/>
          <w:numId w:val="7"/>
        </w:numPr>
      </w:pPr>
      <w:r>
        <w:t xml:space="preserve">MLE of </w:t>
      </w:r>
      <m:oMath>
        <m:r>
          <w:rPr>
            <w:rFonts w:ascii="Cambria Math" w:hAnsi="Cambria Math"/>
          </w:rPr>
          <m:t>y</m:t>
        </m:r>
      </m:oMath>
      <w:r w:rsidR="00021448">
        <w:rPr>
          <w:rFonts w:eastAsiaTheme="minorEastAsia"/>
        </w:rPr>
        <w:t xml:space="preserve"> w.r.t. </w:t>
      </w:r>
      <m:oMath>
        <m:r>
          <w:rPr>
            <w:rFonts w:ascii="Cambria Math" w:eastAsiaTheme="minorEastAsia" w:hAnsi="Cambria Math"/>
          </w:rPr>
          <m:t>η</m:t>
        </m:r>
      </m:oMath>
      <w:r w:rsidR="00021448">
        <w:rPr>
          <w:rFonts w:eastAsiaTheme="minorEastAsia"/>
        </w:rPr>
        <w:t xml:space="preserve"> is concave (only one minimum, the global minimum). Equivalently, NLL is convex.</w:t>
      </w:r>
    </w:p>
    <w:p w14:paraId="40756A7A" w14:textId="50334EDD" w:rsidR="0032382F" w:rsidRPr="0032382F" w:rsidRDefault="0032382F" w:rsidP="004622A2">
      <w:pPr>
        <w:pStyle w:val="ListParagraph"/>
        <w:numPr>
          <w:ilvl w:val="1"/>
          <w:numId w:val="7"/>
        </w:numPr>
        <w:rPr>
          <w:rFonts w:eastAsiaTheme="minorEastAsia"/>
        </w:rPr>
      </w:pPr>
      <m:oMath>
        <m:r>
          <w:rPr>
            <w:rFonts w:ascii="Cambria Math" w:hAnsi="Cambria Math"/>
          </w:rPr>
          <m:t>E</m:t>
        </m:r>
        <m:d>
          <m:dPr>
            <m:ctrlPr>
              <w:rPr>
                <w:rFonts w:ascii="Cambria Math" w:hAnsi="Cambria Math"/>
                <w:i/>
              </w:rPr>
            </m:ctrlPr>
          </m:dPr>
          <m:e>
            <m:r>
              <w:rPr>
                <w:rFonts w:ascii="Cambria Math" w:hAnsi="Cambria Math"/>
              </w:rPr>
              <m:t>y;η</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∂η</m:t>
            </m:r>
          </m:den>
        </m:f>
        <m:r>
          <w:rPr>
            <w:rFonts w:ascii="Cambria Math" w:hAnsi="Cambria Math"/>
          </w:rPr>
          <m:t>a</m:t>
        </m:r>
        <m:d>
          <m:dPr>
            <m:ctrlPr>
              <w:rPr>
                <w:rFonts w:ascii="Cambria Math" w:hAnsi="Cambria Math"/>
                <w:i/>
              </w:rPr>
            </m:ctrlPr>
          </m:dPr>
          <m:e>
            <m:r>
              <w:rPr>
                <w:rFonts w:ascii="Cambria Math" w:hAnsi="Cambria Math"/>
              </w:rPr>
              <m:t>η</m:t>
            </m:r>
          </m:e>
        </m:d>
      </m:oMath>
    </w:p>
    <w:p w14:paraId="0467A6FA" w14:textId="3ED22B04" w:rsidR="0032382F" w:rsidRDefault="0032382F" w:rsidP="004622A2">
      <w:pPr>
        <w:pStyle w:val="ListParagraph"/>
        <w:numPr>
          <w:ilvl w:val="1"/>
          <w:numId w:val="7"/>
        </w:numPr>
        <w:rPr>
          <w:rFonts w:eastAsiaTheme="minorEastAsia"/>
        </w:rPr>
      </w:pPr>
      <m:oMath>
        <m:r>
          <m:rPr>
            <m:nor/>
          </m:rP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y;η</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2</m:t>
                </m:r>
              </m:sup>
            </m:sSup>
          </m:den>
        </m:f>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η</m:t>
            </m:r>
          </m:e>
        </m:d>
      </m:oMath>
    </w:p>
    <w:p w14:paraId="376DDAD2" w14:textId="77777777" w:rsidR="00F62211" w:rsidRDefault="00F62211" w:rsidP="00F62211">
      <w:pPr>
        <w:pStyle w:val="ListParagraph"/>
        <w:numPr>
          <w:ilvl w:val="0"/>
          <w:numId w:val="7"/>
        </w:numPr>
      </w:pPr>
      <w:r>
        <w:t>GLMs follow from these assumptions and design choices</w:t>
      </w:r>
    </w:p>
    <w:p w14:paraId="0C708B8D" w14:textId="77777777" w:rsidR="00F62211" w:rsidRPr="001F57A7" w:rsidRDefault="00F62211" w:rsidP="00F62211">
      <w:pPr>
        <w:pStyle w:val="ListParagraph"/>
        <w:numPr>
          <w:ilvl w:val="1"/>
          <w:numId w:val="7"/>
        </w:numPr>
      </w:pPr>
      <w:r>
        <w:t xml:space="preserve">Assume that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x;θ</m:t>
            </m:r>
          </m:e>
        </m:d>
      </m:oMath>
      <w:r>
        <w:rPr>
          <w:rFonts w:eastAsiaTheme="minorEastAsia"/>
        </w:rPr>
        <w:t xml:space="preserve"> follows an exponential family distribution parameterized by </w:t>
      </w:r>
      <m:oMath>
        <m:r>
          <w:rPr>
            <w:rFonts w:ascii="Cambria Math" w:eastAsiaTheme="minorEastAsia" w:hAnsi="Cambria Math"/>
          </w:rPr>
          <m:t>η</m:t>
        </m:r>
      </m:oMath>
    </w:p>
    <w:p w14:paraId="54A64ADB" w14:textId="77777777" w:rsidR="00F62211" w:rsidRPr="004F71C9" w:rsidRDefault="00F62211" w:rsidP="00F62211">
      <w:pPr>
        <w:pStyle w:val="ListParagraph"/>
        <w:numPr>
          <w:ilvl w:val="1"/>
          <w:numId w:val="7"/>
        </w:numPr>
      </w:pPr>
      <w:r>
        <w:rPr>
          <w:rFonts w:eastAsiaTheme="minorEastAsia"/>
        </w:rPr>
        <w:t xml:space="preserve">Choose </w:t>
      </w:r>
      <m:oMath>
        <m:r>
          <w:rPr>
            <w:rFonts w:ascii="Cambria Math" w:eastAsiaTheme="minorEastAsia" w:hAnsi="Cambria Math"/>
          </w:rPr>
          <m:t>η=</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oMath>
      <w:r>
        <w:rPr>
          <w:rFonts w:eastAsiaTheme="minorEastAsia"/>
        </w:rPr>
        <w:t>: the natural parameter is linear w.r.t. the input features</w:t>
      </w:r>
    </w:p>
    <w:p w14:paraId="0A929AF7" w14:textId="7B77D9D9" w:rsidR="00F62211" w:rsidRPr="009C0B0F" w:rsidRDefault="00F62211" w:rsidP="00F62211">
      <w:pPr>
        <w:pStyle w:val="ListParagraph"/>
        <w:numPr>
          <w:ilvl w:val="1"/>
          <w:numId w:val="7"/>
        </w:numPr>
      </w:pPr>
      <w:r>
        <w:rPr>
          <w:rFonts w:eastAsiaTheme="minorEastAsia"/>
        </w:rPr>
        <w:t xml:space="preserve">During training,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θ</m:t>
                </m:r>
                <m:ctrlPr>
                  <w:rPr>
                    <w:rFonts w:ascii="Cambria Math" w:eastAsiaTheme="minorEastAsia" w:hAnsi="Cambria Math"/>
                  </w:rPr>
                </m:ctrlPr>
              </m:lim>
            </m:limLow>
            <m:ctrlPr>
              <w:rPr>
                <w:rFonts w:ascii="Cambria Math" w:hAnsi="Cambria Math"/>
                <w:i/>
              </w:rPr>
            </m:ctrlPr>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func>
            <m:ctrlPr>
              <w:rPr>
                <w:rFonts w:ascii="Cambria Math" w:hAnsi="Cambria Math"/>
                <w:i/>
              </w:rPr>
            </m:ctrlPr>
          </m:e>
        </m:func>
      </m:oMath>
      <w:r w:rsidR="0089168C">
        <w:rPr>
          <w:rFonts w:eastAsiaTheme="minorEastAsia"/>
        </w:rPr>
        <w:t>, also known as the log-posterior probability</w:t>
      </w:r>
      <w:r w:rsidR="006B364E">
        <w:rPr>
          <w:rFonts w:eastAsiaTheme="minorEastAsia"/>
        </w:rPr>
        <w:t xml:space="preserve">. The gradient descent update for all GLMs is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oMath>
      <w:r w:rsidR="00CE12E6">
        <w:rPr>
          <w:rFonts w:eastAsiaTheme="minorEastAsia"/>
        </w:rPr>
        <w:t>.</w:t>
      </w:r>
    </w:p>
    <w:p w14:paraId="365D6163" w14:textId="320CDE23" w:rsidR="00F62211" w:rsidRPr="00F62211" w:rsidRDefault="00F62211" w:rsidP="00F62211">
      <w:pPr>
        <w:pStyle w:val="ListParagraph"/>
        <w:numPr>
          <w:ilvl w:val="1"/>
          <w:numId w:val="7"/>
        </w:numPr>
      </w:pPr>
      <w:r>
        <w:rPr>
          <w:rFonts w:eastAsiaTheme="minorEastAsia"/>
        </w:rPr>
        <w:t>During inference, the model prediction</w:t>
      </w:r>
      <w:r w:rsidR="008B5B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oMath>
      <w:r w:rsidR="008B5B5F">
        <w:rPr>
          <w:rFonts w:eastAsiaTheme="minorEastAsia"/>
        </w:rPr>
        <w:t xml:space="preserve">, is equal to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x;θ</m:t>
            </m:r>
          </m:e>
        </m:d>
      </m:oMath>
      <w:r>
        <w:rPr>
          <w:rFonts w:eastAsiaTheme="minorEastAsia"/>
        </w:rPr>
        <w:t xml:space="preserve">, the mean of the distribution of </w:t>
      </w:r>
      <m:oMath>
        <m:r>
          <w:rPr>
            <w:rFonts w:ascii="Cambria Math" w:eastAsiaTheme="minorEastAsia" w:hAnsi="Cambria Math"/>
          </w:rPr>
          <m:t>y</m:t>
        </m:r>
      </m:oMath>
      <w:r>
        <w:rPr>
          <w:rFonts w:eastAsiaTheme="minorEastAsia"/>
        </w:rPr>
        <w:t xml:space="preserve"> conditioned on </w:t>
      </w:r>
      <m:oMath>
        <m:r>
          <w:rPr>
            <w:rFonts w:ascii="Cambria Math" w:eastAsiaTheme="minorEastAsia" w:hAnsi="Cambria Math"/>
          </w:rPr>
          <m:t>x</m:t>
        </m:r>
      </m:oMath>
      <w:r w:rsidR="008B5B5F">
        <w:rPr>
          <w:rFonts w:eastAsiaTheme="minorEastAsia"/>
        </w:rPr>
        <w:t xml:space="preserve">. </w:t>
      </w:r>
      <m:oMath>
        <m:r>
          <w:rPr>
            <w:rFonts w:ascii="Cambria Math" w:eastAsiaTheme="minorEastAsia" w:hAnsi="Cambria Math"/>
          </w:rPr>
          <m:t>g</m:t>
        </m:r>
      </m:oMath>
      <w:r w:rsidR="00CB11CC">
        <w:rPr>
          <w:rFonts w:eastAsiaTheme="minorEastAsia"/>
        </w:rPr>
        <w:t xml:space="preserve"> is the canonical response function,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η</m:t>
            </m:r>
          </m:e>
        </m:d>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∂η</m:t>
            </m:r>
          </m:den>
        </m:f>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η</m:t>
            </m:r>
          </m:e>
        </m:d>
      </m:oMath>
      <w:r w:rsidR="00AC5802">
        <w:rPr>
          <w:rFonts w:eastAsiaTheme="minorEastAsia"/>
        </w:rPr>
        <w:t>.</w:t>
      </w:r>
    </w:p>
    <w:p w14:paraId="3C8A94A1" w14:textId="044D5CA1" w:rsidR="00D50A6B" w:rsidRDefault="003C6878" w:rsidP="00D50A6B">
      <w:pPr>
        <w:pStyle w:val="ListParagraph"/>
        <w:numPr>
          <w:ilvl w:val="0"/>
          <w:numId w:val="7"/>
        </w:numPr>
      </w:pPr>
      <w:r>
        <w:t>Bernoulli distribution</w:t>
      </w:r>
      <w:r w:rsidR="00A505DE">
        <w:t xml:space="preserve"> </w:t>
      </w:r>
      <w:r w:rsidR="00A61C60">
        <w:t>for binary data</w:t>
      </w:r>
      <w:r w:rsidR="006721EB">
        <w:t>; becomes logistic regression</w:t>
      </w:r>
    </w:p>
    <w:p w14:paraId="0F046BC3" w14:textId="770A78CA" w:rsidR="003C6878" w:rsidRPr="003902A7" w:rsidRDefault="002B1DFB" w:rsidP="003C6878">
      <w:pPr>
        <w:pStyle w:val="ListParagraph"/>
        <w:numPr>
          <w:ilvl w:val="1"/>
          <w:numId w:val="7"/>
        </w:numPr>
      </w:pPr>
      <w:r>
        <w:rPr>
          <w:rFonts w:eastAsiaTheme="minorEastAsia"/>
        </w:rPr>
        <w:t>Canonical form</w:t>
      </w:r>
      <w:r w:rsidR="00C476B1">
        <w:rPr>
          <w:rFonts w:eastAsiaTheme="minorEastAsia"/>
        </w:rPr>
        <w:t xml:space="preserve"> (</w:t>
      </w:r>
      <m:oMath>
        <m:r>
          <w:rPr>
            <w:rFonts w:ascii="Cambria Math" w:eastAsiaTheme="minorEastAsia" w:hAnsi="Cambria Math"/>
          </w:rPr>
          <m:t>ϕ</m:t>
        </m:r>
      </m:oMath>
      <w:r w:rsidR="00C476B1">
        <w:rPr>
          <w:rFonts w:eastAsiaTheme="minorEastAsia"/>
        </w:rPr>
        <w:t xml:space="preserve"> is canonical parameter)</w:t>
      </w:r>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y;ϕ</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y</m:t>
            </m:r>
          </m:sup>
        </m:sSup>
        <m:sSup>
          <m:sSupPr>
            <m:ctrlPr>
              <w:rPr>
                <w:rFonts w:ascii="Cambria Math" w:hAnsi="Cambria Math"/>
                <w:i/>
              </w:rPr>
            </m:ctrlPr>
          </m:sSupPr>
          <m:e>
            <m:d>
              <m:dPr>
                <m:ctrlPr>
                  <w:rPr>
                    <w:rFonts w:ascii="Cambria Math" w:hAnsi="Cambria Math"/>
                    <w:i/>
                  </w:rPr>
                </m:ctrlPr>
              </m:dPr>
              <m:e>
                <m:r>
                  <w:rPr>
                    <w:rFonts w:ascii="Cambria Math" w:hAnsi="Cambria Math"/>
                  </w:rPr>
                  <m:t>1-ϕ</m:t>
                </m:r>
              </m:e>
            </m:d>
          </m:e>
          <m:sup>
            <m:r>
              <w:rPr>
                <w:rFonts w:ascii="Cambria Math" w:hAnsi="Cambria Math"/>
              </w:rPr>
              <m:t>1-y</m:t>
            </m:r>
          </m:sup>
        </m:sSup>
      </m:oMath>
    </w:p>
    <w:p w14:paraId="75294A62" w14:textId="15EAE9F2" w:rsidR="003902A7" w:rsidRPr="000D04CD" w:rsidRDefault="00C26CF5" w:rsidP="003C6878">
      <w:pPr>
        <w:pStyle w:val="ListParagraph"/>
        <w:numPr>
          <w:ilvl w:val="1"/>
          <w:numId w:val="7"/>
        </w:numPr>
      </w:pP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ϕ</m:t>
                </m:r>
              </m:num>
              <m:den>
                <m:r>
                  <w:rPr>
                    <w:rFonts w:ascii="Cambria Math" w:hAnsi="Cambria Math"/>
                  </w:rPr>
                  <m:t>1-ϕ</m:t>
                </m:r>
              </m:den>
            </m:f>
          </m:e>
        </m:func>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-η</m:t>
                </m:r>
              </m:sup>
            </m:sSup>
          </m:den>
        </m:f>
      </m:oMath>
    </w:p>
    <w:p w14:paraId="3CBA6658" w14:textId="1FB7C9E2" w:rsidR="000D04CD" w:rsidRPr="00C26CF5" w:rsidRDefault="000D04CD" w:rsidP="003C6878">
      <w:pPr>
        <w:pStyle w:val="ListParagraph"/>
        <w:numPr>
          <w:ilvl w:val="1"/>
          <w:numId w:val="7"/>
        </w:numPr>
      </w:pPr>
      <m:oMath>
        <m:r>
          <w:rPr>
            <w:rFonts w:ascii="Cambria Math" w:hAnsi="Cambria Math"/>
          </w:rPr>
          <m:t>a</m:t>
        </m:r>
        <m:d>
          <m:dPr>
            <m:ctrlPr>
              <w:rPr>
                <w:rFonts w:ascii="Cambria Math" w:hAnsi="Cambria Math"/>
                <w:i/>
              </w:rPr>
            </m:ctrlPr>
          </m:dPr>
          <m:e>
            <m:r>
              <w:rPr>
                <w:rFonts w:ascii="Cambria Math" w:hAnsi="Cambria Math"/>
              </w:rPr>
              <m:t>η</m:t>
            </m:r>
          </m:e>
        </m:d>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η</m:t>
                    </m:r>
                  </m:sup>
                </m:sSup>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sup>
            </m:sSup>
          </m:den>
        </m:f>
      </m:oMath>
    </w:p>
    <w:p w14:paraId="0B9BC1CC" w14:textId="19631876" w:rsidR="00C26CF5" w:rsidRDefault="00C26CF5" w:rsidP="00C26CF5">
      <w:pPr>
        <w:pStyle w:val="ListParagraph"/>
        <w:numPr>
          <w:ilvl w:val="0"/>
          <w:numId w:val="7"/>
        </w:numPr>
      </w:pPr>
      <w:r>
        <w:t>Gaussian distribution</w:t>
      </w:r>
      <w:r w:rsidR="00A505DE">
        <w:t xml:space="preserve"> for real data</w:t>
      </w:r>
      <w:r w:rsidR="006721EB">
        <w:t>; becomes linear regression</w:t>
      </w:r>
    </w:p>
    <w:p w14:paraId="69CC9DD3" w14:textId="6E29EDD6" w:rsidR="00C26CF5" w:rsidRPr="00512F74" w:rsidRDefault="007D4F77" w:rsidP="00C26CF5">
      <w:pPr>
        <w:pStyle w:val="ListParagraph"/>
        <w:numPr>
          <w:ilvl w:val="1"/>
          <w:numId w:val="7"/>
        </w:numPr>
      </w:pPr>
      <w:r>
        <w:rPr>
          <w:rFonts w:eastAsiaTheme="minorEastAsia"/>
        </w:rPr>
        <w:t xml:space="preserve">Assuming </w:t>
      </w:r>
      <m:oMath>
        <m:r>
          <w:rPr>
            <w:rFonts w:ascii="Cambria Math" w:eastAsiaTheme="minorEastAsia" w:hAnsi="Cambria Math"/>
          </w:rPr>
          <m:t>σ=1</m:t>
        </m:r>
      </m:oMath>
      <w:r>
        <w:rPr>
          <w:rFonts w:eastAsiaTheme="minorEastAsia"/>
        </w:rPr>
        <w:t xml:space="preserve">, </w:t>
      </w:r>
      <w:r w:rsidR="002B1DFB">
        <w:rPr>
          <w:rFonts w:eastAsiaTheme="minorEastAsia"/>
        </w:rPr>
        <w:t xml:space="preserve">canonical form: </w:t>
      </w:r>
      <m:oMath>
        <m:r>
          <w:rPr>
            <w:rFonts w:ascii="Cambria Math" w:hAnsi="Cambria Math"/>
          </w:rPr>
          <m:t>P</m:t>
        </m:r>
        <m:d>
          <m:dPr>
            <m:ctrlPr>
              <w:rPr>
                <w:rFonts w:ascii="Cambria Math" w:hAnsi="Cambria Math"/>
                <w:i/>
              </w:rPr>
            </m:ctrlPr>
          </m:dPr>
          <m:e>
            <m:r>
              <w:rPr>
                <w:rFonts w:ascii="Cambria Math" w:hAnsi="Cambria Math"/>
              </w:rPr>
              <m:t>y;μ</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y-μ</m:t>
                        </m:r>
                      </m:e>
                    </m:d>
                  </m:e>
                  <m:sup>
                    <m:r>
                      <w:rPr>
                        <w:rFonts w:ascii="Cambria Math" w:hAnsi="Cambria Math"/>
                      </w:rPr>
                      <m:t>2</m:t>
                    </m:r>
                  </m:sup>
                </m:sSup>
              </m:num>
              <m:den>
                <m:r>
                  <w:rPr>
                    <w:rFonts w:ascii="Cambria Math" w:hAnsi="Cambria Math"/>
                  </w:rPr>
                  <m:t>2</m:t>
                </m:r>
              </m:den>
            </m:f>
          </m:e>
        </m:func>
      </m:oMath>
    </w:p>
    <w:p w14:paraId="03FA95F7" w14:textId="27ED4B17" w:rsidR="006B364E" w:rsidRPr="00B95AB6" w:rsidRDefault="00512F74" w:rsidP="006B364E">
      <w:pPr>
        <w:pStyle w:val="ListParagraph"/>
        <w:numPr>
          <w:ilvl w:val="1"/>
          <w:numId w:val="7"/>
        </w:numPr>
      </w:pPr>
      <m:oMath>
        <m:r>
          <w:rPr>
            <w:rFonts w:ascii="Cambria Math" w:hAnsi="Cambria Math"/>
          </w:rPr>
          <m:t>η=μ</m:t>
        </m:r>
      </m:oMath>
    </w:p>
    <w:p w14:paraId="4536CB54" w14:textId="4E7E2CE4" w:rsidR="00B95AB6" w:rsidRPr="005662C6" w:rsidRDefault="00B95AB6" w:rsidP="006B364E">
      <w:pPr>
        <w:pStyle w:val="ListParagraph"/>
        <w:numPr>
          <w:ilvl w:val="1"/>
          <w:numId w:val="7"/>
        </w:numPr>
      </w:pPr>
      <m:oMath>
        <m:r>
          <w:rPr>
            <w:rFonts w:ascii="Cambria Math" w:hAnsi="Cambria Math"/>
          </w:rPr>
          <m:t>a</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oMath>
    </w:p>
    <w:p w14:paraId="04D69DA5" w14:textId="4697F11E" w:rsidR="005662C6" w:rsidRDefault="005662C6" w:rsidP="005662C6">
      <w:pPr>
        <w:pStyle w:val="ListParagraph"/>
        <w:numPr>
          <w:ilvl w:val="0"/>
          <w:numId w:val="7"/>
        </w:numPr>
      </w:pPr>
      <w:r>
        <w:t>Softmax regression (aka cross-entropy minimization) is a generalization of logistic regression to more than 2 classes</w:t>
      </w:r>
    </w:p>
    <w:p w14:paraId="596F6F30" w14:textId="383A4F55" w:rsidR="002971DB" w:rsidRDefault="002971DB" w:rsidP="002971DB">
      <w:pPr>
        <w:pStyle w:val="ListParagraph"/>
        <w:numPr>
          <w:ilvl w:val="1"/>
          <w:numId w:val="7"/>
        </w:numPr>
      </w:pPr>
      <w:r>
        <w:t xml:space="preserve">Raw logits: </w:t>
      </w:r>
      <m:oMath>
        <m:sSubSup>
          <m:sSubSupPr>
            <m:ctrlPr>
              <w:rPr>
                <w:rFonts w:ascii="Cambria Math" w:hAnsi="Cambria Math"/>
                <w:i/>
              </w:rPr>
            </m:ctrlPr>
          </m:sSubSupPr>
          <m:e>
            <m:r>
              <w:rPr>
                <w:rFonts w:ascii="Cambria Math" w:hAnsi="Cambria Math"/>
              </w:rPr>
              <m:t>θ</m:t>
            </m:r>
          </m:e>
          <m:sub>
            <m:r>
              <w:rPr>
                <w:rFonts w:ascii="Cambria Math" w:hAnsi="Cambria Math"/>
              </w:rPr>
              <m:t>c</m:t>
            </m:r>
          </m:sub>
          <m:sup>
            <m:r>
              <w:rPr>
                <w:rFonts w:ascii="Cambria Math" w:hAnsi="Cambria Math"/>
              </w:rPr>
              <m:t>T</m:t>
            </m:r>
          </m:sup>
        </m:sSubSup>
        <m:r>
          <w:rPr>
            <w:rFonts w:ascii="Cambria Math" w:hAnsi="Cambria Math"/>
          </w:rPr>
          <m:t>x</m:t>
        </m:r>
      </m:oMath>
    </w:p>
    <w:p w14:paraId="66525CAB" w14:textId="7426A773" w:rsidR="007F214C" w:rsidRPr="00626226" w:rsidRDefault="000C0375" w:rsidP="007F214C">
      <w:pPr>
        <w:pStyle w:val="ListParagraph"/>
        <w:numPr>
          <w:ilvl w:val="1"/>
          <w:numId w:val="7"/>
        </w:numPr>
      </w:pP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θ</m:t>
                    </m:r>
                  </m:e>
                  <m:sub>
                    <m:r>
                      <w:rPr>
                        <w:rFonts w:ascii="Cambria Math" w:hAnsi="Cambria Math"/>
                      </w:rPr>
                      <m:t>k</m:t>
                    </m:r>
                  </m:sub>
                  <m:sup>
                    <m:r>
                      <w:rPr>
                        <w:rFonts w:ascii="Cambria Math" w:hAnsi="Cambria Math"/>
                      </w:rPr>
                      <m:t>T</m:t>
                    </m:r>
                  </m:sup>
                </m:sSubSup>
                <m:r>
                  <w:rPr>
                    <w:rFonts w:ascii="Cambria Math" w:hAnsi="Cambria Math"/>
                  </w:rPr>
                  <m:t>x</m:t>
                </m:r>
              </m:sup>
            </m:sSup>
          </m:num>
          <m:den>
            <m:nary>
              <m:naryPr>
                <m:chr m:val="∑"/>
                <m:supHide m:val="1"/>
                <m:ctrlPr>
                  <w:rPr>
                    <w:rFonts w:ascii="Cambria Math" w:hAnsi="Cambria Math"/>
                    <w:i/>
                  </w:rPr>
                </m:ctrlPr>
              </m:naryPr>
              <m:sub>
                <m:r>
                  <w:rPr>
                    <w:rFonts w:ascii="Cambria Math" w:hAnsi="Cambria Math"/>
                  </w:rPr>
                  <m:t>c</m:t>
                </m:r>
              </m:sub>
              <m:sup/>
              <m:e>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θ</m:t>
                        </m:r>
                      </m:e>
                      <m:sub>
                        <m:r>
                          <w:rPr>
                            <w:rFonts w:ascii="Cambria Math" w:hAnsi="Cambria Math"/>
                          </w:rPr>
                          <m:t>c</m:t>
                        </m:r>
                      </m:sub>
                      <m:sup>
                        <m:r>
                          <w:rPr>
                            <w:rFonts w:ascii="Cambria Math" w:hAnsi="Cambria Math"/>
                          </w:rPr>
                          <m:t>T</m:t>
                        </m:r>
                      </m:sup>
                    </m:sSubSup>
                    <m:r>
                      <w:rPr>
                        <w:rFonts w:ascii="Cambria Math" w:hAnsi="Cambria Math"/>
                      </w:rPr>
                      <m:t>x</m:t>
                    </m:r>
                  </m:sup>
                </m:sSup>
              </m:e>
            </m:nary>
          </m:den>
        </m:f>
      </m:oMath>
    </w:p>
    <w:p w14:paraId="32A60381" w14:textId="0D21D44B" w:rsidR="00626226" w:rsidRPr="00ED5B67" w:rsidRDefault="00C97020" w:rsidP="007F214C">
      <w:pPr>
        <w:pStyle w:val="ListParagraph"/>
        <w:numPr>
          <w:ilvl w:val="1"/>
          <w:numId w:val="7"/>
        </w:numPr>
      </w:pPr>
      <w:r>
        <w:t>(Categorical) c</w:t>
      </w:r>
      <w:r w:rsidR="00626226">
        <w:t xml:space="preserve">ross entropy loss function: </w:t>
      </w:r>
      <m:oMath>
        <m:r>
          <w:rPr>
            <w:rFonts w:ascii="Cambria Math" w:eastAsiaTheme="minorEastAsia"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c</m:t>
                </m:r>
              </m:sub>
              <m:sup/>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c</m:t>
                        </m:r>
                      </m:sub>
                      <m:sup>
                        <m:d>
                          <m:dPr>
                            <m:ctrlPr>
                              <w:rPr>
                                <w:rFonts w:ascii="Cambria Math" w:hAnsi="Cambria Math"/>
                                <w:i/>
                              </w:rPr>
                            </m:ctrlPr>
                          </m:dPr>
                          <m:e>
                            <m:r>
                              <w:rPr>
                                <w:rFonts w:ascii="Cambria Math" w:hAnsi="Cambria Math"/>
                              </w:rPr>
                              <m:t>i</m:t>
                            </m:r>
                          </m:e>
                        </m:d>
                      </m:sup>
                    </m:sSubSup>
                  </m:e>
                </m:func>
              </m:e>
            </m:nary>
          </m:e>
        </m:nary>
      </m:oMath>
    </w:p>
    <w:p w14:paraId="699925EA" w14:textId="42BE2AA0" w:rsidR="00ED5B67" w:rsidRDefault="00ED5B67" w:rsidP="00ED5B67">
      <w:r>
        <w:rPr>
          <w:b/>
          <w:bCs/>
          <w:i/>
          <w:iCs/>
          <w:u w:val="single"/>
        </w:rPr>
        <w:lastRenderedPageBreak/>
        <w:t>LDA:</w:t>
      </w:r>
    </w:p>
    <w:p w14:paraId="0B9D4FEF" w14:textId="217E5C85" w:rsidR="00AC643B" w:rsidRDefault="00AC643B" w:rsidP="000D4780">
      <w:pPr>
        <w:pStyle w:val="ListParagraph"/>
        <w:numPr>
          <w:ilvl w:val="0"/>
          <w:numId w:val="7"/>
        </w:numPr>
      </w:pPr>
      <w:hyperlink r:id="rId5" w:history="1">
        <w:r w:rsidRPr="009508AB">
          <w:rPr>
            <w:rStyle w:val="Hyperlink"/>
          </w:rPr>
          <w:t>https://scikit-learn.org/stable/modules/lda_qda.html</w:t>
        </w:r>
      </w:hyperlink>
      <w:r>
        <w:t xml:space="preserve"> </w:t>
      </w:r>
    </w:p>
    <w:p w14:paraId="06C0919C" w14:textId="057C7E12" w:rsidR="009223A1" w:rsidRPr="001D0B05" w:rsidRDefault="00691DB9" w:rsidP="000D4780">
      <w:pPr>
        <w:pStyle w:val="ListParagraph"/>
        <w:numPr>
          <w:ilvl w:val="0"/>
          <w:numId w:val="7"/>
        </w:numPr>
      </w:pPr>
      <w:r>
        <w:t>Generative learning algorithms: I</w:t>
      </w:r>
      <w:r w:rsidR="00BC6495">
        <w:t xml:space="preserve">nstead of learning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BC6495">
        <w:rPr>
          <w:rFonts w:eastAsiaTheme="minorEastAsia"/>
        </w:rPr>
        <w:t xml:space="preserve">, learn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oMath>
      <w:r w:rsidR="00B639B0">
        <w:rPr>
          <w:rFonts w:eastAsiaTheme="minorEastAsia"/>
        </w:rPr>
        <w:t>.</w:t>
      </w:r>
      <w:r w:rsidR="008F75C8">
        <w:rPr>
          <w:rFonts w:eastAsiaTheme="minorEastAsia"/>
        </w:rPr>
        <w:t xml:space="preserve">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w:r w:rsidR="008F75C8">
        <w:rPr>
          <w:rFonts w:eastAsiaTheme="minorEastAsia"/>
        </w:rPr>
        <w:t>.</w:t>
      </w:r>
      <w:r>
        <w:rPr>
          <w:rFonts w:eastAsiaTheme="minorEastAsia"/>
        </w:rPr>
        <w:t xml:space="preserve"> Learn the feature</w:t>
      </w:r>
      <w:r w:rsidR="00D33881">
        <w:rPr>
          <w:rFonts w:eastAsiaTheme="minorEastAsia"/>
        </w:rPr>
        <w:t xml:space="preserve"> distribution</w:t>
      </w:r>
      <w:r>
        <w:rPr>
          <w:rFonts w:eastAsiaTheme="minorEastAsia"/>
        </w:rPr>
        <w:t xml:space="preserve"> for each class</w:t>
      </w:r>
      <w:r w:rsidR="00D33881">
        <w:rPr>
          <w:rFonts w:eastAsiaTheme="minorEastAsia"/>
        </w:rPr>
        <w:t xml:space="preserve">/fit </w:t>
      </w:r>
      <w:r w:rsidR="005640AA">
        <w:rPr>
          <w:rFonts w:eastAsiaTheme="minorEastAsia"/>
        </w:rPr>
        <w:t>distributions to input features for each class.</w:t>
      </w:r>
    </w:p>
    <w:p w14:paraId="1DC896B3" w14:textId="1837AA92" w:rsidR="00E6290E" w:rsidRPr="006B40EC" w:rsidRDefault="00E6290E" w:rsidP="000D4780">
      <w:pPr>
        <w:pStyle w:val="ListParagraph"/>
        <w:numPr>
          <w:ilvl w:val="0"/>
          <w:numId w:val="7"/>
        </w:numPr>
      </w:pPr>
      <w:r>
        <w:t xml:space="preserve">Does not include </w:t>
      </w:r>
      <w:r w:rsidR="00286972">
        <w:t xml:space="preserve">the </w:t>
      </w:r>
      <w:r w:rsidR="004B53A5">
        <w:t xml:space="preserve">offset term,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p>
    <w:p w14:paraId="68A8BEE7" w14:textId="0DBE0DB6" w:rsidR="00A21140" w:rsidRPr="00A21140" w:rsidRDefault="006B40EC" w:rsidP="000D4780">
      <w:pPr>
        <w:pStyle w:val="ListParagraph"/>
        <w:numPr>
          <w:ilvl w:val="0"/>
          <w:numId w:val="7"/>
        </w:numPr>
      </w:pPr>
      <w:r>
        <w:rPr>
          <w:rFonts w:eastAsiaTheme="minorEastAsia"/>
        </w:rPr>
        <w:t xml:space="preserve">Assume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sidR="0089646F">
        <w:rPr>
          <w:rFonts w:eastAsiaTheme="minorEastAsia"/>
        </w:rPr>
        <w:t xml:space="preserve">, </w:t>
      </w:r>
      <w:r w:rsidR="00A04A3A">
        <w:rPr>
          <w:rFonts w:eastAsiaTheme="minorEastAsia"/>
        </w:rPr>
        <w:t>the conditional distribution,</w:t>
      </w:r>
      <w:r>
        <w:rPr>
          <w:rFonts w:eastAsiaTheme="minorEastAsia"/>
        </w:rPr>
        <w:t xml:space="preserve"> is </w:t>
      </w:r>
      <w:r w:rsidR="00175748">
        <w:rPr>
          <w:rFonts w:eastAsiaTheme="minorEastAsia"/>
        </w:rPr>
        <w:t>a multivariate Gaussian</w:t>
      </w:r>
      <w:r w:rsidR="00DF5527">
        <w:rPr>
          <w:rFonts w:eastAsiaTheme="minorEastAsia"/>
        </w:rPr>
        <w:t xml:space="preserve">. For LDA, assume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y=k</m:t>
            </m:r>
          </m:e>
        </m:d>
      </m:oMath>
      <w:r w:rsidR="00DF5527">
        <w:rPr>
          <w:rFonts w:eastAsiaTheme="minorEastAsia"/>
        </w:rPr>
        <w:t xml:space="preserve"> </w:t>
      </w:r>
      <w:r w:rsidR="006B75C6">
        <w:rPr>
          <w:rFonts w:eastAsiaTheme="minorEastAsia"/>
        </w:rPr>
        <w:t xml:space="preserve">have the same </w:t>
      </w:r>
      <m:oMath>
        <m:r>
          <m:rPr>
            <m:sty m:val="p"/>
          </m:rPr>
          <w:rPr>
            <w:rFonts w:ascii="Cambria Math" w:eastAsiaTheme="minorEastAsia" w:hAnsi="Cambria Math"/>
          </w:rPr>
          <m:t>Σ</m:t>
        </m:r>
      </m:oMath>
      <w:r w:rsidR="006B75C6">
        <w:rPr>
          <w:rFonts w:eastAsiaTheme="minorEastAsia"/>
        </w:rPr>
        <w:t xml:space="preserve"> for all </w:t>
      </w:r>
      <m:oMath>
        <m:r>
          <w:rPr>
            <w:rFonts w:ascii="Cambria Math" w:eastAsiaTheme="minorEastAsia" w:hAnsi="Cambria Math"/>
          </w:rPr>
          <m:t>k</m:t>
        </m:r>
      </m:oMath>
      <w:r w:rsidR="00DF5527">
        <w:rPr>
          <w:rFonts w:eastAsiaTheme="minorEastAsia"/>
        </w:rPr>
        <w:t>.</w:t>
      </w:r>
      <w:r w:rsidR="0035426E">
        <w:rPr>
          <w:rFonts w:eastAsiaTheme="minorEastAsia"/>
        </w:rPr>
        <w:t xml:space="preserve"> This gives a linear decision boundary.</w:t>
      </w:r>
    </w:p>
    <w:p w14:paraId="6341C10B" w14:textId="3F105D52" w:rsidR="00A21140" w:rsidRPr="00A251FC" w:rsidRDefault="00A21140" w:rsidP="000D4780">
      <w:pPr>
        <w:pStyle w:val="ListParagraph"/>
        <w:numPr>
          <w:ilvl w:val="0"/>
          <w:numId w:val="7"/>
        </w:numPr>
      </w:pPr>
      <w:r>
        <w:rPr>
          <w:rFonts w:eastAsiaTheme="minorEastAsia"/>
        </w:rPr>
        <w:t xml:space="preserve">For </w:t>
      </w:r>
      <m:oMath>
        <m:r>
          <w:rPr>
            <w:rFonts w:ascii="Cambria Math" w:eastAsiaTheme="minorEastAsia" w:hAnsi="Cambria Math"/>
          </w:rPr>
          <m:t>n</m:t>
        </m:r>
      </m:oMath>
      <w:r>
        <w:rPr>
          <w:rFonts w:eastAsiaTheme="minorEastAsia"/>
        </w:rPr>
        <w:t xml:space="preserve">-dimensional </w:t>
      </w:r>
      <w:r w:rsidR="0041579F">
        <w:rPr>
          <w:rFonts w:eastAsiaTheme="minorEastAsia"/>
        </w:rPr>
        <w:t xml:space="preserve">data,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y=k</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e>
                </m:d>
              </m:e>
            </m:d>
          </m:e>
        </m:func>
      </m:oMath>
    </w:p>
    <w:p w14:paraId="71344776" w14:textId="4F1C70C6" w:rsidR="00A251FC" w:rsidRPr="00EF7A34" w:rsidRDefault="00A91620" w:rsidP="0041579F">
      <w:pPr>
        <w:pStyle w:val="ListParagraph"/>
        <w:numPr>
          <w:ilvl w:val="0"/>
          <w:numId w:val="7"/>
        </w:numPr>
      </w:pPr>
      <m:oMath>
        <m:r>
          <m:rPr>
            <m:scr m:val="script"/>
          </m:rPr>
          <w:rPr>
            <w:rFonts w:ascii="Cambria Math"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Σ</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e>
        </m:nary>
      </m:oMath>
    </w:p>
    <w:p w14:paraId="3796DB0C" w14:textId="39FF4096" w:rsidR="00EF7A34" w:rsidRPr="00564A69" w:rsidRDefault="00EF7A34" w:rsidP="00EF7A34">
      <w:pPr>
        <w:pStyle w:val="ListParagraph"/>
        <w:numPr>
          <w:ilvl w:val="1"/>
          <w:numId w:val="7"/>
        </w:numPr>
      </w:pPr>
      <w:r>
        <w:t>Instead of conditional likelihood in discriminative learning algorithms</w:t>
      </w:r>
    </w:p>
    <w:p w14:paraId="14064762" w14:textId="38CEE1DE" w:rsidR="001E6AED" w:rsidRDefault="00B11CCC" w:rsidP="007F58E3">
      <w:pPr>
        <w:pStyle w:val="ListParagraph"/>
        <w:numPr>
          <w:ilvl w:val="0"/>
          <w:numId w:val="7"/>
        </w:numPr>
      </w:pPr>
      <w:r>
        <w:t xml:space="preserve">Unlike GLM, there’s no need for gradient descent/hyperparameter tuning. </w:t>
      </w:r>
      <w:r w:rsidR="00144962">
        <w:t xml:space="preserve">The parameters </w:t>
      </w:r>
      <m:oMath>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r>
          <m:rPr>
            <m:sty m:val="p"/>
          </m:rPr>
          <w:rPr>
            <w:rFonts w:ascii="Cambria Math" w:hAnsi="Cambria Math"/>
          </w:rPr>
          <m:t>Σ</m:t>
        </m:r>
      </m:oMath>
      <w:r w:rsidR="00144962">
        <w:rPr>
          <w:rFonts w:eastAsiaTheme="minorEastAsia"/>
        </w:rPr>
        <w:t xml:space="preserve"> </w:t>
      </w:r>
      <w:r>
        <w:rPr>
          <w:rFonts w:eastAsiaTheme="minorEastAsia"/>
        </w:rPr>
        <w:t>that maximize</w:t>
      </w:r>
      <w:r w:rsidR="00585DD8">
        <w:rPr>
          <w:rFonts w:eastAsiaTheme="minorEastAsia"/>
        </w:rPr>
        <w:t xml:space="preserve"> likelihood </w:t>
      </w:r>
      <w:r w:rsidR="00144962">
        <w:rPr>
          <w:rFonts w:eastAsiaTheme="minorEastAsia"/>
        </w:rPr>
        <w:t xml:space="preserve">can be calculated in closed form from the </w:t>
      </w:r>
      <w:r w:rsidR="00B642A0">
        <w:rPr>
          <w:rFonts w:eastAsiaTheme="minorEastAsia"/>
        </w:rPr>
        <w:t>training data</w:t>
      </w:r>
      <w:r w:rsidR="00A03DEF">
        <w:rPr>
          <w:rFonts w:eastAsiaTheme="minorEastAsia"/>
        </w:rPr>
        <w:t xml:space="preserve"> (sample means and covariance).</w:t>
      </w:r>
    </w:p>
    <w:p w14:paraId="23C02D32" w14:textId="2FE3AB14" w:rsidR="00BD770D" w:rsidRPr="0043119E" w:rsidRDefault="000C0375" w:rsidP="00BD770D">
      <w:pPr>
        <w:pStyle w:val="ListParagraph"/>
        <w:numPr>
          <w:ilvl w:val="1"/>
          <w:numId w:val="7"/>
        </w:numPr>
      </w:pPr>
      <m:oMath>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eastAsiaTheme="minorEastAsia" w:hAnsi="Cambria Math"/>
          </w:rPr>
          <m:t>=</m:t>
        </m:r>
        <m:f>
          <m:fPr>
            <m:ctrlPr>
              <w:rPr>
                <w:rFonts w:ascii="Cambria Math" w:eastAsiaTheme="minorEastAsia" w:hAnsi="Cambria Math"/>
                <w:i/>
              </w:rPr>
            </m:ctrlPr>
          </m:fPr>
          <m:num>
            <m:nary>
              <m:naryPr>
                <m:chr m:val="∑"/>
                <m:supHide m:val="1"/>
                <m:ctrlPr>
                  <w:rPr>
                    <w:rFonts w:ascii="Cambria Math" w:eastAsiaTheme="minorEastAsia" w:hAnsi="Cambria Math"/>
                    <w:i/>
                  </w:rPr>
                </m:ctrlPr>
              </m:naryPr>
              <m:sub>
                <m:r>
                  <w:rPr>
                    <w:rFonts w:ascii="Cambria Math" w:eastAsiaTheme="minorEastAsia" w:hAnsi="Cambria Math"/>
                  </w:rPr>
                  <m:t>i</m:t>
                </m:r>
              </m:sub>
              <m:sup/>
              <m:e>
                <m:r>
                  <m:rPr>
                    <m:scr m:val="script"/>
                  </m:rPr>
                  <w:rPr>
                    <w:rFonts w:ascii="Cambria Math" w:eastAsiaTheme="minorEastAsia" w:hAnsi="Cambria Math"/>
                  </w:rPr>
                  <m:t>I</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=k</m:t>
                    </m:r>
                  </m:e>
                </m:d>
              </m:e>
            </m:nary>
          </m:num>
          <m:den>
            <m:r>
              <w:rPr>
                <w:rFonts w:ascii="Cambria Math" w:eastAsiaTheme="minorEastAsia" w:hAnsi="Cambria Math"/>
              </w:rPr>
              <m:t>m</m:t>
            </m:r>
          </m:den>
        </m:f>
      </m:oMath>
    </w:p>
    <w:p w14:paraId="1AF3D4AE" w14:textId="75AE93DD" w:rsidR="004E6AD9" w:rsidRPr="004E6AD9" w:rsidRDefault="000C0375" w:rsidP="00BD770D">
      <w:pPr>
        <w:pStyle w:val="ListParagraph"/>
        <w:numPr>
          <w:ilvl w:val="1"/>
          <w:numId w:val="7"/>
        </w:numPr>
      </w:pP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r>
                  <m:rPr>
                    <m:scr m:val="script"/>
                  </m:rPr>
                  <w:rPr>
                    <w:rFonts w:ascii="Cambria Math" w:hAnsi="Cambria Math"/>
                  </w:rPr>
                  <m:t>I</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=k</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nary>
          </m:num>
          <m:den>
            <m:nary>
              <m:naryPr>
                <m:chr m:val="∑"/>
                <m:supHide m:val="1"/>
                <m:ctrlPr>
                  <w:rPr>
                    <w:rFonts w:ascii="Cambria Math" w:hAnsi="Cambria Math"/>
                    <w:i/>
                  </w:rPr>
                </m:ctrlPr>
              </m:naryPr>
              <m:sub>
                <m:r>
                  <w:rPr>
                    <w:rFonts w:ascii="Cambria Math" w:hAnsi="Cambria Math"/>
                  </w:rPr>
                  <m:t>i</m:t>
                </m:r>
              </m:sub>
              <m:sup/>
              <m:e>
                <m:r>
                  <m:rPr>
                    <m:scr m:val="script"/>
                  </m:rPr>
                  <w:rPr>
                    <w:rFonts w:ascii="Cambria Math" w:hAnsi="Cambria Math"/>
                  </w:rPr>
                  <m:t>I</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=k</m:t>
                    </m:r>
                  </m:e>
                </m:d>
              </m:e>
            </m:nary>
          </m:den>
        </m:f>
      </m:oMath>
    </w:p>
    <w:p w14:paraId="4658F9D3" w14:textId="642AF3A5" w:rsidR="00481B1B" w:rsidRPr="0041579F" w:rsidRDefault="00B41DEE" w:rsidP="00BD770D">
      <w:pPr>
        <w:pStyle w:val="ListParagraph"/>
        <w:numPr>
          <w:ilvl w:val="1"/>
          <w:numId w:val="7"/>
        </w:numPr>
      </w:pPr>
      <m:oMath>
        <m:r>
          <m:rPr>
            <m:sty m:val="p"/>
          </m:rPr>
          <w:rPr>
            <w:rFonts w:ascii="Cambria Math"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sub>
                </m:sSub>
              </m:e>
            </m:d>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sub>
                    </m:sSub>
                  </m:e>
                </m:d>
              </m:e>
              <m:sup>
                <m:r>
                  <w:rPr>
                    <w:rFonts w:ascii="Cambria Math" w:eastAsiaTheme="minorEastAsia" w:hAnsi="Cambria Math"/>
                  </w:rPr>
                  <m:t>T</m:t>
                </m:r>
              </m:sup>
            </m:sSup>
          </m:e>
        </m:nary>
      </m:oMath>
    </w:p>
    <w:p w14:paraId="1B5976C1" w14:textId="5409A2BE" w:rsidR="00A41717" w:rsidRPr="00481ADA" w:rsidRDefault="00221903" w:rsidP="00221903">
      <w:pPr>
        <w:pStyle w:val="ListParagraph"/>
        <w:numPr>
          <w:ilvl w:val="0"/>
          <w:numId w:val="7"/>
        </w:numPr>
      </w:pPr>
      <w:r>
        <w:t>Inference:</w:t>
      </w:r>
      <w:r w:rsidR="006947E3">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y</m:t>
                    </m:r>
                    <m:ctrlPr>
                      <w:rPr>
                        <w:rFonts w:ascii="Cambria Math" w:eastAsiaTheme="minorEastAsia" w:hAnsi="Cambria Math"/>
                      </w:rPr>
                    </m:ctrlP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e>
            </m:func>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y</m:t>
                    </m:r>
                    <m:ctrlPr>
                      <w:rPr>
                        <w:rFonts w:ascii="Cambria Math" w:eastAsiaTheme="minorEastAsia" w:hAnsi="Cambria Math"/>
                      </w:rPr>
                    </m:ctrlP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e>
            </m:func>
          </m:e>
        </m:func>
      </m:oMath>
    </w:p>
    <w:p w14:paraId="334E1E18" w14:textId="41708056" w:rsidR="00481ADA" w:rsidRPr="00F91B1D" w:rsidRDefault="00F91B1D" w:rsidP="00221903">
      <w:pPr>
        <w:pStyle w:val="ListParagraph"/>
        <w:numPr>
          <w:ilvl w:val="0"/>
          <w:numId w:val="7"/>
        </w:numPr>
      </w:pPr>
      <w:r>
        <w:rPr>
          <w:rFonts w:eastAsiaTheme="minorEastAsia"/>
        </w:rPr>
        <w:t>Logistic regression vs. LDA</w:t>
      </w:r>
    </w:p>
    <w:p w14:paraId="34ED4492" w14:textId="35F830C5" w:rsidR="00F91B1D" w:rsidRPr="00762E30" w:rsidRDefault="004337DA" w:rsidP="00F91B1D">
      <w:pPr>
        <w:pStyle w:val="ListParagraph"/>
        <w:numPr>
          <w:ilvl w:val="1"/>
          <w:numId w:val="7"/>
        </w:numPr>
      </w:p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oMath>
      <w:r>
        <w:rPr>
          <w:rFonts w:eastAsiaTheme="minorEastAsia"/>
        </w:rPr>
        <w:t xml:space="preserve"> is a sig</w:t>
      </w:r>
      <w:r w:rsidR="00762E30">
        <w:rPr>
          <w:rFonts w:eastAsiaTheme="minorEastAsia"/>
        </w:rPr>
        <w:t>moid function in both, but the decision boundary is different because they are parameterized differently.</w:t>
      </w:r>
    </w:p>
    <w:p w14:paraId="2CC39328" w14:textId="4BD219E8" w:rsidR="00762E30" w:rsidRDefault="000F0036" w:rsidP="00F91B1D">
      <w:pPr>
        <w:pStyle w:val="ListParagraph"/>
        <w:numPr>
          <w:ilvl w:val="1"/>
          <w:numId w:val="7"/>
        </w:numPr>
      </w:pPr>
      <w:r>
        <w:t>LDA implies sigmoid function, but the reverse is not true. LDA assumptions are stronger than logistic regression.</w:t>
      </w:r>
    </w:p>
    <w:p w14:paraId="2C7DB9E8" w14:textId="2992798F" w:rsidR="003D6995" w:rsidRDefault="003D6995" w:rsidP="003D6995">
      <w:pPr>
        <w:pStyle w:val="ListParagraph"/>
        <w:numPr>
          <w:ilvl w:val="0"/>
          <w:numId w:val="7"/>
        </w:numPr>
      </w:pPr>
      <w:r>
        <w:t>Technically, you can use other distributions (doesn’t need to be Gaussian)</w:t>
      </w:r>
    </w:p>
    <w:p w14:paraId="3B5E4363" w14:textId="102DEA1D" w:rsidR="00600CDF" w:rsidRDefault="00600CDF" w:rsidP="00C65FF4">
      <w:pPr>
        <w:pStyle w:val="ListParagraph"/>
        <w:numPr>
          <w:ilvl w:val="0"/>
          <w:numId w:val="7"/>
        </w:numPr>
      </w:pPr>
      <w:r>
        <w:t>How does LDA reduce dimensions?</w:t>
      </w:r>
      <w:r w:rsidR="00D75A75">
        <w:t xml:space="preserve"> How does this differ from PCA?</w:t>
      </w:r>
    </w:p>
    <w:p w14:paraId="6E6D3A7E" w14:textId="3D0B857A" w:rsidR="00C65FF4" w:rsidRDefault="00BF3DF2" w:rsidP="00C65FF4">
      <w:r>
        <w:rPr>
          <w:b/>
          <w:bCs/>
          <w:i/>
          <w:iCs/>
          <w:u w:val="single"/>
        </w:rPr>
        <w:t>Naïve Bayes:</w:t>
      </w:r>
    </w:p>
    <w:p w14:paraId="7DF9912B" w14:textId="0EB6178A" w:rsidR="003E5DE0" w:rsidRPr="00C63B82" w:rsidRDefault="00BF3DF2" w:rsidP="00C63B82">
      <w:pPr>
        <w:pStyle w:val="ListParagraph"/>
        <w:numPr>
          <w:ilvl w:val="0"/>
          <w:numId w:val="7"/>
        </w:numPr>
        <w:rPr>
          <w:rFonts w:eastAsiaTheme="minorEastAsia"/>
        </w:rPr>
      </w:pPr>
      <w:r>
        <w:t xml:space="preserve">Assume the features are </w:t>
      </w:r>
      <w:r w:rsidR="003061DB">
        <w:t xml:space="preserve">conditionally independent given class, </w:t>
      </w:r>
      <w:r w:rsidR="007D6839">
        <w:t>i</w:t>
      </w:r>
      <w:r w:rsidR="003061DB">
        <w:t xml:space="preserve">.e.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oMath>
    </w:p>
    <w:p w14:paraId="786CA2AB" w14:textId="31EA2A8F" w:rsidR="00C63B82" w:rsidRDefault="00C63B82" w:rsidP="00C63B82">
      <w:pPr>
        <w:pStyle w:val="ListParagraph"/>
        <w:numPr>
          <w:ilvl w:val="0"/>
          <w:numId w:val="7"/>
        </w:numPr>
        <w:rPr>
          <w:rFonts w:eastAsiaTheme="minorEastAsia"/>
        </w:rPr>
      </w:pPr>
      <w:r>
        <w:rPr>
          <w:rFonts w:eastAsiaTheme="minorEastAsia"/>
        </w:rPr>
        <w:t xml:space="preserve">The choice of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e>
            <m:r>
              <w:rPr>
                <w:rFonts w:ascii="Cambria Math" w:eastAsiaTheme="minorEastAsia" w:hAnsi="Cambria Math"/>
              </w:rPr>
              <m:t>y</m:t>
            </m:r>
          </m:e>
        </m:d>
      </m:oMath>
      <w:r>
        <w:rPr>
          <w:rFonts w:eastAsiaTheme="minorEastAsia"/>
        </w:rPr>
        <w:t xml:space="preserve">, affects </w:t>
      </w:r>
      <w:r w:rsidR="00445C3E">
        <w:rPr>
          <w:rFonts w:eastAsiaTheme="minorEastAsia"/>
        </w:rPr>
        <w:t>the model</w:t>
      </w:r>
      <w:r w:rsidR="003C66C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3C66CB">
        <w:rPr>
          <w:rFonts w:eastAsiaTheme="minorEastAsia"/>
        </w:rPr>
        <w:t xml:space="preserve"> can be continuous or discrete-valued)</w:t>
      </w:r>
    </w:p>
    <w:p w14:paraId="4F2570C4" w14:textId="31107196" w:rsidR="003D6995" w:rsidRDefault="002A229E" w:rsidP="003D6995">
      <w:pPr>
        <w:pStyle w:val="ListParagraph"/>
        <w:numPr>
          <w:ilvl w:val="0"/>
          <w:numId w:val="7"/>
        </w:numPr>
        <w:rPr>
          <w:rFonts w:eastAsiaTheme="minorEastAsia"/>
        </w:rPr>
      </w:pPr>
      <w:r>
        <w:rPr>
          <w:rFonts w:eastAsiaTheme="minorEastAsia"/>
        </w:rPr>
        <w:lastRenderedPageBreak/>
        <w:t xml:space="preserve">If you choose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e>
            <m:r>
              <w:rPr>
                <w:rFonts w:ascii="Cambria Math" w:eastAsiaTheme="minorEastAsia" w:hAnsi="Cambria Math"/>
              </w:rPr>
              <m:t>y=k</m:t>
            </m:r>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d>
      </m:oMath>
      <w:r w:rsidR="00B76097">
        <w:rPr>
          <w:rFonts w:eastAsiaTheme="minorEastAsia"/>
        </w:rPr>
        <w:t xml:space="preserve">, then this becomes equivalent to QDA where </w:t>
      </w:r>
      <w:r w:rsidR="00E25058">
        <w:rPr>
          <w:rFonts w:eastAsiaTheme="minorEastAsia"/>
        </w:rPr>
        <w:t>input features are conditionally independent</w:t>
      </w:r>
    </w:p>
    <w:p w14:paraId="45F59385" w14:textId="5633DF00" w:rsidR="00D849EF" w:rsidRDefault="00D849EF" w:rsidP="00D849EF">
      <w:pPr>
        <w:rPr>
          <w:rFonts w:eastAsiaTheme="minorEastAsia"/>
        </w:rPr>
      </w:pPr>
      <w:r>
        <w:rPr>
          <w:rFonts w:eastAsiaTheme="minorEastAsia"/>
          <w:b/>
          <w:bCs/>
          <w:i/>
          <w:iCs/>
          <w:u w:val="single"/>
        </w:rPr>
        <w:t>SVMs:</w:t>
      </w:r>
    </w:p>
    <w:p w14:paraId="368FA60F" w14:textId="35778A63" w:rsidR="00D849EF" w:rsidRPr="00D849EF" w:rsidRDefault="00D849EF" w:rsidP="00D849EF">
      <w:pPr>
        <w:pStyle w:val="ListParagraph"/>
        <w:numPr>
          <w:ilvl w:val="0"/>
          <w:numId w:val="7"/>
        </w:numPr>
        <w:rPr>
          <w:rFonts w:eastAsiaTheme="minorEastAsia"/>
        </w:rPr>
      </w:pPr>
    </w:p>
    <w:p w14:paraId="2A0250B3" w14:textId="16CFDDBF" w:rsidR="001160B6" w:rsidRDefault="006D3CEC" w:rsidP="00661164">
      <w:r>
        <w:rPr>
          <w:b/>
          <w:bCs/>
          <w:i/>
          <w:iCs/>
          <w:u w:val="single"/>
        </w:rPr>
        <w:t>Decision trees:</w:t>
      </w:r>
    </w:p>
    <w:p w14:paraId="5EC2B30F" w14:textId="38CB4B22" w:rsidR="006D3CEC" w:rsidRPr="005E62D5" w:rsidRDefault="00D336DE" w:rsidP="006D3CEC">
      <w:pPr>
        <w:pStyle w:val="ListParagraph"/>
        <w:numPr>
          <w:ilvl w:val="0"/>
          <w:numId w:val="7"/>
        </w:numPr>
        <w:rPr>
          <w:rFonts w:eastAsiaTheme="minorEastAsia"/>
        </w:rPr>
      </w:pP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den>
        </m:f>
      </m:oMath>
    </w:p>
    <w:p w14:paraId="45ABDB6F" w14:textId="3F2A1992" w:rsidR="005E62D5" w:rsidRDefault="005E62D5" w:rsidP="006D3CEC">
      <w:pPr>
        <w:pStyle w:val="ListParagraph"/>
        <w:numPr>
          <w:ilvl w:val="0"/>
          <w:numId w:val="7"/>
        </w:numPr>
        <w:rPr>
          <w:rFonts w:eastAsiaTheme="minorEastAsia"/>
        </w:rPr>
      </w:pPr>
      <m:oMath>
        <m:r>
          <w:rPr>
            <w:rFonts w:ascii="Cambria Math" w:eastAsiaTheme="minorEastAsia" w:hAnsi="Cambria Math"/>
          </w:rPr>
          <m:t>L=-</m:t>
        </m:r>
        <m:nary>
          <m:naryPr>
            <m:chr m:val="∑"/>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m:t>
                    </m:r>
                  </m:sub>
                </m:sSub>
              </m:e>
            </m:func>
          </m:e>
        </m:nary>
      </m:oMath>
    </w:p>
    <w:p w14:paraId="529CEF39" w14:textId="5240FF7D" w:rsidR="00A2135B" w:rsidRDefault="00A2135B" w:rsidP="006D3CEC">
      <w:pPr>
        <w:pStyle w:val="ListParagraph"/>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Gini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m:t>
                    </m:r>
                  </m:sub>
                </m:sSub>
              </m:e>
            </m:d>
          </m:e>
        </m:nary>
      </m:oMath>
    </w:p>
    <w:p w14:paraId="035C0F46" w14:textId="264FCC3E" w:rsidR="00942965" w:rsidRPr="005E62D5" w:rsidRDefault="00942965" w:rsidP="006D3CEC">
      <w:pPr>
        <w:pStyle w:val="ListParagraph"/>
        <w:numPr>
          <w:ilvl w:val="0"/>
          <w:numId w:val="7"/>
        </w:numPr>
        <w:rPr>
          <w:rFonts w:eastAsiaTheme="minorEastAsia"/>
        </w:rPr>
      </w:pPr>
      <w:r>
        <w:rPr>
          <w:rFonts w:eastAsiaTheme="minorEastAsia"/>
        </w:rPr>
        <w:t>Non-parametric?</w:t>
      </w:r>
    </w:p>
    <w:p w14:paraId="79972145" w14:textId="5763C940" w:rsidR="00F25E44" w:rsidRDefault="00F25E44" w:rsidP="00661164">
      <w:r>
        <w:t>Why is it called Bayes?</w:t>
      </w:r>
    </w:p>
    <w:p w14:paraId="4944D5E2" w14:textId="64B7C896" w:rsidR="00513D00" w:rsidRDefault="00513D00" w:rsidP="00661164">
      <w:r>
        <w:t>Softmax, multilabel</w:t>
      </w:r>
    </w:p>
    <w:p w14:paraId="05FD6A91" w14:textId="4DAA9C47" w:rsidR="00F25E44" w:rsidRDefault="00F25E44" w:rsidP="00661164">
      <w:r>
        <w:t>Why is softmax GLM?</w:t>
      </w:r>
    </w:p>
    <w:p w14:paraId="327620B6" w14:textId="77A52370" w:rsidR="001160B6" w:rsidRDefault="001160B6" w:rsidP="00661164">
      <w:r>
        <w:t>SVM – are there other kernel functions?</w:t>
      </w:r>
      <w:r w:rsidR="00DB33E8">
        <w:t xml:space="preserve"> Sort of automates feature selection. Like DPD?</w:t>
      </w:r>
      <w:r w:rsidR="000677D2">
        <w:t xml:space="preserve"> Not gradient descent?</w:t>
      </w:r>
      <w:r w:rsidR="005B53FF">
        <w:t xml:space="preserve"> How are the support vectors chosen?</w:t>
      </w:r>
    </w:p>
    <w:p w14:paraId="35D78E05" w14:textId="6CEB778F" w:rsidR="000C272D" w:rsidRDefault="000C272D" w:rsidP="00661164">
      <w:pPr>
        <w:rPr>
          <w:rFonts w:eastAsiaTheme="minorEastAsia"/>
        </w:rPr>
      </w:pPr>
      <w:r>
        <w:t xml:space="preserve">Represented theorem – the </w:t>
      </w:r>
      <w:r w:rsidR="005367A8">
        <w:t xml:space="preserve">parameters of the model are linear transformations of data points. Quantified by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5367A8">
        <w:rPr>
          <w:rFonts w:eastAsiaTheme="minorEastAsia"/>
        </w:rPr>
        <w:t xml:space="preserve">. Support vectors have nonzero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5367A8">
        <w:rPr>
          <w:rFonts w:eastAsiaTheme="minorEastAsia"/>
        </w:rPr>
        <w:t>.</w:t>
      </w:r>
    </w:p>
    <w:p w14:paraId="09C6E858" w14:textId="749F971F" w:rsidR="0078618E" w:rsidRDefault="0078618E" w:rsidP="00661164">
      <w:pPr>
        <w:rPr>
          <w:rFonts w:eastAsiaTheme="minorEastAsia"/>
        </w:rPr>
      </w:pPr>
      <w:r>
        <w:rPr>
          <w:rFonts w:eastAsiaTheme="minorEastAsia"/>
        </w:rPr>
        <w:t>How does SVM do regression?</w:t>
      </w:r>
    </w:p>
    <w:p w14:paraId="2407F46D" w14:textId="221670FE" w:rsidR="00BD64C1" w:rsidRPr="00661164" w:rsidRDefault="00BD64C1" w:rsidP="00661164">
      <w:r>
        <w:rPr>
          <w:rFonts w:eastAsiaTheme="minorEastAsia"/>
        </w:rPr>
        <w:t>Understand convex optimization, quadratic optimization/programming, etc. terms even if you don’t understand the math.</w:t>
      </w:r>
    </w:p>
    <w:p w14:paraId="6941D0C1" w14:textId="4C500966" w:rsidR="00F06C23" w:rsidRDefault="00892901" w:rsidP="007C22B2">
      <w:r>
        <w:t>Features should be on the same scale – feature normalization.</w:t>
      </w:r>
      <w:r w:rsidR="00814776">
        <w:t xml:space="preserve"> Helps gradient descent run more quickly. Makes more sense for regularization.</w:t>
      </w:r>
    </w:p>
    <w:p w14:paraId="282820DD" w14:textId="14A9BCE4" w:rsidR="007C22B2" w:rsidRDefault="001D0BA9" w:rsidP="007C22B2">
      <w:r>
        <w:t>Ng says you should never make any model decisions based on test data, including online test data. What about model monitoring, retraining, redeployment?</w:t>
      </w:r>
    </w:p>
    <w:p w14:paraId="5012AAB5" w14:textId="77777777" w:rsidR="007C22B2" w:rsidRDefault="007C22B2" w:rsidP="007C22B2"/>
    <w:p w14:paraId="7FCE670D" w14:textId="2B800993" w:rsidR="009B61BA" w:rsidRDefault="009B61BA" w:rsidP="007C22B2">
      <w:r>
        <w:t>End-to-end ML lifecycle</w:t>
      </w:r>
    </w:p>
    <w:p w14:paraId="68E858E1" w14:textId="64A749AE" w:rsidR="00DC1668" w:rsidRDefault="00DC1668" w:rsidP="00DC1668">
      <w:pPr>
        <w:pStyle w:val="ListParagraph"/>
        <w:numPr>
          <w:ilvl w:val="0"/>
          <w:numId w:val="7"/>
        </w:numPr>
      </w:pPr>
      <w:r>
        <w:t>Preprocessing</w:t>
      </w:r>
    </w:p>
    <w:p w14:paraId="457BE3F9" w14:textId="25187140" w:rsidR="00F45FDD" w:rsidRDefault="00F45FDD" w:rsidP="00F45FDD">
      <w:pPr>
        <w:pStyle w:val="ListParagraph"/>
        <w:numPr>
          <w:ilvl w:val="0"/>
          <w:numId w:val="7"/>
        </w:numPr>
      </w:pPr>
      <w:r>
        <w:t>Missing values</w:t>
      </w:r>
    </w:p>
    <w:p w14:paraId="49861B61" w14:textId="56C25F43" w:rsidR="00DC1668" w:rsidRDefault="00DC1668" w:rsidP="00DC1668">
      <w:pPr>
        <w:pStyle w:val="ListParagraph"/>
        <w:numPr>
          <w:ilvl w:val="0"/>
          <w:numId w:val="7"/>
        </w:numPr>
      </w:pPr>
      <w:r>
        <w:t>Data augmentation</w:t>
      </w:r>
    </w:p>
    <w:p w14:paraId="61C58B00" w14:textId="77777777" w:rsidR="00943C08" w:rsidRDefault="00943C08" w:rsidP="00943C08"/>
    <w:p w14:paraId="3AB308DB" w14:textId="77777777" w:rsidR="00943C08" w:rsidRDefault="00943C08" w:rsidP="00943C08">
      <w:pPr>
        <w:pStyle w:val="ListParagraph"/>
        <w:numPr>
          <w:ilvl w:val="0"/>
          <w:numId w:val="8"/>
        </w:numPr>
      </w:pPr>
      <w:r>
        <w:lastRenderedPageBreak/>
        <w:t>Always normalize your data</w:t>
      </w:r>
    </w:p>
    <w:p w14:paraId="016791E7" w14:textId="77777777" w:rsidR="00943C08" w:rsidRDefault="00943C08" w:rsidP="00943C08">
      <w:pPr>
        <w:pStyle w:val="ListParagraph"/>
        <w:numPr>
          <w:ilvl w:val="0"/>
          <w:numId w:val="8"/>
        </w:numPr>
      </w:pPr>
      <w:r>
        <w:t>Model.train() and model.eval(), torch.no_grad()</w:t>
      </w:r>
    </w:p>
    <w:p w14:paraId="7D55044F" w14:textId="77777777" w:rsidR="00943C08" w:rsidRDefault="00943C08" w:rsidP="00943C08">
      <w:pPr>
        <w:pStyle w:val="ListParagraph"/>
        <w:numPr>
          <w:ilvl w:val="0"/>
          <w:numId w:val="8"/>
        </w:numPr>
      </w:pPr>
      <w:r>
        <w:t>Batch data loading</w:t>
      </w:r>
    </w:p>
    <w:p w14:paraId="41935026" w14:textId="77777777" w:rsidR="00943C08" w:rsidRDefault="00943C08" w:rsidP="00943C08">
      <w:pPr>
        <w:pStyle w:val="ListParagraph"/>
        <w:numPr>
          <w:ilvl w:val="0"/>
          <w:numId w:val="8"/>
        </w:numPr>
      </w:pPr>
      <w:r>
        <w:t>When to use ROC/AUC vs. F1</w:t>
      </w:r>
    </w:p>
    <w:p w14:paraId="4B769427" w14:textId="77777777" w:rsidR="00943C08" w:rsidRDefault="00943C08" w:rsidP="00943C08">
      <w:pPr>
        <w:pStyle w:val="ListParagraph"/>
        <w:numPr>
          <w:ilvl w:val="0"/>
          <w:numId w:val="8"/>
        </w:numPr>
      </w:pPr>
      <w:r>
        <w:t>Regularization</w:t>
      </w:r>
    </w:p>
    <w:p w14:paraId="1F1E678C" w14:textId="77777777" w:rsidR="00943C08" w:rsidRDefault="00943C08" w:rsidP="00943C08">
      <w:pPr>
        <w:pStyle w:val="ListParagraph"/>
        <w:numPr>
          <w:ilvl w:val="0"/>
          <w:numId w:val="8"/>
        </w:numPr>
      </w:pPr>
      <w:r>
        <w:t>Initialization/random seed</w:t>
      </w:r>
    </w:p>
    <w:p w14:paraId="6C77355B" w14:textId="77777777" w:rsidR="00943C08" w:rsidRDefault="00943C08" w:rsidP="00943C08">
      <w:pPr>
        <w:pStyle w:val="ListParagraph"/>
        <w:numPr>
          <w:ilvl w:val="0"/>
          <w:numId w:val="8"/>
        </w:numPr>
      </w:pPr>
      <w:r>
        <w:t>Hyperparameter tuning</w:t>
      </w:r>
    </w:p>
    <w:p w14:paraId="759044F9" w14:textId="77777777" w:rsidR="00943C08" w:rsidRDefault="00943C08" w:rsidP="00943C08"/>
    <w:p w14:paraId="5C9DE9D8" w14:textId="38144DB7" w:rsidR="006C2CF3" w:rsidRDefault="006C2CF3" w:rsidP="00943C08">
      <w:r>
        <w:t>Bias-variance analysis?</w:t>
      </w:r>
    </w:p>
    <w:p w14:paraId="605D0C30" w14:textId="39889811" w:rsidR="000C0375" w:rsidRDefault="000C0375" w:rsidP="00943C08">
      <w:r>
        <w:t>Does pretraining reduce bias?</w:t>
      </w:r>
    </w:p>
    <w:p w14:paraId="597A1BF5" w14:textId="77777777" w:rsidR="006C2CF3" w:rsidRDefault="006C2CF3" w:rsidP="00943C08"/>
    <w:p w14:paraId="3C4AD758" w14:textId="03EF5E89" w:rsidR="009B61BA" w:rsidRDefault="00BF1FAC" w:rsidP="007C22B2">
      <w:r>
        <w:t>Explain white box (decision tree) vs. black box (ANN)</w:t>
      </w:r>
    </w:p>
    <w:p w14:paraId="399BB58C" w14:textId="762B4D29" w:rsidR="00B316C3" w:rsidRDefault="00B316C3" w:rsidP="007C22B2">
      <w:r>
        <w:t>Statistical tests</w:t>
      </w:r>
    </w:p>
    <w:p w14:paraId="7AD73CC6" w14:textId="772D73E3" w:rsidR="00B316C3" w:rsidRDefault="00B316C3" w:rsidP="007C22B2">
      <w:r>
        <w:t>A/B test</w:t>
      </w:r>
    </w:p>
    <w:p w14:paraId="555D87A7" w14:textId="77777777" w:rsidR="003A3569" w:rsidRDefault="003A3569" w:rsidP="007C22B2"/>
    <w:p w14:paraId="6644C8FA" w14:textId="1984D52B" w:rsidR="003A3569" w:rsidRDefault="003A3569" w:rsidP="007C22B2">
      <w:r>
        <w:t>Dimensionality reduction – PCA, ICA, feature selection</w:t>
      </w:r>
    </w:p>
    <w:p w14:paraId="511BCEE1" w14:textId="77777777" w:rsidR="009B61BA" w:rsidRPr="00661164" w:rsidRDefault="009B61BA" w:rsidP="007C22B2"/>
    <w:p w14:paraId="50D37F59" w14:textId="77777777" w:rsidR="00661164" w:rsidRPr="00661164" w:rsidRDefault="00661164" w:rsidP="00661164">
      <w:r w:rsidRPr="00661164">
        <w:t>Types of machine learning</w:t>
      </w:r>
    </w:p>
    <w:p w14:paraId="5CC959D7" w14:textId="77777777" w:rsidR="00661164" w:rsidRPr="00661164" w:rsidRDefault="00661164" w:rsidP="00661164">
      <w:pPr>
        <w:numPr>
          <w:ilvl w:val="0"/>
          <w:numId w:val="1"/>
        </w:numPr>
      </w:pPr>
      <w:r w:rsidRPr="00661164">
        <w:t>Supervised learning</w:t>
      </w:r>
    </w:p>
    <w:p w14:paraId="33886526" w14:textId="77777777" w:rsidR="00661164" w:rsidRPr="00661164" w:rsidRDefault="00661164" w:rsidP="00661164">
      <w:pPr>
        <w:numPr>
          <w:ilvl w:val="1"/>
          <w:numId w:val="1"/>
        </w:numPr>
      </w:pPr>
      <w:r w:rsidRPr="00661164">
        <w:t>Linear algorithms</w:t>
      </w:r>
    </w:p>
    <w:p w14:paraId="129D26B1" w14:textId="77777777" w:rsidR="00661164" w:rsidRPr="00661164" w:rsidRDefault="00661164" w:rsidP="00661164">
      <w:pPr>
        <w:numPr>
          <w:ilvl w:val="2"/>
          <w:numId w:val="1"/>
        </w:numPr>
      </w:pPr>
      <w:r w:rsidRPr="00661164">
        <w:t>Linear regression</w:t>
      </w:r>
    </w:p>
    <w:p w14:paraId="31E21D82" w14:textId="77777777" w:rsidR="00661164" w:rsidRPr="00661164" w:rsidRDefault="00661164" w:rsidP="00661164">
      <w:pPr>
        <w:numPr>
          <w:ilvl w:val="2"/>
          <w:numId w:val="1"/>
        </w:numPr>
      </w:pPr>
      <w:r w:rsidRPr="00661164">
        <w:t>Logistic regression</w:t>
      </w:r>
    </w:p>
    <w:p w14:paraId="4A92C976" w14:textId="77777777" w:rsidR="00661164" w:rsidRPr="00661164" w:rsidRDefault="00661164" w:rsidP="00661164">
      <w:pPr>
        <w:numPr>
          <w:ilvl w:val="2"/>
          <w:numId w:val="1"/>
        </w:numPr>
      </w:pPr>
      <w:r w:rsidRPr="00661164">
        <w:t>SVM</w:t>
      </w:r>
    </w:p>
    <w:p w14:paraId="7C478769" w14:textId="717990DF" w:rsidR="00661164" w:rsidRPr="00661164" w:rsidRDefault="00661164" w:rsidP="00661164">
      <w:pPr>
        <w:numPr>
          <w:ilvl w:val="2"/>
          <w:numId w:val="1"/>
        </w:numPr>
      </w:pPr>
      <w:r w:rsidRPr="00661164">
        <w:t>LDA</w:t>
      </w:r>
      <w:r w:rsidR="007E0900">
        <w:t xml:space="preserve"> – is the decision boundary always linear?</w:t>
      </w:r>
    </w:p>
    <w:p w14:paraId="5F22B54A" w14:textId="77777777" w:rsidR="00661164" w:rsidRPr="00661164" w:rsidRDefault="00661164" w:rsidP="00661164">
      <w:pPr>
        <w:numPr>
          <w:ilvl w:val="0"/>
          <w:numId w:val="1"/>
        </w:numPr>
      </w:pPr>
      <w:r w:rsidRPr="00661164">
        <w:t>Decision trees</w:t>
      </w:r>
    </w:p>
    <w:p w14:paraId="5191B252" w14:textId="77777777" w:rsidR="00661164" w:rsidRPr="00661164" w:rsidRDefault="00661164" w:rsidP="00661164">
      <w:pPr>
        <w:numPr>
          <w:ilvl w:val="0"/>
          <w:numId w:val="1"/>
        </w:numPr>
      </w:pPr>
      <w:r w:rsidRPr="00661164">
        <w:t>Ensemble methods</w:t>
      </w:r>
    </w:p>
    <w:p w14:paraId="5D72D6D8" w14:textId="77777777" w:rsidR="00661164" w:rsidRPr="00661164" w:rsidRDefault="00661164" w:rsidP="00661164">
      <w:pPr>
        <w:numPr>
          <w:ilvl w:val="0"/>
          <w:numId w:val="1"/>
        </w:numPr>
      </w:pPr>
      <w:r w:rsidRPr="00661164">
        <w:t>Unsupervised learning → clustering</w:t>
      </w:r>
    </w:p>
    <w:p w14:paraId="19A8FB41" w14:textId="77777777" w:rsidR="00661164" w:rsidRPr="00661164" w:rsidRDefault="00661164" w:rsidP="00661164">
      <w:pPr>
        <w:numPr>
          <w:ilvl w:val="0"/>
          <w:numId w:val="1"/>
        </w:numPr>
      </w:pPr>
      <w:r w:rsidRPr="00661164">
        <w:t>Semi-supervised learning</w:t>
      </w:r>
    </w:p>
    <w:p w14:paraId="02BBBDD7" w14:textId="77777777" w:rsidR="00661164" w:rsidRPr="00661164" w:rsidRDefault="00661164" w:rsidP="00661164">
      <w:pPr>
        <w:numPr>
          <w:ilvl w:val="0"/>
          <w:numId w:val="1"/>
        </w:numPr>
      </w:pPr>
      <w:r w:rsidRPr="00661164">
        <w:lastRenderedPageBreak/>
        <w:t>Parametric vs. non-parametric</w:t>
      </w:r>
    </w:p>
    <w:p w14:paraId="776E90AF" w14:textId="77777777" w:rsidR="00661164" w:rsidRPr="00661164" w:rsidRDefault="00661164" w:rsidP="00661164">
      <w:pPr>
        <w:numPr>
          <w:ilvl w:val="0"/>
          <w:numId w:val="1"/>
        </w:numPr>
      </w:pPr>
      <w:r w:rsidRPr="00661164">
        <w:t>Linear vs. nonlinear</w:t>
      </w:r>
    </w:p>
    <w:p w14:paraId="67B17087" w14:textId="77777777" w:rsidR="00661164" w:rsidRPr="00661164" w:rsidRDefault="00661164" w:rsidP="00661164"/>
    <w:p w14:paraId="1D36CBA1" w14:textId="77777777" w:rsidR="00661164" w:rsidRPr="00661164" w:rsidRDefault="00661164" w:rsidP="00661164">
      <w:r w:rsidRPr="00661164">
        <w:t>Modeling</w:t>
      </w:r>
    </w:p>
    <w:p w14:paraId="5A2E9822" w14:textId="2D5C6971" w:rsidR="00661164" w:rsidRPr="00661164" w:rsidRDefault="00661164" w:rsidP="00661164">
      <w:pPr>
        <w:numPr>
          <w:ilvl w:val="0"/>
          <w:numId w:val="2"/>
        </w:numPr>
      </w:pPr>
      <w:r w:rsidRPr="00661164">
        <w:t>Inductive bias (aka learning bias): this is the type of model you choose and the model hyperparameters. This is your assumptions about how the input and output are related, e.g. if you choose a linear regression model, you are assuming that the output is a linear function of the input.</w:t>
      </w:r>
      <w:r w:rsidR="00E40853">
        <w:t xml:space="preserve"> Example: LDA vs. logistic regression (see CS229 notes).</w:t>
      </w:r>
    </w:p>
    <w:p w14:paraId="488F367B" w14:textId="77777777" w:rsidR="00661164" w:rsidRPr="00661164" w:rsidRDefault="00661164" w:rsidP="00661164">
      <w:pPr>
        <w:numPr>
          <w:ilvl w:val="0"/>
          <w:numId w:val="2"/>
        </w:numPr>
      </w:pPr>
      <w:r w:rsidRPr="00661164">
        <w:t>Overfitting/underfitting, variance/bias</w:t>
      </w:r>
    </w:p>
    <w:p w14:paraId="3929D644" w14:textId="77777777" w:rsidR="00661164" w:rsidRPr="00661164" w:rsidRDefault="00661164" w:rsidP="00661164"/>
    <w:p w14:paraId="150DB06B" w14:textId="77777777" w:rsidR="00661164" w:rsidRPr="00661164" w:rsidRDefault="00661164" w:rsidP="00661164">
      <w:r w:rsidRPr="00661164">
        <w:t>Cost functions</w:t>
      </w:r>
    </w:p>
    <w:p w14:paraId="4935B7D0" w14:textId="77777777" w:rsidR="00661164" w:rsidRPr="00661164" w:rsidRDefault="00661164" w:rsidP="00661164">
      <w:pPr>
        <w:numPr>
          <w:ilvl w:val="0"/>
          <w:numId w:val="3"/>
        </w:numPr>
      </w:pPr>
      <w:r w:rsidRPr="00661164">
        <w:t>MSE</w:t>
      </w:r>
    </w:p>
    <w:p w14:paraId="2CD97038" w14:textId="77777777" w:rsidR="00661164" w:rsidRDefault="00661164" w:rsidP="00661164">
      <w:pPr>
        <w:numPr>
          <w:ilvl w:val="0"/>
          <w:numId w:val="3"/>
        </w:numPr>
      </w:pPr>
      <w:r w:rsidRPr="00661164">
        <w:t>R2</w:t>
      </w:r>
    </w:p>
    <w:p w14:paraId="79CEEDA0" w14:textId="6B90D43C" w:rsidR="009D7A99" w:rsidRPr="00661164" w:rsidRDefault="009D7A99" w:rsidP="00661164">
      <w:pPr>
        <w:numPr>
          <w:ilvl w:val="0"/>
          <w:numId w:val="3"/>
        </w:numPr>
      </w:pPr>
      <w:r>
        <w:t>KL divergence, cross entropy, entropy</w:t>
      </w:r>
      <w:r w:rsidR="00525D9C">
        <w:t>, gini loss</w:t>
      </w:r>
    </w:p>
    <w:p w14:paraId="2CB2DD07" w14:textId="77777777" w:rsidR="00661164" w:rsidRPr="00661164" w:rsidRDefault="00661164" w:rsidP="00661164"/>
    <w:p w14:paraId="106B98E3" w14:textId="6FE618DA" w:rsidR="00C179F4" w:rsidRDefault="00492B18">
      <w:r>
        <w:t>Regularization</w:t>
      </w:r>
    </w:p>
    <w:p w14:paraId="6D0F3FE0" w14:textId="25FC6EFD" w:rsidR="00DD43B2" w:rsidRDefault="00DD43B2" w:rsidP="00DD43B2">
      <w:pPr>
        <w:pStyle w:val="ListParagraph"/>
        <w:numPr>
          <w:ilvl w:val="0"/>
          <w:numId w:val="3"/>
        </w:numPr>
      </w:pPr>
      <w:r>
        <w:t>Label smoothing</w:t>
      </w:r>
    </w:p>
    <w:p w14:paraId="5547DF2D" w14:textId="4799F4B3" w:rsidR="00EC7119" w:rsidRDefault="00EC7119" w:rsidP="00DD43B2">
      <w:pPr>
        <w:pStyle w:val="ListParagraph"/>
        <w:numPr>
          <w:ilvl w:val="0"/>
          <w:numId w:val="3"/>
        </w:numPr>
      </w:pPr>
      <w:r>
        <w:t>L1/L2, L1/L2 for neural networks</w:t>
      </w:r>
    </w:p>
    <w:p w14:paraId="70120EB7" w14:textId="77777777" w:rsidR="00D54FE4" w:rsidRDefault="00D54FE4" w:rsidP="00D54FE4"/>
    <w:p w14:paraId="66C1ABE5" w14:textId="5E04F356" w:rsidR="00D54FE4" w:rsidRDefault="00D54FE4" w:rsidP="00D54FE4">
      <w:r>
        <w:t>NLP</w:t>
      </w:r>
    </w:p>
    <w:p w14:paraId="0EDAC79C" w14:textId="2498992E" w:rsidR="00D54FE4" w:rsidRDefault="00D54FE4" w:rsidP="00D54FE4">
      <w:pPr>
        <w:pStyle w:val="ListParagraph"/>
        <w:numPr>
          <w:ilvl w:val="0"/>
          <w:numId w:val="3"/>
        </w:numPr>
      </w:pPr>
      <w:r>
        <w:t>Standard ways to encode text (one-hot, etc.)</w:t>
      </w:r>
    </w:p>
    <w:p w14:paraId="2684AD04" w14:textId="66A00254" w:rsidR="0089257C" w:rsidRDefault="0089257C" w:rsidP="00D54FE4">
      <w:pPr>
        <w:pStyle w:val="ListParagraph"/>
        <w:numPr>
          <w:ilvl w:val="0"/>
          <w:numId w:val="3"/>
        </w:numPr>
      </w:pPr>
      <w:r>
        <w:t>Stopwords</w:t>
      </w:r>
    </w:p>
    <w:p w14:paraId="6D4A5445" w14:textId="0C1CF67A" w:rsidR="0089257C" w:rsidRDefault="0089257C" w:rsidP="00D54FE4">
      <w:pPr>
        <w:pStyle w:val="ListParagraph"/>
        <w:numPr>
          <w:ilvl w:val="0"/>
          <w:numId w:val="3"/>
        </w:numPr>
      </w:pPr>
      <w:r>
        <w:t>NLTK</w:t>
      </w:r>
    </w:p>
    <w:p w14:paraId="7DAD9168" w14:textId="3BECF661" w:rsidR="0089257C" w:rsidRDefault="0089257C" w:rsidP="00D54FE4">
      <w:pPr>
        <w:pStyle w:val="ListParagraph"/>
        <w:numPr>
          <w:ilvl w:val="0"/>
          <w:numId w:val="3"/>
        </w:numPr>
      </w:pPr>
      <w:r>
        <w:t>Spacy</w:t>
      </w:r>
    </w:p>
    <w:p w14:paraId="49A3FCE5" w14:textId="77777777" w:rsidR="001A5A43" w:rsidRDefault="001A5A43" w:rsidP="001A5A43"/>
    <w:p w14:paraId="191B424B" w14:textId="7D06E450" w:rsidR="001A5A43" w:rsidRDefault="001A5A43" w:rsidP="001A5A43">
      <w:r>
        <w:t>Feature importance</w:t>
      </w:r>
      <w:r w:rsidR="0094710A">
        <w:t>, feature selection</w:t>
      </w:r>
    </w:p>
    <w:p w14:paraId="65126DF8" w14:textId="77777777" w:rsidR="00DD26D8" w:rsidRDefault="00DD26D8" w:rsidP="001A5A43"/>
    <w:p w14:paraId="34C94B73" w14:textId="2A5A00F3" w:rsidR="00DD26D8" w:rsidRDefault="00DD26D8" w:rsidP="001A5A43">
      <w:r>
        <w:lastRenderedPageBreak/>
        <w:t>Decoding</w:t>
      </w:r>
    </w:p>
    <w:p w14:paraId="7EC1A42E" w14:textId="78C6878E" w:rsidR="00DD26D8" w:rsidRDefault="00DD26D8" w:rsidP="001A5A43">
      <w:r>
        <w:t>Greedy search</w:t>
      </w:r>
    </w:p>
    <w:p w14:paraId="2C073D4E" w14:textId="0A813EE7" w:rsidR="00DD26D8" w:rsidRDefault="00DD26D8" w:rsidP="001A5A43">
      <w:r>
        <w:t>Beam search</w:t>
      </w:r>
    </w:p>
    <w:sectPr w:rsidR="00DD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9443E"/>
    <w:multiLevelType w:val="multilevel"/>
    <w:tmpl w:val="63E6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C7646"/>
    <w:multiLevelType w:val="hybridMultilevel"/>
    <w:tmpl w:val="815E7D82"/>
    <w:lvl w:ilvl="0" w:tplc="AF62E7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42C21"/>
    <w:multiLevelType w:val="multilevel"/>
    <w:tmpl w:val="616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F2B82"/>
    <w:multiLevelType w:val="multilevel"/>
    <w:tmpl w:val="97C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F2FB0"/>
    <w:multiLevelType w:val="hybridMultilevel"/>
    <w:tmpl w:val="8ACC52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0B3B7E"/>
    <w:multiLevelType w:val="multilevel"/>
    <w:tmpl w:val="3E7A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11992"/>
    <w:multiLevelType w:val="multilevel"/>
    <w:tmpl w:val="6240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373E9"/>
    <w:multiLevelType w:val="hybridMultilevel"/>
    <w:tmpl w:val="4CC0EC4A"/>
    <w:lvl w:ilvl="0" w:tplc="C9241A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392015">
    <w:abstractNumId w:val="0"/>
  </w:num>
  <w:num w:numId="2" w16cid:durableId="906960742">
    <w:abstractNumId w:val="6"/>
  </w:num>
  <w:num w:numId="3" w16cid:durableId="1000960162">
    <w:abstractNumId w:val="3"/>
  </w:num>
  <w:num w:numId="4" w16cid:durableId="450786446">
    <w:abstractNumId w:val="5"/>
  </w:num>
  <w:num w:numId="5" w16cid:durableId="501094104">
    <w:abstractNumId w:val="2"/>
  </w:num>
  <w:num w:numId="6" w16cid:durableId="2111847867">
    <w:abstractNumId w:val="7"/>
  </w:num>
  <w:num w:numId="7" w16cid:durableId="169833755">
    <w:abstractNumId w:val="1"/>
  </w:num>
  <w:num w:numId="8" w16cid:durableId="671879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64"/>
    <w:rsid w:val="000018F9"/>
    <w:rsid w:val="00007C8C"/>
    <w:rsid w:val="00013439"/>
    <w:rsid w:val="00021448"/>
    <w:rsid w:val="0003511B"/>
    <w:rsid w:val="00036B7B"/>
    <w:rsid w:val="00040C7C"/>
    <w:rsid w:val="000677D2"/>
    <w:rsid w:val="000A6AA8"/>
    <w:rsid w:val="000B1712"/>
    <w:rsid w:val="000C0375"/>
    <w:rsid w:val="000C1F78"/>
    <w:rsid w:val="000C272D"/>
    <w:rsid w:val="000C489D"/>
    <w:rsid w:val="000C64D1"/>
    <w:rsid w:val="000D04CD"/>
    <w:rsid w:val="000D2E53"/>
    <w:rsid w:val="000D4780"/>
    <w:rsid w:val="000F0036"/>
    <w:rsid w:val="000F06F1"/>
    <w:rsid w:val="000F4377"/>
    <w:rsid w:val="001160B6"/>
    <w:rsid w:val="001233BA"/>
    <w:rsid w:val="00144962"/>
    <w:rsid w:val="00175748"/>
    <w:rsid w:val="001938AF"/>
    <w:rsid w:val="0019713F"/>
    <w:rsid w:val="001A5A43"/>
    <w:rsid w:val="001C218B"/>
    <w:rsid w:val="001C2ECA"/>
    <w:rsid w:val="001D0B05"/>
    <w:rsid w:val="001D0BA9"/>
    <w:rsid w:val="001E6AED"/>
    <w:rsid w:val="001F57A7"/>
    <w:rsid w:val="002161DB"/>
    <w:rsid w:val="00221903"/>
    <w:rsid w:val="00227BA9"/>
    <w:rsid w:val="002309FE"/>
    <w:rsid w:val="00230F7D"/>
    <w:rsid w:val="002366C8"/>
    <w:rsid w:val="002429B2"/>
    <w:rsid w:val="00242FBF"/>
    <w:rsid w:val="002442AC"/>
    <w:rsid w:val="00264754"/>
    <w:rsid w:val="00266AE2"/>
    <w:rsid w:val="00286972"/>
    <w:rsid w:val="0029185B"/>
    <w:rsid w:val="002971DB"/>
    <w:rsid w:val="002A229E"/>
    <w:rsid w:val="002B1DFB"/>
    <w:rsid w:val="002B5424"/>
    <w:rsid w:val="002F293F"/>
    <w:rsid w:val="00302062"/>
    <w:rsid w:val="003061DB"/>
    <w:rsid w:val="00323655"/>
    <w:rsid w:val="0032382F"/>
    <w:rsid w:val="00326B9D"/>
    <w:rsid w:val="003311FC"/>
    <w:rsid w:val="00335B84"/>
    <w:rsid w:val="003474DA"/>
    <w:rsid w:val="0035426E"/>
    <w:rsid w:val="0036754E"/>
    <w:rsid w:val="00373B59"/>
    <w:rsid w:val="003770C3"/>
    <w:rsid w:val="003902A7"/>
    <w:rsid w:val="003A3569"/>
    <w:rsid w:val="003A4E76"/>
    <w:rsid w:val="003C66CB"/>
    <w:rsid w:val="003C6878"/>
    <w:rsid w:val="003C78E0"/>
    <w:rsid w:val="003D6995"/>
    <w:rsid w:val="003D6AC0"/>
    <w:rsid w:val="003E3C14"/>
    <w:rsid w:val="003E5DE0"/>
    <w:rsid w:val="0041579F"/>
    <w:rsid w:val="004251BB"/>
    <w:rsid w:val="004259C1"/>
    <w:rsid w:val="0043119E"/>
    <w:rsid w:val="004337DA"/>
    <w:rsid w:val="00445C3E"/>
    <w:rsid w:val="00454B09"/>
    <w:rsid w:val="004622A2"/>
    <w:rsid w:val="004805FC"/>
    <w:rsid w:val="00481ADA"/>
    <w:rsid w:val="00481B1B"/>
    <w:rsid w:val="00492B18"/>
    <w:rsid w:val="004A0581"/>
    <w:rsid w:val="004B322D"/>
    <w:rsid w:val="004B53A5"/>
    <w:rsid w:val="004D5002"/>
    <w:rsid w:val="004E0049"/>
    <w:rsid w:val="004E6AD9"/>
    <w:rsid w:val="004F0938"/>
    <w:rsid w:val="004F71C9"/>
    <w:rsid w:val="00506A9F"/>
    <w:rsid w:val="00512793"/>
    <w:rsid w:val="00512F74"/>
    <w:rsid w:val="00513D00"/>
    <w:rsid w:val="00520EA1"/>
    <w:rsid w:val="005224C1"/>
    <w:rsid w:val="00525D9C"/>
    <w:rsid w:val="005367A8"/>
    <w:rsid w:val="005640AA"/>
    <w:rsid w:val="00564A69"/>
    <w:rsid w:val="005662C6"/>
    <w:rsid w:val="00571FCD"/>
    <w:rsid w:val="00585DD8"/>
    <w:rsid w:val="00592E98"/>
    <w:rsid w:val="00593358"/>
    <w:rsid w:val="005B163C"/>
    <w:rsid w:val="005B53FF"/>
    <w:rsid w:val="005C1C17"/>
    <w:rsid w:val="005D5BC3"/>
    <w:rsid w:val="005E62D5"/>
    <w:rsid w:val="00600CDF"/>
    <w:rsid w:val="00626226"/>
    <w:rsid w:val="00626B4C"/>
    <w:rsid w:val="006272AD"/>
    <w:rsid w:val="00661164"/>
    <w:rsid w:val="006721EB"/>
    <w:rsid w:val="0069110F"/>
    <w:rsid w:val="00691DB9"/>
    <w:rsid w:val="006947E3"/>
    <w:rsid w:val="006B31C2"/>
    <w:rsid w:val="006B364E"/>
    <w:rsid w:val="006B40EC"/>
    <w:rsid w:val="006B6299"/>
    <w:rsid w:val="006B75C6"/>
    <w:rsid w:val="006C2CF3"/>
    <w:rsid w:val="006C45A9"/>
    <w:rsid w:val="006C7B20"/>
    <w:rsid w:val="006D3CEC"/>
    <w:rsid w:val="006D67F8"/>
    <w:rsid w:val="006E4C32"/>
    <w:rsid w:val="00702F05"/>
    <w:rsid w:val="007112C2"/>
    <w:rsid w:val="00715DAE"/>
    <w:rsid w:val="007617D3"/>
    <w:rsid w:val="00762E30"/>
    <w:rsid w:val="0078618E"/>
    <w:rsid w:val="00794393"/>
    <w:rsid w:val="007A5DAB"/>
    <w:rsid w:val="007B33C3"/>
    <w:rsid w:val="007B4807"/>
    <w:rsid w:val="007C22B2"/>
    <w:rsid w:val="007D42B6"/>
    <w:rsid w:val="007D4F77"/>
    <w:rsid w:val="007D6839"/>
    <w:rsid w:val="007E0900"/>
    <w:rsid w:val="007F214C"/>
    <w:rsid w:val="007F58E3"/>
    <w:rsid w:val="00811354"/>
    <w:rsid w:val="00814776"/>
    <w:rsid w:val="008203AF"/>
    <w:rsid w:val="00825DA7"/>
    <w:rsid w:val="00830A68"/>
    <w:rsid w:val="008335CD"/>
    <w:rsid w:val="00845061"/>
    <w:rsid w:val="0086516C"/>
    <w:rsid w:val="008759CA"/>
    <w:rsid w:val="00885A02"/>
    <w:rsid w:val="0089168C"/>
    <w:rsid w:val="0089257C"/>
    <w:rsid w:val="00892901"/>
    <w:rsid w:val="00894B36"/>
    <w:rsid w:val="0089646F"/>
    <w:rsid w:val="008A3FFD"/>
    <w:rsid w:val="008B5B5F"/>
    <w:rsid w:val="008C17A0"/>
    <w:rsid w:val="008D7F1C"/>
    <w:rsid w:val="008E7A6E"/>
    <w:rsid w:val="008F1180"/>
    <w:rsid w:val="008F75C8"/>
    <w:rsid w:val="00901AE9"/>
    <w:rsid w:val="00901BBC"/>
    <w:rsid w:val="009223A1"/>
    <w:rsid w:val="00941D0C"/>
    <w:rsid w:val="00942965"/>
    <w:rsid w:val="00943C08"/>
    <w:rsid w:val="0094710A"/>
    <w:rsid w:val="0095538E"/>
    <w:rsid w:val="00956A64"/>
    <w:rsid w:val="00962A32"/>
    <w:rsid w:val="00964E66"/>
    <w:rsid w:val="0098171C"/>
    <w:rsid w:val="009867D3"/>
    <w:rsid w:val="009972D6"/>
    <w:rsid w:val="009A3BEE"/>
    <w:rsid w:val="009B61BA"/>
    <w:rsid w:val="009B66E6"/>
    <w:rsid w:val="009B66F6"/>
    <w:rsid w:val="009C0B0F"/>
    <w:rsid w:val="009D7A99"/>
    <w:rsid w:val="00A03DEF"/>
    <w:rsid w:val="00A04A3A"/>
    <w:rsid w:val="00A1012E"/>
    <w:rsid w:val="00A21140"/>
    <w:rsid w:val="00A2135B"/>
    <w:rsid w:val="00A251FC"/>
    <w:rsid w:val="00A27293"/>
    <w:rsid w:val="00A41717"/>
    <w:rsid w:val="00A505DE"/>
    <w:rsid w:val="00A61C60"/>
    <w:rsid w:val="00A62314"/>
    <w:rsid w:val="00A6640B"/>
    <w:rsid w:val="00A91620"/>
    <w:rsid w:val="00AA3BF9"/>
    <w:rsid w:val="00AC5802"/>
    <w:rsid w:val="00AC581A"/>
    <w:rsid w:val="00AC643B"/>
    <w:rsid w:val="00AE540B"/>
    <w:rsid w:val="00AF2488"/>
    <w:rsid w:val="00AF6324"/>
    <w:rsid w:val="00AF7F44"/>
    <w:rsid w:val="00B10EC3"/>
    <w:rsid w:val="00B11CCC"/>
    <w:rsid w:val="00B216C5"/>
    <w:rsid w:val="00B316C3"/>
    <w:rsid w:val="00B32BD6"/>
    <w:rsid w:val="00B401C3"/>
    <w:rsid w:val="00B41DEE"/>
    <w:rsid w:val="00B5361D"/>
    <w:rsid w:val="00B54707"/>
    <w:rsid w:val="00B639B0"/>
    <w:rsid w:val="00B642A0"/>
    <w:rsid w:val="00B734AC"/>
    <w:rsid w:val="00B76097"/>
    <w:rsid w:val="00B76111"/>
    <w:rsid w:val="00B86111"/>
    <w:rsid w:val="00B92AF4"/>
    <w:rsid w:val="00B95AB6"/>
    <w:rsid w:val="00BA55BD"/>
    <w:rsid w:val="00BB06BA"/>
    <w:rsid w:val="00BC6495"/>
    <w:rsid w:val="00BD64C1"/>
    <w:rsid w:val="00BD6DC6"/>
    <w:rsid w:val="00BD770D"/>
    <w:rsid w:val="00BE1D62"/>
    <w:rsid w:val="00BF1FAC"/>
    <w:rsid w:val="00BF3DF2"/>
    <w:rsid w:val="00C057E8"/>
    <w:rsid w:val="00C179F4"/>
    <w:rsid w:val="00C202B6"/>
    <w:rsid w:val="00C25A1B"/>
    <w:rsid w:val="00C26CF5"/>
    <w:rsid w:val="00C319EE"/>
    <w:rsid w:val="00C31FA4"/>
    <w:rsid w:val="00C368B2"/>
    <w:rsid w:val="00C476B1"/>
    <w:rsid w:val="00C61037"/>
    <w:rsid w:val="00C63B82"/>
    <w:rsid w:val="00C65FF4"/>
    <w:rsid w:val="00C77A06"/>
    <w:rsid w:val="00C97020"/>
    <w:rsid w:val="00CA78FE"/>
    <w:rsid w:val="00CB11CC"/>
    <w:rsid w:val="00CD3546"/>
    <w:rsid w:val="00CE12E6"/>
    <w:rsid w:val="00CF7B7F"/>
    <w:rsid w:val="00D336DE"/>
    <w:rsid w:val="00D33881"/>
    <w:rsid w:val="00D50A6B"/>
    <w:rsid w:val="00D54FE4"/>
    <w:rsid w:val="00D67590"/>
    <w:rsid w:val="00D75A75"/>
    <w:rsid w:val="00D849EF"/>
    <w:rsid w:val="00DA4108"/>
    <w:rsid w:val="00DB0ABC"/>
    <w:rsid w:val="00DB33E8"/>
    <w:rsid w:val="00DB5A78"/>
    <w:rsid w:val="00DC1668"/>
    <w:rsid w:val="00DD26D8"/>
    <w:rsid w:val="00DD43B2"/>
    <w:rsid w:val="00DE40F5"/>
    <w:rsid w:val="00DF1593"/>
    <w:rsid w:val="00DF5527"/>
    <w:rsid w:val="00E033A2"/>
    <w:rsid w:val="00E0577D"/>
    <w:rsid w:val="00E05CE7"/>
    <w:rsid w:val="00E12A17"/>
    <w:rsid w:val="00E25058"/>
    <w:rsid w:val="00E27865"/>
    <w:rsid w:val="00E278E7"/>
    <w:rsid w:val="00E40370"/>
    <w:rsid w:val="00E40853"/>
    <w:rsid w:val="00E41001"/>
    <w:rsid w:val="00E45CE0"/>
    <w:rsid w:val="00E5541E"/>
    <w:rsid w:val="00E6290E"/>
    <w:rsid w:val="00E944FB"/>
    <w:rsid w:val="00EA6144"/>
    <w:rsid w:val="00EC7119"/>
    <w:rsid w:val="00ED5B67"/>
    <w:rsid w:val="00EF7A34"/>
    <w:rsid w:val="00F011FB"/>
    <w:rsid w:val="00F06C23"/>
    <w:rsid w:val="00F25E44"/>
    <w:rsid w:val="00F45FDD"/>
    <w:rsid w:val="00F50661"/>
    <w:rsid w:val="00F53BBC"/>
    <w:rsid w:val="00F62211"/>
    <w:rsid w:val="00F70CD8"/>
    <w:rsid w:val="00F75707"/>
    <w:rsid w:val="00F84DA6"/>
    <w:rsid w:val="00F86824"/>
    <w:rsid w:val="00F91B1D"/>
    <w:rsid w:val="00FB4401"/>
    <w:rsid w:val="00FC04D6"/>
    <w:rsid w:val="00FC265E"/>
    <w:rsid w:val="00FE4885"/>
    <w:rsid w:val="00FF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B30D"/>
  <w15:chartTrackingRefBased/>
  <w15:docId w15:val="{0AA581A4-9F88-4444-A051-7CAB5AC7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164"/>
    <w:rPr>
      <w:rFonts w:eastAsiaTheme="majorEastAsia" w:cstheme="majorBidi"/>
      <w:color w:val="272727" w:themeColor="text1" w:themeTint="D8"/>
    </w:rPr>
  </w:style>
  <w:style w:type="paragraph" w:styleId="Title">
    <w:name w:val="Title"/>
    <w:basedOn w:val="Normal"/>
    <w:next w:val="Normal"/>
    <w:link w:val="TitleChar"/>
    <w:uiPriority w:val="10"/>
    <w:qFormat/>
    <w:rsid w:val="00661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164"/>
    <w:pPr>
      <w:spacing w:before="160"/>
      <w:jc w:val="center"/>
    </w:pPr>
    <w:rPr>
      <w:i/>
      <w:iCs/>
      <w:color w:val="404040" w:themeColor="text1" w:themeTint="BF"/>
    </w:rPr>
  </w:style>
  <w:style w:type="character" w:customStyle="1" w:styleId="QuoteChar">
    <w:name w:val="Quote Char"/>
    <w:basedOn w:val="DefaultParagraphFont"/>
    <w:link w:val="Quote"/>
    <w:uiPriority w:val="29"/>
    <w:rsid w:val="00661164"/>
    <w:rPr>
      <w:i/>
      <w:iCs/>
      <w:color w:val="404040" w:themeColor="text1" w:themeTint="BF"/>
    </w:rPr>
  </w:style>
  <w:style w:type="paragraph" w:styleId="ListParagraph">
    <w:name w:val="List Paragraph"/>
    <w:basedOn w:val="Normal"/>
    <w:uiPriority w:val="34"/>
    <w:qFormat/>
    <w:rsid w:val="00661164"/>
    <w:pPr>
      <w:ind w:left="720"/>
      <w:contextualSpacing/>
    </w:pPr>
  </w:style>
  <w:style w:type="character" w:styleId="IntenseEmphasis">
    <w:name w:val="Intense Emphasis"/>
    <w:basedOn w:val="DefaultParagraphFont"/>
    <w:uiPriority w:val="21"/>
    <w:qFormat/>
    <w:rsid w:val="00661164"/>
    <w:rPr>
      <w:i/>
      <w:iCs/>
      <w:color w:val="0F4761" w:themeColor="accent1" w:themeShade="BF"/>
    </w:rPr>
  </w:style>
  <w:style w:type="paragraph" w:styleId="IntenseQuote">
    <w:name w:val="Intense Quote"/>
    <w:basedOn w:val="Normal"/>
    <w:next w:val="Normal"/>
    <w:link w:val="IntenseQuoteChar"/>
    <w:uiPriority w:val="30"/>
    <w:qFormat/>
    <w:rsid w:val="00661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164"/>
    <w:rPr>
      <w:i/>
      <w:iCs/>
      <w:color w:val="0F4761" w:themeColor="accent1" w:themeShade="BF"/>
    </w:rPr>
  </w:style>
  <w:style w:type="character" w:styleId="IntenseReference">
    <w:name w:val="Intense Reference"/>
    <w:basedOn w:val="DefaultParagraphFont"/>
    <w:uiPriority w:val="32"/>
    <w:qFormat/>
    <w:rsid w:val="00661164"/>
    <w:rPr>
      <w:b/>
      <w:bCs/>
      <w:smallCaps/>
      <w:color w:val="0F4761" w:themeColor="accent1" w:themeShade="BF"/>
      <w:spacing w:val="5"/>
    </w:rPr>
  </w:style>
  <w:style w:type="character" w:styleId="PlaceholderText">
    <w:name w:val="Placeholder Text"/>
    <w:basedOn w:val="DefaultParagraphFont"/>
    <w:uiPriority w:val="99"/>
    <w:semiHidden/>
    <w:rsid w:val="002161DB"/>
    <w:rPr>
      <w:color w:val="666666"/>
    </w:rPr>
  </w:style>
  <w:style w:type="character" w:styleId="Hyperlink">
    <w:name w:val="Hyperlink"/>
    <w:basedOn w:val="DefaultParagraphFont"/>
    <w:uiPriority w:val="99"/>
    <w:unhideWhenUsed/>
    <w:rsid w:val="00AC643B"/>
    <w:rPr>
      <w:color w:val="467886" w:themeColor="hyperlink"/>
      <w:u w:val="single"/>
    </w:rPr>
  </w:style>
  <w:style w:type="character" w:styleId="UnresolvedMention">
    <w:name w:val="Unresolved Mention"/>
    <w:basedOn w:val="DefaultParagraphFont"/>
    <w:uiPriority w:val="99"/>
    <w:semiHidden/>
    <w:unhideWhenUsed/>
    <w:rsid w:val="00AC6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320757">
      <w:bodyDiv w:val="1"/>
      <w:marLeft w:val="0"/>
      <w:marRight w:val="0"/>
      <w:marTop w:val="0"/>
      <w:marBottom w:val="0"/>
      <w:divBdr>
        <w:top w:val="none" w:sz="0" w:space="0" w:color="auto"/>
        <w:left w:val="none" w:sz="0" w:space="0" w:color="auto"/>
        <w:bottom w:val="none" w:sz="0" w:space="0" w:color="auto"/>
        <w:right w:val="none" w:sz="0" w:space="0" w:color="auto"/>
      </w:divBdr>
    </w:div>
    <w:div w:id="175331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lda_qd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8</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316</cp:revision>
  <dcterms:created xsi:type="dcterms:W3CDTF">2025-05-26T15:24:00Z</dcterms:created>
  <dcterms:modified xsi:type="dcterms:W3CDTF">2025-05-31T01:22:00Z</dcterms:modified>
</cp:coreProperties>
</file>