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E63247" w14:textId="651D9CB9" w:rsidR="000B43BF" w:rsidRDefault="000B43BF" w:rsidP="000B43BF">
      <w:pPr>
        <w:pStyle w:val="Heading1"/>
      </w:pPr>
      <w:r>
        <w:t>Key points</w:t>
      </w:r>
    </w:p>
    <w:p w14:paraId="7176B056" w14:textId="32468FFB" w:rsidR="00526686" w:rsidRDefault="00526686" w:rsidP="00526686">
      <w:r>
        <w:t>I think regardless of cross-talk, there is always an image even if phase mismatch is 0.</w:t>
      </w:r>
    </w:p>
    <w:p w14:paraId="0A04B401" w14:textId="35742CD7" w:rsidR="004A4413" w:rsidRDefault="004A4413" w:rsidP="00526686">
      <w:r>
        <w:t>I think EVM and image suppression should basically be the same values.</w:t>
      </w:r>
    </w:p>
    <w:p w14:paraId="09E6685D" w14:textId="58624D80" w:rsidR="00D40AB4" w:rsidRPr="00526686" w:rsidRDefault="00D40AB4" w:rsidP="00526686">
      <w:r>
        <w:t>EVM should only be impacted if the image and signal overlap in frequency; otherwise the gain and phase “error” is corrected by channel equalization.</w:t>
      </w:r>
    </w:p>
    <w:p w14:paraId="3BA80244" w14:textId="6E85EF4A" w:rsidR="005D6D98" w:rsidRDefault="00AD00CC" w:rsidP="00AD00CC">
      <w:pPr>
        <w:pStyle w:val="Heading1"/>
      </w:pPr>
      <w:r>
        <w:t>IQ DC transceiver</w:t>
      </w:r>
    </w:p>
    <w:p w14:paraId="3A9C34CA" w14:textId="220BA550" w:rsidR="0080325E" w:rsidRPr="00EC11DE" w:rsidRDefault="00EC11DE" w:rsidP="0080325E">
      <w:pPr>
        <w:rPr>
          <w:rFonts w:asciiTheme="majorHAnsi" w:eastAsiaTheme="majorEastAsia" w:hAnsiTheme="majorHAnsi" w:cstheme="majorBidi"/>
        </w:rPr>
      </w:pPr>
      <m:oMathPara>
        <m:oMath>
          <m:r>
            <w:rPr>
              <w:rFonts w:ascii="Cambria Math" w:hAnsi="Cambria Math"/>
            </w:rPr>
            <m:t>I</m:t>
          </m:r>
          <m:d>
            <m:dPr>
              <m:ctrlPr>
                <w:rPr>
                  <w:rFonts w:ascii="Cambria Math" w:hAnsi="Cambria Math"/>
                  <w:i/>
                </w:rPr>
              </m:ctrlPr>
            </m:dPr>
            <m:e>
              <m:r>
                <w:rPr>
                  <w:rFonts w:ascii="Cambria Math" w:hAnsi="Cambria Math"/>
                </w:rPr>
                <m:t>t</m:t>
              </m:r>
            </m:e>
          </m:d>
          <m:r>
            <w:rPr>
              <w:rFonts w:ascii="Cambria Math" w:hAnsi="Cambria Math"/>
            </w:rPr>
            <m:t>=r</m:t>
          </m:r>
          <m:func>
            <m:funcPr>
              <m:ctrlPr>
                <w:rPr>
                  <w:rFonts w:ascii="Cambria Math" w:hAnsi="Cambria Math"/>
                  <w:i/>
                </w:rPr>
              </m:ctrlPr>
            </m:funcPr>
            <m:fName>
              <m:r>
                <m:rPr>
                  <m:sty m:val="p"/>
                </m:rPr>
                <w:rPr>
                  <w:rFonts w:ascii="Cambria Math" w:hAnsi="Cambria Math"/>
                </w:rPr>
                <m:t>cos</m:t>
              </m:r>
            </m:fName>
            <m:e>
              <m:r>
                <w:rPr>
                  <w:rFonts w:ascii="Cambria Math" w:hAnsi="Cambria Math"/>
                </w:rPr>
                <m:t>ϕ</m:t>
              </m:r>
            </m:e>
          </m:func>
        </m:oMath>
      </m:oMathPara>
    </w:p>
    <w:p w14:paraId="185F8BAE" w14:textId="50ACD268" w:rsidR="00EC11DE" w:rsidRPr="00EC11DE" w:rsidRDefault="00EC11DE" w:rsidP="0080325E">
      <w:pPr>
        <w:rPr>
          <w:rFonts w:asciiTheme="majorHAnsi" w:eastAsiaTheme="majorEastAsia" w:hAnsiTheme="majorHAnsi" w:cstheme="majorBidi"/>
        </w:rPr>
      </w:pPr>
      <m:oMathPara>
        <m:oMath>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oMath>
      </m:oMathPara>
    </w:p>
    <w:p w14:paraId="0D63A21F" w14:textId="2AFCD150" w:rsidR="00EC11DE" w:rsidRPr="00EC11DE" w:rsidRDefault="005D2E01"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BB</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e>
          </m:d>
          <m:r>
            <w:rPr>
              <w:rFonts w:ascii="Cambria Math" w:eastAsiaTheme="majorEastAsia" w:hAnsi="Cambria Math" w:cstheme="majorBidi"/>
            </w:rPr>
            <m:t>=r</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oMath>
      </m:oMathPara>
    </w:p>
    <w:p w14:paraId="3D85AAFE" w14:textId="352C595D" w:rsidR="00EC11DE" w:rsidRDefault="00EC11DE" w:rsidP="0080325E">
      <w:pPr>
        <w:rPr>
          <w:rFonts w:asciiTheme="majorHAnsi" w:eastAsiaTheme="majorEastAsia" w:hAnsiTheme="majorHAnsi" w:cstheme="majorBidi"/>
        </w:rPr>
      </w:pPr>
      <m:oMath>
        <m:r>
          <w:rPr>
            <w:rFonts w:ascii="Cambria Math" w:eastAsiaTheme="majorEastAsia" w:hAnsi="Cambria Math" w:cstheme="majorBidi"/>
          </w:rPr>
          <m:t>r=r</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,ϕ=ϕ</m:t>
        </m:r>
        <m:d>
          <m:dPr>
            <m:ctrlPr>
              <w:rPr>
                <w:rFonts w:ascii="Cambria Math" w:eastAsiaTheme="majorEastAsia" w:hAnsi="Cambria Math" w:cstheme="majorBidi"/>
                <w:i/>
              </w:rPr>
            </m:ctrlPr>
          </m:dPr>
          <m:e>
            <m:r>
              <w:rPr>
                <w:rFonts w:ascii="Cambria Math" w:eastAsiaTheme="majorEastAsia" w:hAnsi="Cambria Math" w:cstheme="majorBidi"/>
              </w:rPr>
              <m:t>t</m:t>
            </m:r>
          </m:e>
        </m:d>
      </m:oMath>
      <w:r>
        <w:rPr>
          <w:rFonts w:asciiTheme="majorHAnsi" w:eastAsiaTheme="majorEastAsia" w:hAnsiTheme="majorHAnsi" w:cstheme="majorBidi"/>
        </w:rPr>
        <w:t>.</w:t>
      </w:r>
    </w:p>
    <w:p w14:paraId="7454D7BF" w14:textId="7D9B41E1" w:rsidR="00121BB0" w:rsidRPr="00121BB0" w:rsidRDefault="003C1D32" w:rsidP="0080325E">
      <w:pPr>
        <w:rPr>
          <w:rFonts w:asciiTheme="majorHAnsi" w:eastAsiaTheme="majorEastAsia" w:hAnsiTheme="majorHAnsi" w:cstheme="majorBidi"/>
          <w:b/>
          <w:bCs/>
        </w:rPr>
      </w:pPr>
      <w:r>
        <w:rPr>
          <w:rFonts w:asciiTheme="majorHAnsi" w:eastAsiaTheme="majorEastAsia" w:hAnsiTheme="majorHAnsi" w:cstheme="majorBidi"/>
          <w:b/>
          <w:bCs/>
        </w:rPr>
        <w:t>Upconversion:</w:t>
      </w:r>
    </w:p>
    <w:p w14:paraId="2B01798A" w14:textId="54EA8AA1" w:rsidR="00EC11DE" w:rsidRPr="004B6E3E" w:rsidRDefault="005D2E01"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t+ϕ</m:t>
                  </m:r>
                </m:e>
              </m:d>
            </m:e>
          </m:func>
        </m:oMath>
      </m:oMathPara>
    </w:p>
    <w:p w14:paraId="2FF96D5D" w14:textId="60CAF730" w:rsidR="004B6E3E" w:rsidRPr="00121BB0" w:rsidRDefault="005F0E60" w:rsidP="0080325E">
      <w:pPr>
        <w:rPr>
          <w:rFonts w:asciiTheme="majorHAnsi" w:eastAsiaTheme="majorEastAsia" w:hAnsiTheme="majorHAnsi" w:cstheme="majorBidi"/>
        </w:rPr>
      </w:pPr>
      <w:r>
        <w:rPr>
          <w:rFonts w:asciiTheme="majorHAnsi" w:eastAsiaTheme="majorEastAsia" w:hAnsiTheme="majorHAnsi" w:cstheme="majorBidi"/>
        </w:rPr>
        <w:t>Equivalent formulation:</w:t>
      </w:r>
    </w:p>
    <w:p w14:paraId="70E02F41" w14:textId="0D38C167" w:rsidR="00121BB0" w:rsidRPr="006B4FDC" w:rsidRDefault="00121BB0" w:rsidP="0080325E">
      <w:pPr>
        <w:rPr>
          <w:rFonts w:asciiTheme="majorHAnsi" w:eastAsiaTheme="majorEastAsia" w:hAnsiTheme="majorHAnsi" w:cstheme="majorBidi"/>
        </w:rPr>
      </w:pPr>
      <m:oMathPara>
        <m:oMath>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sup>
              </m:sSup>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oMath>
      </m:oMathPara>
    </w:p>
    <w:p w14:paraId="6CD3E511" w14:textId="0B42B330" w:rsidR="006B4FDC" w:rsidRPr="009678DB" w:rsidRDefault="006B4FDC" w:rsidP="0080325E">
      <w:pPr>
        <w:rPr>
          <w:rFonts w:asciiTheme="majorHAnsi" w:eastAsiaTheme="majorEastAsia" w:hAnsiTheme="majorHAnsi" w:cstheme="majorBidi"/>
        </w:rPr>
      </w:pPr>
      <m:oMathPara>
        <m:oMath>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r</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sup>
              </m:sSup>
            </m:e>
          </m:d>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t+ϕ</m:t>
                  </m:r>
                </m:e>
              </m:d>
            </m:e>
          </m:func>
        </m:oMath>
      </m:oMathPara>
    </w:p>
    <w:p w14:paraId="65B2658A" w14:textId="65204C30" w:rsidR="009678DB" w:rsidRDefault="001714DE" w:rsidP="0080325E">
      <w:pPr>
        <w:rPr>
          <w:rFonts w:asciiTheme="majorHAnsi" w:eastAsiaTheme="majorEastAsia" w:hAnsiTheme="majorHAnsi" w:cstheme="majorBidi"/>
          <w:b/>
          <w:bCs/>
        </w:rPr>
      </w:pPr>
      <w:r>
        <w:rPr>
          <w:rFonts w:asciiTheme="majorHAnsi" w:eastAsiaTheme="majorEastAsia" w:hAnsiTheme="majorHAnsi" w:cstheme="majorBidi"/>
          <w:b/>
          <w:bCs/>
        </w:rPr>
        <w:t>Downconversion:</w:t>
      </w:r>
    </w:p>
    <w:p w14:paraId="5F958826" w14:textId="751885B8" w:rsidR="001714DE" w:rsidRPr="00F625B4" w:rsidRDefault="005D2E01"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oMath>
      </m:oMathPara>
    </w:p>
    <w:p w14:paraId="7F947331" w14:textId="3BFA20C2" w:rsidR="00F625B4" w:rsidRPr="00CA7D1B" w:rsidRDefault="005D2E01"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oMath>
      </m:oMathPara>
    </w:p>
    <w:p w14:paraId="23399641" w14:textId="26CB58F8" w:rsidR="00CA7D1B" w:rsidRPr="00CA7D1B" w:rsidRDefault="005D2E01"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BB</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-j</m:t>
          </m:r>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e>
          </m:d>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e>
          </m:d>
          <m:r>
            <w:rPr>
              <w:rFonts w:ascii="Cambria Math" w:eastAsiaTheme="majorEastAsia" w:hAnsi="Cambria Math" w:cstheme="majorBidi"/>
            </w:rPr>
            <m:t>=r</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oMath>
      </m:oMathPara>
    </w:p>
    <w:p w14:paraId="439FF0BE" w14:textId="14015C8A" w:rsidR="00CA7D1B" w:rsidRDefault="005E08EF" w:rsidP="0080325E">
      <w:pPr>
        <w:rPr>
          <w:rFonts w:asciiTheme="majorHAnsi" w:eastAsiaTheme="majorEastAsia" w:hAnsiTheme="majorHAnsi" w:cstheme="majorBidi"/>
        </w:rPr>
      </w:pPr>
      <w:r>
        <w:rPr>
          <w:rFonts w:asciiTheme="majorHAnsi" w:eastAsiaTheme="majorEastAsia" w:hAnsiTheme="majorHAnsi" w:cstheme="majorBidi"/>
        </w:rPr>
        <w:t>Equivalent formulation:</w:t>
      </w:r>
    </w:p>
    <w:p w14:paraId="6676037B" w14:textId="1B90E611" w:rsidR="000815AC" w:rsidRPr="00D4466E" w:rsidRDefault="005D2E01"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-j</m:t>
          </m:r>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sup>
          </m:sSup>
        </m:oMath>
      </m:oMathPara>
    </w:p>
    <w:p w14:paraId="005317D1" w14:textId="68B47A51" w:rsidR="00D4466E" w:rsidRDefault="00D4466E" w:rsidP="0080325E">
      <w:pPr>
        <w:rPr>
          <w:rFonts w:asciiTheme="majorHAnsi" w:eastAsiaTheme="majorEastAsia" w:hAnsiTheme="majorHAnsi" w:cstheme="majorBidi"/>
        </w:rPr>
      </w:pPr>
      <w:r>
        <w:rPr>
          <w:rFonts w:asciiTheme="majorHAnsi" w:eastAsiaTheme="majorEastAsia" w:hAnsiTheme="majorHAnsi" w:cstheme="majorBidi"/>
        </w:rPr>
        <w:t xml:space="preserve">This derivation ignores the </w:t>
      </w:r>
      <m:oMath>
        <m:r>
          <w:rPr>
            <w:rFonts w:ascii="Cambria Math" w:eastAsiaTheme="majorEastAsia" w:hAnsi="Cambria Math" w:cstheme="majorBidi"/>
          </w:rPr>
          <m:t>2</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oMath>
      <w:r>
        <w:rPr>
          <w:rFonts w:asciiTheme="majorHAnsi" w:eastAsiaTheme="majorEastAsia" w:hAnsiTheme="majorHAnsi" w:cstheme="majorBidi"/>
        </w:rPr>
        <w:t xml:space="preserve"> term and the ½ scaling</w:t>
      </w:r>
      <w:r w:rsidR="00612665">
        <w:rPr>
          <w:rFonts w:asciiTheme="majorHAnsi" w:eastAsiaTheme="majorEastAsia" w:hAnsiTheme="majorHAnsi" w:cstheme="majorBidi"/>
        </w:rPr>
        <w:t xml:space="preserve"> from multiplying trigonometric functions.</w:t>
      </w:r>
    </w:p>
    <w:p w14:paraId="00BE7371" w14:textId="51CAFDDF" w:rsidR="00F850D6" w:rsidRPr="000815AC" w:rsidRDefault="00F850D6" w:rsidP="0080325E">
      <w:pPr>
        <w:rPr>
          <w:rFonts w:asciiTheme="majorHAnsi" w:eastAsiaTheme="majorEastAsia" w:hAnsiTheme="majorHAnsi" w:cstheme="majorBidi"/>
        </w:rPr>
      </w:pPr>
      <w:r>
        <w:rPr>
          <w:rFonts w:asciiTheme="majorHAnsi" w:eastAsiaTheme="majorEastAsia" w:hAnsiTheme="majorHAnsi" w:cstheme="majorBidi"/>
        </w:rPr>
        <w:t xml:space="preserve">Upconversion multiplies by </w:t>
      </w:r>
      <m:oMath>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sup>
        </m:sSup>
      </m:oMath>
      <w:r>
        <w:rPr>
          <w:rFonts w:asciiTheme="majorHAnsi" w:eastAsiaTheme="majorEastAsia" w:hAnsiTheme="majorHAnsi" w:cstheme="majorBidi"/>
        </w:rPr>
        <w:t xml:space="preserve">, downconversion multiplies by </w:t>
      </w:r>
      <m:oMath>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sup>
        </m:sSup>
      </m:oMath>
      <w:r>
        <w:rPr>
          <w:rFonts w:asciiTheme="majorHAnsi" w:eastAsiaTheme="majorEastAsia" w:hAnsiTheme="majorHAnsi" w:cstheme="majorBidi"/>
        </w:rPr>
        <w:t>.</w:t>
      </w:r>
    </w:p>
    <w:p w14:paraId="7CE5019E" w14:textId="752DC092" w:rsidR="00AD00CC" w:rsidRDefault="00FB4908" w:rsidP="00AD00CC">
      <w:pPr>
        <w:pStyle w:val="Heading2"/>
      </w:pPr>
      <w:r>
        <w:lastRenderedPageBreak/>
        <w:t xml:space="preserve">Tx </w:t>
      </w:r>
      <w:r w:rsidR="00AD00CC">
        <w:t>IQ mismatch</w:t>
      </w:r>
    </w:p>
    <w:p w14:paraId="6AD2905E" w14:textId="3B52D731" w:rsidR="006D4A4A" w:rsidRDefault="006D4A4A" w:rsidP="006D4A4A">
      <w:pPr>
        <w:rPr>
          <w:b/>
          <w:bCs/>
        </w:rPr>
      </w:pPr>
      <w:r>
        <w:rPr>
          <w:b/>
          <w:bCs/>
        </w:rPr>
        <w:t>RF model:</w:t>
      </w:r>
    </w:p>
    <w:p w14:paraId="38F88A4C" w14:textId="7D068929" w:rsidR="00796B08" w:rsidRPr="00796B08" w:rsidRDefault="00796B08" w:rsidP="006D4A4A">
      <w:r>
        <w:t>Upconversion:</w:t>
      </w:r>
    </w:p>
    <w:p w14:paraId="4CB5E786" w14:textId="46F28494" w:rsidR="0003357B" w:rsidRPr="008271E4" w:rsidRDefault="005D2E01" w:rsidP="0003357B">
      <w:pPr>
        <w:rPr>
          <w:rFonts w:asciiTheme="majorHAnsi" w:eastAsiaTheme="majorEastAsia" w:hAnsiTheme="majorHAnsi" w:cstheme="majorBidi"/>
        </w:rPr>
      </w:pPr>
      <m:oMathPara>
        <m:oMath>
          <m:sSub>
            <m:sSubPr>
              <m:ctrlPr>
                <w:rPr>
                  <w:rFonts w:ascii="Cambria Math" w:hAnsi="Cambria Math"/>
                  <w:i/>
                </w:rPr>
              </m:ctrlPr>
            </m:sSubPr>
            <m:e>
              <m:r>
                <w:rPr>
                  <w:rFonts w:ascii="Cambria Math" w:hAnsi="Cambria Math"/>
                </w:rPr>
                <m:t>x</m:t>
              </m:r>
            </m:e>
            <m:sub>
              <m:r>
                <w:rPr>
                  <w:rFonts w:ascii="Cambria Math" w:hAnsi="Cambria Math"/>
                </w:rPr>
                <m:t>LO,I</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f>
                    <m:fPr>
                      <m:ctrlPr>
                        <w:rPr>
                          <w:rFonts w:ascii="Cambria Math" w:hAnsi="Cambria Math"/>
                          <w:i/>
                        </w:rPr>
                      </m:ctrlPr>
                    </m:fPr>
                    <m:num>
                      <m:r>
                        <w:rPr>
                          <w:rFonts w:ascii="Cambria Math" w:hAnsi="Cambria Math"/>
                        </w:rPr>
                        <m:t>θ</m:t>
                      </m:r>
                    </m:num>
                    <m:den>
                      <m:r>
                        <w:rPr>
                          <w:rFonts w:ascii="Cambria Math" w:hAnsi="Cambria Math"/>
                        </w:rPr>
                        <m:t>2</m:t>
                      </m:r>
                    </m:den>
                  </m:f>
                </m:e>
              </m:d>
            </m:e>
          </m:func>
        </m:oMath>
      </m:oMathPara>
    </w:p>
    <w:p w14:paraId="08642776" w14:textId="26E731BA" w:rsidR="008271E4" w:rsidRPr="008271E4" w:rsidRDefault="005D2E01" w:rsidP="0003357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LO,Q</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oMath>
      </m:oMathPara>
    </w:p>
    <w:p w14:paraId="7938FA49" w14:textId="69B291AD" w:rsidR="008271E4" w:rsidRPr="00796B08" w:rsidRDefault="005D2E01" w:rsidP="0003357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LO,I</m:t>
              </m:r>
            </m:sub>
          </m:sSub>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LO,Q</m:t>
              </m:r>
            </m:sub>
          </m:sSub>
        </m:oMath>
      </m:oMathPara>
    </w:p>
    <w:p w14:paraId="7EA6BD5B" w14:textId="5C61E5D9" w:rsidR="00796B08" w:rsidRDefault="00796B08" w:rsidP="0003357B">
      <w:pPr>
        <w:rPr>
          <w:rFonts w:asciiTheme="majorHAnsi" w:eastAsiaTheme="majorEastAsia" w:hAnsiTheme="majorHAnsi" w:cstheme="majorBidi"/>
        </w:rPr>
      </w:pPr>
      <w:r>
        <w:rPr>
          <w:rFonts w:asciiTheme="majorHAnsi" w:eastAsiaTheme="majorEastAsia" w:hAnsiTheme="majorHAnsi" w:cstheme="majorBidi"/>
        </w:rPr>
        <w:t>Ideal downconversion</w:t>
      </w:r>
      <w:r w:rsidR="008C3DEF">
        <w:rPr>
          <w:rFonts w:asciiTheme="majorHAnsi" w:eastAsiaTheme="majorEastAsia" w:hAnsiTheme="majorHAnsi" w:cstheme="majorBidi"/>
        </w:rPr>
        <w:t xml:space="preserve"> (</w:t>
      </w:r>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oMath>
      <w:r w:rsidR="008C3DEF">
        <w:rPr>
          <w:rFonts w:asciiTheme="majorHAnsi" w:eastAsiaTheme="majorEastAsia" w:hAnsiTheme="majorHAnsi" w:cstheme="majorBidi"/>
        </w:rPr>
        <w:t xml:space="preserve"> represents the downconverted impaired signal):</w:t>
      </w:r>
    </w:p>
    <w:p w14:paraId="4AA7E4E4" w14:textId="7927111B" w:rsidR="00AC5FC3" w:rsidRPr="0050077B" w:rsidRDefault="005D2E01" w:rsidP="0003357B">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BB,I</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m:t>
          </m:r>
          <m:d>
            <m:dPr>
              <m:begChr m:val="["/>
              <m:endChr m:val="]"/>
              <m:ctrlPr>
                <w:rPr>
                  <w:rFonts w:ascii="Cambria Math" w:eastAsiaTheme="majorEastAsia" w:hAnsi="Cambria Math" w:cstheme="majorBidi"/>
                  <w:i/>
                </w:rPr>
              </m:ctrlPr>
            </m:dPr>
            <m:e>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f>
                        <m:fPr>
                          <m:ctrlPr>
                            <w:rPr>
                              <w:rFonts w:ascii="Cambria Math" w:hAnsi="Cambria Math"/>
                              <w:i/>
                            </w:rPr>
                          </m:ctrlPr>
                        </m:fPr>
                        <m:num>
                          <m:r>
                            <w:rPr>
                              <w:rFonts w:ascii="Cambria Math" w:hAnsi="Cambria Math"/>
                            </w:rPr>
                            <m:t>θ</m:t>
                          </m:r>
                        </m:num>
                        <m:den>
                          <m:r>
                            <w:rPr>
                              <w:rFonts w:ascii="Cambria Math" w:hAnsi="Cambria Math"/>
                            </w:rPr>
                            <m:t>2</m:t>
                          </m:r>
                        </m:den>
                      </m:f>
                    </m:e>
                  </m:d>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oMath>
      </m:oMathPara>
    </w:p>
    <w:p w14:paraId="2E4CC2AA" w14:textId="16CEF9BE" w:rsidR="0050077B" w:rsidRPr="00905484" w:rsidRDefault="005D2E01" w:rsidP="0003357B">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BB,Q</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m:t>
          </m:r>
          <m:d>
            <m:dPr>
              <m:begChr m:val="["/>
              <m:endChr m:val="]"/>
              <m:ctrlPr>
                <w:rPr>
                  <w:rFonts w:ascii="Cambria Math" w:eastAsiaTheme="majorEastAsia" w:hAnsi="Cambria Math" w:cstheme="majorBidi"/>
                  <w:i/>
                </w:rPr>
              </m:ctrlPr>
            </m:dPr>
            <m:e>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f>
                        <m:fPr>
                          <m:ctrlPr>
                            <w:rPr>
                              <w:rFonts w:ascii="Cambria Math" w:hAnsi="Cambria Math"/>
                              <w:i/>
                            </w:rPr>
                          </m:ctrlPr>
                        </m:fPr>
                        <m:num>
                          <m:r>
                            <w:rPr>
                              <w:rFonts w:ascii="Cambria Math" w:hAnsi="Cambria Math"/>
                            </w:rPr>
                            <m:t>θ</m:t>
                          </m:r>
                        </m:num>
                        <m:den>
                          <m:r>
                            <w:rPr>
                              <w:rFonts w:ascii="Cambria Math" w:hAnsi="Cambria Math"/>
                            </w:rPr>
                            <m:t>2</m:t>
                          </m:r>
                        </m:den>
                      </m:f>
                    </m:e>
                  </m:d>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oMath>
      </m:oMathPara>
    </w:p>
    <w:p w14:paraId="626B9755" w14:textId="4DEF03CE" w:rsidR="00905484" w:rsidRPr="00F001BA" w:rsidRDefault="005D2E01" w:rsidP="0003357B">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BB,I</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m:t>
          </m:r>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BB,Q</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+j</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e>
          </m:d>
        </m:oMath>
      </m:oMathPara>
    </w:p>
    <w:p w14:paraId="37B6D0C2" w14:textId="3CFA2C8A" w:rsidR="00F001BA" w:rsidRDefault="00DB5684" w:rsidP="0003357B">
      <w:pPr>
        <w:rPr>
          <w:rFonts w:asciiTheme="majorHAnsi" w:eastAsiaTheme="majorEastAsia" w:hAnsiTheme="majorHAnsi" w:cstheme="majorBidi"/>
        </w:rPr>
      </w:pPr>
      <w:r>
        <w:rPr>
          <w:rFonts w:asciiTheme="majorHAnsi" w:eastAsiaTheme="majorEastAsia" w:hAnsiTheme="majorHAnsi" w:cstheme="majorBidi"/>
        </w:rPr>
        <w:t>There is cross-talk because of phase mismatch. We can write this in matrix form.</w:t>
      </w:r>
    </w:p>
    <w:p w14:paraId="5652E4A3" w14:textId="7DB1D7E1" w:rsidR="00DB5684" w:rsidRPr="00AC5FC3" w:rsidRDefault="005D2E01" w:rsidP="0003357B">
      <w:pPr>
        <w:rPr>
          <w:rFonts w:asciiTheme="majorHAnsi" w:eastAsiaTheme="majorEastAsia" w:hAnsiTheme="majorHAnsi" w:cstheme="majorBidi"/>
        </w:rPr>
      </w:pPr>
      <m:oMathPara>
        <m:oMath>
          <m:d>
            <m:dPr>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BB,I</m:t>
                        </m:r>
                      </m:sub>
                      <m:sup>
                        <m:r>
                          <w:rPr>
                            <w:rFonts w:ascii="Cambria Math" w:eastAsiaTheme="majorEastAsia" w:hAnsi="Cambria Math" w:cstheme="majorBidi"/>
                          </w:rPr>
                          <m:t>'</m:t>
                        </m:r>
                      </m:sup>
                    </m:sSubSup>
                  </m:e>
                </m:mr>
                <m:mr>
                  <m:e>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BB,Q</m:t>
                        </m:r>
                      </m:sub>
                      <m:sup>
                        <m:r>
                          <w:rPr>
                            <w:rFonts w:ascii="Cambria Math" w:eastAsiaTheme="majorEastAsia" w:hAnsi="Cambria Math" w:cstheme="majorBidi"/>
                          </w:rPr>
                          <m:t>'</m:t>
                        </m:r>
                      </m:sup>
                    </m:sSubSup>
                  </m:e>
                </m:mr>
              </m:m>
            </m:e>
          </m:d>
          <m:r>
            <w:rPr>
              <w:rFonts w:ascii="Cambria Math" w:eastAsiaTheme="majorEastAsia" w:hAnsi="Cambria Math" w:cstheme="majorBidi"/>
            </w:rPr>
            <m:t>=</m:t>
          </m:r>
          <m:d>
            <m:dPr>
              <m:ctrlPr>
                <w:rPr>
                  <w:rFonts w:ascii="Cambria Math" w:eastAsiaTheme="majorEastAsia" w:hAnsi="Cambria Math" w:cstheme="majorBidi"/>
                  <w:i/>
                </w:rPr>
              </m:ctrlPr>
            </m:dPr>
            <m:e>
              <m:m>
                <m:mPr>
                  <m:mcs>
                    <m:mc>
                      <m:mcPr>
                        <m:count m:val="2"/>
                        <m:mcJc m:val="center"/>
                      </m:mcPr>
                    </m:mc>
                  </m:mcs>
                  <m:ctrlPr>
                    <w:rPr>
                      <w:rFonts w:ascii="Cambria Math" w:eastAsiaTheme="majorEastAsia" w:hAnsi="Cambria Math" w:cstheme="majorBidi"/>
                      <w:i/>
                    </w:rPr>
                  </m:ctrlPr>
                </m:mPr>
                <m:m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mr>
                <m:mr>
                  <m:e>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e>
                  <m:e>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mr>
              </m:m>
            </m:e>
          </m:d>
          <m:d>
            <m:dPr>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r>
                      <w:rPr>
                        <w:rFonts w:ascii="Cambria Math" w:eastAsiaTheme="majorEastAsia" w:hAnsi="Cambria Math" w:cstheme="majorBidi"/>
                      </w:rPr>
                      <m:t>I</m:t>
                    </m:r>
                  </m:e>
                </m:mr>
                <m:mr>
                  <m:e>
                    <m:r>
                      <w:rPr>
                        <w:rFonts w:ascii="Cambria Math" w:eastAsiaTheme="majorEastAsia" w:hAnsi="Cambria Math" w:cstheme="majorBidi"/>
                      </w:rPr>
                      <m:t>Q</m:t>
                    </m:r>
                  </m:e>
                </m:mr>
              </m:m>
            </m:e>
          </m:d>
        </m:oMath>
      </m:oMathPara>
    </w:p>
    <w:p w14:paraId="60F60F6E" w14:textId="2514E194" w:rsidR="0003357B" w:rsidRDefault="0026313F" w:rsidP="0003357B">
      <w:pPr>
        <w:rPr>
          <w:rFonts w:asciiTheme="majorHAnsi" w:eastAsiaTheme="majorEastAsia" w:hAnsiTheme="majorHAnsi" w:cstheme="majorBidi"/>
          <w:b/>
          <w:bCs/>
        </w:rPr>
      </w:pPr>
      <w:r>
        <w:rPr>
          <w:rFonts w:asciiTheme="majorHAnsi" w:eastAsiaTheme="majorEastAsia" w:hAnsiTheme="majorHAnsi" w:cstheme="majorBidi"/>
          <w:b/>
          <w:bCs/>
        </w:rPr>
        <w:t>Lowpass</w:t>
      </w:r>
      <w:r w:rsidR="0003357B">
        <w:rPr>
          <w:rFonts w:asciiTheme="majorHAnsi" w:eastAsiaTheme="majorEastAsia" w:hAnsiTheme="majorHAnsi" w:cstheme="majorBidi"/>
          <w:b/>
          <w:bCs/>
        </w:rPr>
        <w:t xml:space="preserve"> equivalent model:</w:t>
      </w:r>
    </w:p>
    <w:p w14:paraId="5135B3F4" w14:textId="249848D1" w:rsidR="00A33D94" w:rsidRPr="00670F11" w:rsidRDefault="00AC5FC3" w:rsidP="0003357B">
      <w:pPr>
        <w:rPr>
          <w:rFonts w:asciiTheme="majorHAnsi" w:eastAsiaTheme="majorEastAsia" w:hAnsiTheme="majorHAnsi" w:cstheme="majorBidi"/>
        </w:rPr>
      </w:pPr>
      <w:r>
        <w:rPr>
          <w:rFonts w:asciiTheme="majorHAnsi" w:eastAsiaTheme="majorEastAsia" w:hAnsiTheme="majorHAnsi" w:cstheme="majorBidi"/>
        </w:rPr>
        <w:t>No mismatch:</w:t>
      </w:r>
    </w:p>
    <w:p w14:paraId="5ABACF8B" w14:textId="77777777" w:rsidR="0003357B" w:rsidRPr="00121BB0" w:rsidRDefault="005D2E01" w:rsidP="0003357B">
      <w:pPr>
        <w:rPr>
          <w:rFonts w:asciiTheme="majorHAnsi" w:eastAsiaTheme="majorEastAsia" w:hAnsiTheme="majorHAnsi" w:cstheme="majorBidi"/>
        </w:rPr>
      </w:pPr>
      <m:oMathPara>
        <m:oMath>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↔1</m:t>
          </m:r>
        </m:oMath>
      </m:oMathPara>
    </w:p>
    <w:p w14:paraId="4BB8E681" w14:textId="77777777" w:rsidR="0003357B" w:rsidRPr="00121BB0" w:rsidRDefault="005D2E01" w:rsidP="0003357B">
      <w:pPr>
        <w:rPr>
          <w:rFonts w:asciiTheme="majorHAnsi" w:eastAsiaTheme="majorEastAsia" w:hAnsiTheme="majorHAnsi" w:cstheme="majorBidi"/>
        </w:rPr>
      </w:pPr>
      <m:oMathPara>
        <m:oMath>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π</m:t>
                      </m:r>
                    </m:num>
                    <m:den>
                      <m:r>
                        <w:rPr>
                          <w:rFonts w:ascii="Cambria Math" w:eastAsiaTheme="majorEastAsia" w:hAnsi="Cambria Math" w:cstheme="majorBidi"/>
                        </w:rPr>
                        <m:t>2</m:t>
                      </m:r>
                    </m:den>
                  </m:f>
                </m:e>
              </m:d>
            </m:e>
          </m:func>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jπ</m:t>
                  </m:r>
                </m:num>
                <m:den>
                  <m:r>
                    <w:rPr>
                      <w:rFonts w:ascii="Cambria Math" w:eastAsiaTheme="majorEastAsia" w:hAnsi="Cambria Math" w:cstheme="majorBidi"/>
                    </w:rPr>
                    <m:t>2</m:t>
                  </m:r>
                </m:den>
              </m:f>
            </m:sup>
          </m:sSup>
          <m:r>
            <w:rPr>
              <w:rFonts w:ascii="Cambria Math" w:eastAsiaTheme="majorEastAsia" w:hAnsi="Cambria Math" w:cstheme="majorBidi"/>
            </w:rPr>
            <m:t>=-j</m:t>
          </m:r>
        </m:oMath>
      </m:oMathPara>
    </w:p>
    <w:p w14:paraId="0F6FC8FE" w14:textId="77777777" w:rsidR="0003357B" w:rsidRPr="00202562" w:rsidRDefault="0003357B" w:rsidP="0003357B">
      <w:pPr>
        <w:rPr>
          <w:rFonts w:asciiTheme="majorHAnsi" w:eastAsiaTheme="majorEastAsia" w:hAnsiTheme="majorHAnsi" w:cstheme="majorBidi"/>
        </w:rPr>
      </w:pPr>
      <m:oMathPara>
        <m:oMath>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⋅1-Q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39DD77E1" w14:textId="1D534972" w:rsidR="00202562" w:rsidRDefault="00A33D94" w:rsidP="0003357B">
      <w:pPr>
        <w:rPr>
          <w:rFonts w:asciiTheme="majorHAnsi" w:eastAsiaTheme="majorEastAsia" w:hAnsiTheme="majorHAnsi" w:cstheme="majorBidi"/>
        </w:rPr>
      </w:pPr>
      <w:r>
        <w:rPr>
          <w:rFonts w:asciiTheme="majorHAnsi" w:eastAsiaTheme="majorEastAsia" w:hAnsiTheme="majorHAnsi" w:cstheme="majorBidi"/>
        </w:rPr>
        <w:t>With mismatch:</w:t>
      </w:r>
    </w:p>
    <w:p w14:paraId="4E535CD4" w14:textId="6216F1FF" w:rsidR="00202562" w:rsidRPr="008271E4" w:rsidRDefault="005D2E01" w:rsidP="00202562">
      <w:pPr>
        <w:rPr>
          <w:rFonts w:asciiTheme="majorHAnsi" w:eastAsiaTheme="majorEastAsia" w:hAnsiTheme="majorHAnsi" w:cstheme="majorBidi"/>
        </w:rPr>
      </w:pPr>
      <m:oMathPara>
        <m:oMath>
          <m:sSub>
            <m:sSubPr>
              <m:ctrlPr>
                <w:rPr>
                  <w:rFonts w:ascii="Cambria Math" w:hAnsi="Cambria Math"/>
                  <w:i/>
                </w:rPr>
              </m:ctrlPr>
            </m:sSubPr>
            <m:e>
              <m:r>
                <w:rPr>
                  <w:rFonts w:ascii="Cambria Math" w:hAnsi="Cambria Math"/>
                </w:rPr>
                <m:t>x</m:t>
              </m:r>
            </m:e>
            <m:sub>
              <m:r>
                <w:rPr>
                  <w:rFonts w:ascii="Cambria Math" w:hAnsi="Cambria Math"/>
                </w:rPr>
                <m:t>LO,I</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f>
                    <m:fPr>
                      <m:ctrlPr>
                        <w:rPr>
                          <w:rFonts w:ascii="Cambria Math" w:hAnsi="Cambria Math"/>
                          <w:i/>
                        </w:rPr>
                      </m:ctrlPr>
                    </m:fPr>
                    <m:num>
                      <m:r>
                        <w:rPr>
                          <w:rFonts w:ascii="Cambria Math" w:hAnsi="Cambria Math"/>
                        </w:rPr>
                        <m:t>θ</m:t>
                      </m:r>
                    </m:num>
                    <m:den>
                      <m:r>
                        <w:rPr>
                          <w:rFonts w:ascii="Cambria Math" w:hAnsi="Cambria Math"/>
                        </w:rPr>
                        <m:t>2</m:t>
                      </m:r>
                    </m:den>
                  </m:f>
                </m:e>
              </m:d>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oMath>
      </m:oMathPara>
    </w:p>
    <w:p w14:paraId="6F1D0768" w14:textId="2EBCD20E" w:rsidR="00202562" w:rsidRPr="00202562" w:rsidRDefault="005D2E01" w:rsidP="00202562">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LO,Q</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oMath>
      </m:oMathPara>
    </w:p>
    <w:p w14:paraId="108664AA" w14:textId="1C0A8E59" w:rsidR="000039DD" w:rsidRPr="00D70C45" w:rsidRDefault="005D2E01" w:rsidP="00202562">
      <w:pPr>
        <w:rPr>
          <w:rFonts w:asciiTheme="majorHAnsi" w:eastAsiaTheme="majorEastAsia" w:hAnsiTheme="majorHAnsi" w:cstheme="majorBidi"/>
        </w:rPr>
      </w:pPr>
      <m:oMathPara>
        <m:oMath>
          <m:sSubSup>
            <m:sSubSupPr>
              <m:ctrlPr>
                <w:rPr>
                  <w:rFonts w:ascii="Cambria Math" w:hAnsi="Cambria Math"/>
                  <w:i/>
                </w:rPr>
              </m:ctrlPr>
            </m:sSubSupPr>
            <m:e>
              <m:r>
                <w:rPr>
                  <w:rFonts w:ascii="Cambria Math" w:hAnsi="Cambria Math"/>
                </w:rPr>
                <m:t>x</m:t>
              </m:r>
            </m:e>
            <m:sub>
              <m:r>
                <w:rPr>
                  <w:rFonts w:ascii="Cambria Math" w:hAnsi="Cambria Math"/>
                </w:rPr>
                <m:t>BB</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hAnsi="Cambria Math"/>
            </w:rPr>
            <m:t>⋅</m:t>
          </m:r>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hAnsi="Cambria Math"/>
            </w:rPr>
            <m:t>+</m:t>
          </m:r>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78DEDE3A" w14:textId="37FC4AB8" w:rsidR="000039DD" w:rsidRDefault="000039DD" w:rsidP="00202562">
      <w:pPr>
        <w:rPr>
          <w:rFonts w:asciiTheme="majorHAnsi" w:eastAsiaTheme="majorEastAsia" w:hAnsiTheme="majorHAnsi" w:cstheme="majorBidi"/>
        </w:rPr>
      </w:pPr>
      <w:r>
        <w:rPr>
          <w:rFonts w:asciiTheme="majorHAnsi" w:eastAsiaTheme="majorEastAsia" w:hAnsiTheme="majorHAnsi" w:cstheme="majorBidi"/>
        </w:rPr>
        <w:t>Multiplying out, we get the exact same baseband signal as in the RF model.</w:t>
      </w:r>
    </w:p>
    <w:p w14:paraId="73E7C8D7" w14:textId="2531FF1C" w:rsidR="00A52F9D" w:rsidRPr="00A52F9D" w:rsidRDefault="005D2E01" w:rsidP="00202562">
      <w:pPr>
        <w:rPr>
          <w:rFonts w:asciiTheme="majorHAnsi" w:eastAsiaTheme="majorEastAsia" w:hAnsiTheme="majorHAnsi" w:cstheme="majorBidi"/>
        </w:rPr>
      </w:pPr>
      <m:oMathPara>
        <m:oMath>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hAnsi="Cambria Math"/>
            </w:rPr>
            <m:t>⋅</m:t>
          </m:r>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4D27E11A" w14:textId="189E76C2" w:rsidR="00A52F9D" w:rsidRPr="008A57FE" w:rsidRDefault="00A52F9D" w:rsidP="00202562">
      <w:pPr>
        <w:rPr>
          <w:rFonts w:asciiTheme="majorHAnsi" w:eastAsiaTheme="majorEastAsia" w:hAnsiTheme="majorHAnsi" w:cstheme="majorBidi"/>
        </w:rPr>
      </w:pPr>
      <m:oMathPara>
        <m:oMath>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3FFDDCDC" w14:textId="328EDDC5" w:rsidR="008A57FE" w:rsidRPr="005A5548" w:rsidRDefault="005D2E01" w:rsidP="00202562">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+j</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e>
          </m:d>
        </m:oMath>
      </m:oMathPara>
    </w:p>
    <w:p w14:paraId="1A152253" w14:textId="4C416727" w:rsidR="00F662DA" w:rsidRDefault="00574EBE" w:rsidP="00202562">
      <w:pPr>
        <w:rPr>
          <w:rFonts w:asciiTheme="majorHAnsi" w:eastAsiaTheme="majorEastAsia" w:hAnsiTheme="majorHAnsi" w:cstheme="majorBidi"/>
          <w:b/>
          <w:bCs/>
        </w:rPr>
      </w:pPr>
      <w:r w:rsidRPr="00416355">
        <w:rPr>
          <w:rFonts w:asciiTheme="majorHAnsi" w:eastAsiaTheme="majorEastAsia" w:hAnsiTheme="majorHAnsi" w:cstheme="majorBidi"/>
          <w:b/>
          <w:bCs/>
        </w:rPr>
        <w:t>Image</w:t>
      </w:r>
      <w:r w:rsidR="004D6CA5">
        <w:rPr>
          <w:rFonts w:asciiTheme="majorHAnsi" w:eastAsiaTheme="majorEastAsia" w:hAnsiTheme="majorHAnsi" w:cstheme="majorBidi"/>
          <w:b/>
          <w:bCs/>
        </w:rPr>
        <w:t xml:space="preserve"> suppression</w:t>
      </w:r>
      <w:r w:rsidR="00416355">
        <w:rPr>
          <w:rFonts w:asciiTheme="majorHAnsi" w:eastAsiaTheme="majorEastAsia" w:hAnsiTheme="majorHAnsi" w:cstheme="majorBidi"/>
          <w:b/>
          <w:bCs/>
        </w:rPr>
        <w:t>:</w:t>
      </w:r>
    </w:p>
    <w:p w14:paraId="29B03A96" w14:textId="10C8CCE3" w:rsidR="00CD14A4" w:rsidRPr="00CD14A4" w:rsidRDefault="005D2E01" w:rsidP="008A57FE">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+j</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begChr m:val="["/>
              <m:endChr m:val="]"/>
              <m:ctrlPr>
                <w:rPr>
                  <w:rFonts w:ascii="Cambria Math" w:eastAsiaTheme="majorEastAsia" w:hAnsi="Cambria Math" w:cstheme="majorBidi"/>
                  <w:i/>
                </w:rPr>
              </m:ctrlPr>
            </m:dPr>
            <m:e>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begChr m:val="["/>
              <m:endChr m:val="]"/>
              <m:ctrlPr>
                <w:rPr>
                  <w:rFonts w:ascii="Cambria Math" w:eastAsiaTheme="majorEastAsia" w:hAnsi="Cambria Math" w:cstheme="majorBidi"/>
                  <w:i/>
                </w:rPr>
              </m:ctrlPr>
            </m:dPr>
            <m:e>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begChr m:val="["/>
              <m:endChr m:val="]"/>
              <m:ctrlPr>
                <w:rPr>
                  <w:rFonts w:ascii="Cambria Math" w:eastAsiaTheme="majorEastAsia" w:hAnsi="Cambria Math" w:cstheme="majorBidi"/>
                  <w:i/>
                </w:rPr>
              </m:ctrlPr>
            </m:dPr>
            <m:e>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+jI</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begChr m:val="["/>
              <m:endChr m:val="]"/>
              <m:ctrlPr>
                <w:rPr>
                  <w:rFonts w:ascii="Cambria Math" w:eastAsiaTheme="majorEastAsia" w:hAnsi="Cambria Math" w:cstheme="majorBidi"/>
                  <w:i/>
                </w:rPr>
              </m:ctrlPr>
            </m:dPr>
            <m:e>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-jI</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begChr m:val="["/>
              <m:endChr m:val="]"/>
              <m:ctrlPr>
                <w:rPr>
                  <w:rFonts w:ascii="Cambria Math" w:eastAsiaTheme="majorEastAsia" w:hAnsi="Cambria Math" w:cstheme="majorBidi"/>
                  <w:i/>
                </w:rPr>
              </m:ctrlPr>
            </m:dPr>
            <m:e>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begChr m:val="["/>
              <m:endChr m:val="]"/>
              <m:ctrlPr>
                <w:rPr>
                  <w:rFonts w:ascii="Cambria Math" w:eastAsiaTheme="majorEastAsia" w:hAnsi="Cambria Math" w:cstheme="majorBidi"/>
                  <w:i/>
                </w:rPr>
              </m:ctrlPr>
            </m:dPr>
            <m:e>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begChr m:val="["/>
              <m:endChr m:val="]"/>
              <m:ctrlPr>
                <w:rPr>
                  <w:rFonts w:ascii="Cambria Math" w:eastAsiaTheme="majorEastAsia" w:hAnsi="Cambria Math" w:cstheme="majorBidi"/>
                  <w:i/>
                </w:rPr>
              </m:ctrlPr>
            </m:dPr>
            <m:e>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begChr m:val="["/>
              <m:endChr m:val="]"/>
              <m:ctrlPr>
                <w:rPr>
                  <w:rFonts w:ascii="Cambria Math" w:eastAsiaTheme="majorEastAsia" w:hAnsi="Cambria Math" w:cstheme="majorBidi"/>
                  <w:i/>
                </w:rPr>
              </m:ctrlPr>
            </m:dPr>
            <m:e>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
            <m:dPr>
              <m:begChr m:val="["/>
              <m:endChr m:val="]"/>
              <m:ctrlPr>
                <w:rPr>
                  <w:rFonts w:ascii="Cambria Math" w:eastAsiaTheme="majorEastAsia" w:hAnsi="Cambria Math" w:cstheme="majorBidi"/>
                  <w:i/>
                </w:rPr>
              </m:ctrlPr>
            </m:dPr>
            <m:e>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
            <m:dPr>
              <m:begChr m:val="["/>
              <m:endChr m:val="]"/>
              <m:ctrlPr>
                <w:rPr>
                  <w:rFonts w:ascii="Cambria Math" w:eastAsiaTheme="majorEastAsia" w:hAnsi="Cambria Math" w:cstheme="majorBidi"/>
                  <w:i/>
                </w:rPr>
              </m:ctrlPr>
            </m:dPr>
            <m:e>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e>
          </m:d>
        </m:oMath>
      </m:oMathPara>
    </w:p>
    <w:p w14:paraId="338FCA4C" w14:textId="6EA86BFC" w:rsidR="008B26D4" w:rsidRDefault="005D2E01" w:rsidP="00CD71D5">
      <w:pPr>
        <w:rPr>
          <w:rFonts w:asciiTheme="majorHAnsi" w:eastAsiaTheme="majorEastAsia" w:hAnsiTheme="majorHAnsi" w:cstheme="majorBidi"/>
        </w:rPr>
      </w:pPr>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oMath>
      <w:r w:rsidR="008B26D4">
        <w:rPr>
          <w:rFonts w:asciiTheme="majorHAnsi" w:eastAsiaTheme="majorEastAsia" w:hAnsiTheme="majorHAnsi" w:cstheme="majorBidi"/>
        </w:rPr>
        <w:t xml:space="preserve"> is a linear superposition of </w:t>
      </w:r>
      <m:oMath>
        <m:r>
          <w:rPr>
            <w:rFonts w:ascii="Cambria Math" w:eastAsiaTheme="majorEastAsia" w:hAnsi="Cambria Math" w:cstheme="majorBidi"/>
          </w:rPr>
          <m:t>x</m:t>
        </m:r>
        <m:d>
          <m:dPr>
            <m:ctrlPr>
              <w:rPr>
                <w:rFonts w:ascii="Cambria Math" w:eastAsiaTheme="majorEastAsia" w:hAnsi="Cambria Math" w:cstheme="majorBidi"/>
                <w:i/>
              </w:rPr>
            </m:ctrlPr>
          </m:dPr>
          <m:e>
            <m:r>
              <w:rPr>
                <w:rFonts w:ascii="Cambria Math" w:eastAsiaTheme="majorEastAsia" w:hAnsi="Cambria Math" w:cstheme="majorBidi"/>
              </w:rPr>
              <m:t>t</m:t>
            </m:r>
          </m:e>
        </m:d>
      </m:oMath>
      <w:r w:rsidR="008B26D4">
        <w:rPr>
          <w:rFonts w:asciiTheme="majorHAnsi" w:eastAsiaTheme="majorEastAsia" w:hAnsiTheme="majorHAnsi" w:cstheme="majorBidi"/>
        </w:rPr>
        <w:t xml:space="preserve"> and </w:t>
      </w:r>
      <m:oMath>
        <m:sSup>
          <m:sSupPr>
            <m:ctrlPr>
              <w:rPr>
                <w:rFonts w:ascii="Cambria Math" w:eastAsiaTheme="majorEastAsia" w:hAnsi="Cambria Math" w:cstheme="majorBidi"/>
                <w:i/>
              </w:rPr>
            </m:ctrlPr>
          </m:sSupPr>
          <m:e>
            <m:r>
              <w:rPr>
                <w:rFonts w:ascii="Cambria Math" w:eastAsiaTheme="majorEastAsia" w:hAnsi="Cambria Math" w:cstheme="majorBidi"/>
              </w:rPr>
              <m:t>x</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oMath>
      <w:r w:rsidR="008B26D4">
        <w:rPr>
          <w:rFonts w:asciiTheme="majorHAnsi" w:eastAsiaTheme="majorEastAsia" w:hAnsiTheme="majorHAnsi" w:cstheme="majorBidi"/>
        </w:rPr>
        <w:t xml:space="preserve">, where </w:t>
      </w:r>
      <m:oMath>
        <m:r>
          <w:rPr>
            <w:rFonts w:ascii="Cambria Math" w:eastAsiaTheme="majorEastAsia" w:hAnsi="Cambria Math" w:cstheme="majorBidi"/>
          </w:rPr>
          <m:t>x</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oMath>
      <w:r w:rsidR="008B26D4">
        <w:rPr>
          <w:rFonts w:asciiTheme="majorHAnsi" w:eastAsiaTheme="majorEastAsia" w:hAnsiTheme="majorHAnsi" w:cstheme="majorBidi"/>
        </w:rPr>
        <w:t>.</w:t>
      </w:r>
    </w:p>
    <w:p w14:paraId="613CC13D" w14:textId="2CEFFA32" w:rsidR="00476F4B" w:rsidRDefault="00476F4B" w:rsidP="00CD71D5">
      <w:pPr>
        <w:rPr>
          <w:rFonts w:asciiTheme="majorHAnsi" w:eastAsiaTheme="majorEastAsia" w:hAnsiTheme="majorHAnsi" w:cstheme="majorBidi"/>
        </w:rPr>
      </w:pPr>
      <m:oMath>
        <m:r>
          <w:rPr>
            <w:rFonts w:ascii="Cambria Math" w:eastAsiaTheme="majorEastAsia" w:hAnsi="Cambria Math" w:cstheme="majorBidi"/>
          </w:rPr>
          <m:t>x</m:t>
        </m:r>
        <m:d>
          <m:dPr>
            <m:ctrlPr>
              <w:rPr>
                <w:rFonts w:ascii="Cambria Math" w:eastAsiaTheme="majorEastAsia" w:hAnsi="Cambria Math" w:cstheme="majorBidi"/>
                <w:i/>
              </w:rPr>
            </m:ctrlPr>
          </m:dPr>
          <m:e>
            <m:r>
              <w:rPr>
                <w:rFonts w:ascii="Cambria Math" w:eastAsiaTheme="majorEastAsia" w:hAnsi="Cambria Math" w:cstheme="majorBidi"/>
              </w:rPr>
              <m:t>t</m:t>
            </m:r>
          </m:e>
        </m:d>
      </m:oMath>
      <w:r>
        <w:rPr>
          <w:rFonts w:asciiTheme="majorHAnsi" w:eastAsiaTheme="majorEastAsia" w:hAnsiTheme="majorHAnsi" w:cstheme="majorBidi"/>
        </w:rPr>
        <w:t xml:space="preserve"> is the desired signal; </w:t>
      </w:r>
      <m:oMath>
        <m:sSup>
          <m:sSupPr>
            <m:ctrlPr>
              <w:rPr>
                <w:rFonts w:ascii="Cambria Math" w:eastAsiaTheme="majorEastAsia" w:hAnsi="Cambria Math" w:cstheme="majorBidi"/>
                <w:i/>
              </w:rPr>
            </m:ctrlPr>
          </m:sSupPr>
          <m:e>
            <m:r>
              <w:rPr>
                <w:rFonts w:ascii="Cambria Math" w:eastAsiaTheme="majorEastAsia" w:hAnsi="Cambria Math" w:cstheme="majorBidi"/>
              </w:rPr>
              <m:t>x</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oMath>
      <w:r>
        <w:rPr>
          <w:rFonts w:asciiTheme="majorHAnsi" w:eastAsiaTheme="majorEastAsia" w:hAnsiTheme="majorHAnsi" w:cstheme="majorBidi"/>
        </w:rPr>
        <w:t xml:space="preserve"> is the image.</w:t>
      </w:r>
    </w:p>
    <w:p w14:paraId="0C5452E5" w14:textId="7003BE27" w:rsidR="008A57FE" w:rsidRDefault="00476F4B" w:rsidP="00CD71D5">
      <w:pPr>
        <w:rPr>
          <w:rFonts w:asciiTheme="majorHAnsi" w:eastAsiaTheme="majorEastAsia" w:hAnsiTheme="majorHAnsi" w:cstheme="majorBidi"/>
        </w:rPr>
      </w:pPr>
      <w:r>
        <w:rPr>
          <w:rFonts w:asciiTheme="majorHAnsi" w:eastAsiaTheme="majorEastAsia" w:hAnsiTheme="majorHAnsi" w:cstheme="majorBidi"/>
        </w:rPr>
        <w:lastRenderedPageBreak/>
        <w:t>Image suppression is given by</w:t>
      </w:r>
    </w:p>
    <w:p w14:paraId="6DB75C81" w14:textId="3E3C9F2D" w:rsidR="003D43D5" w:rsidRDefault="005D2E01" w:rsidP="00CD71D5">
      <w:pPr>
        <w:rPr>
          <w:rFonts w:asciiTheme="majorHAnsi" w:eastAsiaTheme="majorEastAsia" w:hAnsiTheme="majorHAnsi" w:cstheme="majorBidi"/>
        </w:rPr>
      </w:pPr>
      <m:oMathPara>
        <m:oMath>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e>
                <m:sup>
                  <m:r>
                    <w:rPr>
                      <w:rFonts w:ascii="Cambria Math" w:eastAsiaTheme="majorEastAsia" w:hAnsi="Cambria Math" w:cstheme="majorBidi"/>
                    </w:rPr>
                    <m:t>2</m:t>
                  </m:r>
                </m:sup>
              </m:sSup>
            </m:num>
            <m:den>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e>
                <m:sup>
                  <m:r>
                    <w:rPr>
                      <w:rFonts w:ascii="Cambria Math" w:eastAsiaTheme="majorEastAsia" w:hAnsi="Cambria Math" w:cstheme="majorBidi"/>
                    </w:rPr>
                    <m:t>2</m:t>
                  </m:r>
                </m:sup>
              </m:sSup>
            </m:den>
          </m:f>
          <m:r>
            <w:rPr>
              <w:rFonts w:ascii="Cambria Math" w:eastAsiaTheme="majorEastAsia" w:hAnsi="Cambria Math" w:cstheme="majorBidi"/>
            </w:rPr>
            <m:t>=</m:t>
          </m:r>
          <m:f>
            <m:fPr>
              <m:ctrlPr>
                <w:rPr>
                  <w:rFonts w:ascii="Cambria Math" w:eastAsiaTheme="majorEastAsia" w:hAnsi="Cambria Math" w:cstheme="majorBidi"/>
                  <w:i/>
                </w:rPr>
              </m:ctrlPr>
            </m:fPr>
            <m:num>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r>
                <w:rPr>
                  <w:rFonts w:ascii="Cambria Math" w:eastAsiaTheme="majorEastAsia" w:hAnsi="Cambria Math" w:cstheme="majorBidi"/>
                </w:rPr>
                <m:t>+</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θ</m:t>
                  </m:r>
                </m:e>
                <m:sup>
                  <m:r>
                    <w:rPr>
                      <w:rFonts w:ascii="Cambria Math" w:eastAsiaTheme="majorEastAsia" w:hAnsi="Cambria Math" w:cstheme="majorBidi"/>
                    </w:rPr>
                    <m:t>2</m:t>
                  </m:r>
                </m:sup>
              </m:sSup>
            </m:den>
          </m:f>
        </m:oMath>
      </m:oMathPara>
    </w:p>
    <w:p w14:paraId="0613FA16" w14:textId="77777777" w:rsidR="008B26D4" w:rsidRPr="00CD71D5" w:rsidRDefault="008B26D4" w:rsidP="008B26D4">
      <w:pPr>
        <w:rPr>
          <w:rFonts w:asciiTheme="majorHAnsi" w:eastAsiaTheme="majorEastAsia" w:hAnsiTheme="majorHAnsi" w:cstheme="majorBidi"/>
        </w:rPr>
      </w:pPr>
      <w:r>
        <w:rPr>
          <w:rFonts w:asciiTheme="majorHAnsi" w:eastAsiaTheme="majorEastAsia" w:hAnsiTheme="majorHAnsi" w:cstheme="majorBidi"/>
        </w:rPr>
        <w:t xml:space="preserve">For a tone input, </w:t>
      </w:r>
      <m:oMath>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m:t>
            </m:r>
          </m:e>
        </m:func>
        <m:r>
          <w:rPr>
            <w:rFonts w:ascii="Cambria Math" w:eastAsiaTheme="majorEastAsia" w:hAnsi="Cambria Math" w:cstheme="majorBidi"/>
          </w:rPr>
          <m:t>, 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m:t>
            </m:r>
          </m:e>
        </m:func>
      </m:oMath>
      <w:r>
        <w:rPr>
          <w:rFonts w:asciiTheme="majorHAnsi" w:eastAsiaTheme="majorEastAsia" w:hAnsiTheme="majorHAnsi" w:cstheme="majorBidi"/>
        </w:rPr>
        <w:t>,</w:t>
      </w:r>
    </w:p>
    <w:p w14:paraId="7D64FE9F" w14:textId="5AA2D2AE" w:rsidR="001063C5" w:rsidRPr="00AB34E7" w:rsidRDefault="005D2E01" w:rsidP="00202562">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m:t>
              </m:r>
            </m:sup>
          </m:sSup>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m:t>
              </m:r>
            </m:sup>
          </m:sSup>
        </m:oMath>
      </m:oMathPara>
    </w:p>
    <w:p w14:paraId="6FE13D44" w14:textId="6A3DD13F" w:rsidR="00AB34E7" w:rsidRPr="00AB34E7" w:rsidRDefault="00AB34E7" w:rsidP="00202562">
      <w:pPr>
        <w:rPr>
          <w:rFonts w:asciiTheme="majorHAnsi" w:eastAsiaTheme="majorEastAsia" w:hAnsiTheme="majorHAnsi" w:cstheme="majorBidi"/>
        </w:rPr>
      </w:pPr>
      <w:r>
        <w:rPr>
          <w:rFonts w:asciiTheme="majorHAnsi" w:eastAsiaTheme="majorEastAsia" w:hAnsiTheme="majorHAnsi" w:cstheme="majorBidi"/>
        </w:rPr>
        <w:t>When the signal is only on one side of the LO (as is often the case in OFDM signals), the image and the signal do not overlap, and EVM is not impacted (with equalization).</w:t>
      </w:r>
    </w:p>
    <w:p w14:paraId="3DE5BEF9" w14:textId="77777777" w:rsidR="00AB34E7" w:rsidRPr="00416355" w:rsidRDefault="00AB34E7" w:rsidP="00AB34E7">
      <w:pPr>
        <w:rPr>
          <w:rFonts w:asciiTheme="majorHAnsi" w:eastAsiaTheme="majorEastAsia" w:hAnsiTheme="majorHAnsi" w:cstheme="majorBidi"/>
          <w:b/>
          <w:bCs/>
        </w:rPr>
      </w:pPr>
      <w:r w:rsidRPr="00416355">
        <w:rPr>
          <w:rFonts w:asciiTheme="majorHAnsi" w:eastAsiaTheme="majorEastAsia" w:hAnsiTheme="majorHAnsi" w:cstheme="majorBidi"/>
          <w:b/>
          <w:bCs/>
        </w:rPr>
        <w:t>EVM</w:t>
      </w:r>
      <w:r>
        <w:rPr>
          <w:rFonts w:asciiTheme="majorHAnsi" w:eastAsiaTheme="majorEastAsia" w:hAnsiTheme="majorHAnsi" w:cstheme="majorBidi"/>
          <w:b/>
          <w:bCs/>
        </w:rPr>
        <w:t>:</w:t>
      </w:r>
    </w:p>
    <w:p w14:paraId="640A4D2D" w14:textId="1A07F917" w:rsidR="00574EBE" w:rsidRDefault="00E66422" w:rsidP="001746B0">
      <w:pPr>
        <w:pStyle w:val="Heading3"/>
      </w:pPr>
      <w:r>
        <w:t>Compensation</w:t>
      </w:r>
    </w:p>
    <w:p w14:paraId="194202A3" w14:textId="75AA2654" w:rsidR="008C3DEF" w:rsidRPr="008C3DEF" w:rsidRDefault="008C3DEF" w:rsidP="008C3DEF">
      <w:r>
        <w:t xml:space="preserve">Let </w:t>
      </w:r>
      <m:oMath>
        <m:sSup>
          <m:sSupPr>
            <m:ctrlPr>
              <w:rPr>
                <w:rFonts w:ascii="Cambria Math" w:hAnsi="Cambria Math"/>
                <w:i/>
              </w:rPr>
            </m:ctrlPr>
          </m:sSupPr>
          <m:e>
            <m:r>
              <w:rPr>
                <w:rFonts w:ascii="Cambria Math" w:hAnsi="Cambria Math"/>
              </w:rPr>
              <m:t>I</m:t>
            </m:r>
          </m:e>
          <m:sup>
            <m:r>
              <w:rPr>
                <w:rFonts w:ascii="Cambria Math" w:hAnsi="Cambria Math"/>
              </w:rPr>
              <m:t>'</m:t>
            </m:r>
          </m:sup>
        </m:sSup>
        <m:d>
          <m:dPr>
            <m:ctrlPr>
              <w:rPr>
                <w:rFonts w:ascii="Cambria Math" w:hAnsi="Cambria Math"/>
                <w:i/>
              </w:rPr>
            </m:ctrlPr>
          </m:dPr>
          <m:e>
            <m:r>
              <w:rPr>
                <w:rFonts w:ascii="Cambria Math" w:hAnsi="Cambria Math"/>
              </w:rPr>
              <m:t>t</m:t>
            </m:r>
          </m:e>
        </m:d>
      </m:oMath>
      <w:r>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oMath>
      <w:r w:rsidR="009B5DDA">
        <w:rPr>
          <w:rFonts w:eastAsiaTheme="minorEastAsia"/>
        </w:rPr>
        <w:t xml:space="preserve"> be the quadrature baseband signals after compensation. Then the downconverted baseband signal is </w:t>
      </w:r>
    </w:p>
    <w:p w14:paraId="349DB46D" w14:textId="2033684D" w:rsidR="008B207C" w:rsidRPr="009B5DDA" w:rsidRDefault="005D2E01" w:rsidP="008B207C">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+j</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e>
          </m:d>
        </m:oMath>
      </m:oMathPara>
    </w:p>
    <w:p w14:paraId="11302B1B" w14:textId="27789306" w:rsidR="009B5DDA" w:rsidRPr="00094DF2" w:rsidRDefault="009B5DDA" w:rsidP="008B207C">
      <w:pPr>
        <w:rPr>
          <w:rFonts w:asciiTheme="majorHAnsi" w:eastAsiaTheme="majorEastAsia" w:hAnsiTheme="majorHAnsi" w:cstheme="majorBidi"/>
        </w:rPr>
      </w:pPr>
      <w:r>
        <w:rPr>
          <w:rFonts w:asciiTheme="majorHAnsi" w:eastAsiaTheme="majorEastAsia" w:hAnsiTheme="majorHAnsi" w:cstheme="majorBidi"/>
        </w:rPr>
        <w:t>To perfectly recover the original quadrature baseband signals, we want</w:t>
      </w:r>
    </w:p>
    <w:p w14:paraId="02561859" w14:textId="3F4B42AA" w:rsidR="00094DF2" w:rsidRPr="000039DD" w:rsidRDefault="005D2E01" w:rsidP="008B207C">
      <w:pPr>
        <w:rPr>
          <w:rFonts w:asciiTheme="majorHAnsi" w:eastAsiaTheme="majorEastAsia" w:hAnsiTheme="majorHAnsi" w:cstheme="majorBidi"/>
        </w:rPr>
      </w:pPr>
      <m:oMathPara>
        <m:oMath>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6DB81786" w14:textId="454952C4" w:rsidR="00202562" w:rsidRPr="00B74532" w:rsidRDefault="005D2E01" w:rsidP="0003357B">
      <w:pPr>
        <w:rPr>
          <w:rFonts w:asciiTheme="majorHAnsi" w:eastAsiaTheme="majorEastAsia" w:hAnsiTheme="majorHAnsi" w:cstheme="majorBidi"/>
        </w:rPr>
      </w:pPr>
      <m:oMathPara>
        <m:oMath>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5E2442D7" w14:textId="2526A7B4" w:rsidR="00D52390" w:rsidRPr="00094DF2" w:rsidRDefault="00D52390" w:rsidP="0003357B">
      <w:pPr>
        <w:rPr>
          <w:rFonts w:asciiTheme="majorHAnsi" w:eastAsiaTheme="majorEastAsia" w:hAnsiTheme="majorHAnsi" w:cstheme="majorBidi"/>
        </w:rPr>
      </w:pPr>
      <w:r>
        <w:rPr>
          <w:rFonts w:asciiTheme="majorHAnsi" w:eastAsiaTheme="majorEastAsia" w:hAnsiTheme="majorHAnsi" w:cstheme="majorBidi"/>
        </w:rPr>
        <w:t xml:space="preserve">Solve for </w:t>
      </w:r>
      <m:oMath>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oMath>
      <w:r>
        <w:rPr>
          <w:rFonts w:asciiTheme="majorHAnsi" w:eastAsiaTheme="majorEastAsia" w:hAnsiTheme="majorHAnsi" w:cstheme="majorBidi"/>
        </w:rPr>
        <w:t>.</w:t>
      </w:r>
    </w:p>
    <w:p w14:paraId="3A1095FB" w14:textId="39AFDA02" w:rsidR="00094DF2" w:rsidRPr="00883150" w:rsidRDefault="005D2E01" w:rsidP="0003357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oMath>
      </m:oMathPara>
    </w:p>
    <w:p w14:paraId="19DD0E6A" w14:textId="55137A08" w:rsidR="00883150" w:rsidRPr="00883150" w:rsidRDefault="00883150" w:rsidP="0003357B">
      <w:pPr>
        <w:rPr>
          <w:rFonts w:asciiTheme="majorHAnsi" w:eastAsiaTheme="majorEastAsia" w:hAnsiTheme="majorHAnsi" w:cstheme="majorBidi"/>
        </w:rPr>
      </w:pPr>
      <m:oMathPara>
        <m:oMath>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m:t>
          </m:r>
        </m:oMath>
      </m:oMathPara>
    </w:p>
    <w:p w14:paraId="075901D2" w14:textId="13DCEBC6" w:rsidR="00883150" w:rsidRPr="00883150" w:rsidRDefault="00883150" w:rsidP="0003357B">
      <w:pPr>
        <w:rPr>
          <w:rFonts w:asciiTheme="majorHAnsi" w:eastAsiaTheme="majorEastAsia" w:hAnsiTheme="majorHAnsi" w:cstheme="majorBidi"/>
        </w:rPr>
      </w:pPr>
      <m:oMathPara>
        <m:oMath>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begChr m:val="["/>
              <m:endChr m:val="]"/>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oMath>
      </m:oMathPara>
    </w:p>
    <w:p w14:paraId="11AB3D8D" w14:textId="4A134EDA" w:rsidR="00883150" w:rsidRPr="0002748B" w:rsidRDefault="00883150" w:rsidP="0003357B">
      <w:pPr>
        <w:rPr>
          <w:rFonts w:asciiTheme="majorHAnsi" w:eastAsiaTheme="majorEastAsia" w:hAnsiTheme="majorHAnsi" w:cstheme="majorBidi"/>
        </w:rPr>
      </w:pPr>
      <m:oMathPara>
        <m:oMath>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6356F582" w14:textId="219993CA" w:rsidR="0002748B" w:rsidRPr="00D72A9C" w:rsidRDefault="005D2E01" w:rsidP="0003357B">
      <w:pPr>
        <w:rPr>
          <w:rFonts w:asciiTheme="majorHAnsi" w:eastAsiaTheme="majorEastAsia" w:hAnsiTheme="majorHAnsi" w:cstheme="majorBidi"/>
          <w:color w:val="EE0000"/>
        </w:rPr>
      </w:pPr>
      <m:oMathPara>
        <m:oMath>
          <m:sSup>
            <m:sSupPr>
              <m:ctrlPr>
                <w:rPr>
                  <w:rFonts w:ascii="Cambria Math" w:eastAsiaTheme="majorEastAsia" w:hAnsi="Cambria Math" w:cstheme="majorBidi"/>
                  <w:i/>
                  <w:color w:val="EE0000"/>
                </w:rPr>
              </m:ctrlPr>
            </m:sSupPr>
            <m:e>
              <m:r>
                <w:rPr>
                  <w:rFonts w:ascii="Cambria Math" w:eastAsiaTheme="majorEastAsia" w:hAnsi="Cambria Math" w:cstheme="majorBidi"/>
                  <w:color w:val="EE0000"/>
                </w:rPr>
                <m:t>Q</m:t>
              </m:r>
            </m:e>
            <m:sup>
              <m:r>
                <w:rPr>
                  <w:rFonts w:ascii="Cambria Math" w:eastAsiaTheme="majorEastAsia" w:hAnsi="Cambria Math" w:cstheme="majorBidi"/>
                  <w:color w:val="EE0000"/>
                </w:rPr>
                <m:t>'</m:t>
              </m:r>
            </m:sup>
          </m:sSup>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t</m:t>
              </m:r>
            </m:e>
          </m:d>
          <m:r>
            <w:rPr>
              <w:rFonts w:ascii="Cambria Math" w:eastAsiaTheme="majorEastAsia" w:hAnsi="Cambria Math" w:cstheme="majorBidi"/>
              <w:color w:val="EE0000"/>
            </w:rPr>
            <m:t>=</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Q</m:t>
              </m:r>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t</m:t>
                  </m:r>
                </m:e>
              </m:d>
              <m:r>
                <w:rPr>
                  <w:rFonts w:ascii="Cambria Math" w:eastAsiaTheme="majorEastAsia" w:hAnsi="Cambria Math" w:cstheme="majorBidi"/>
                  <w:color w:val="EE0000"/>
                </w:rPr>
                <m:t>-</m:t>
              </m:r>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tan</m:t>
                  </m:r>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r>
                <w:rPr>
                  <w:rFonts w:ascii="Cambria Math" w:eastAsiaTheme="majorEastAsia" w:hAnsi="Cambria Math" w:cstheme="majorBidi"/>
                  <w:color w:val="EE0000"/>
                </w:rPr>
                <m:t>I</m:t>
              </m:r>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t</m:t>
                  </m:r>
                </m:e>
              </m:d>
            </m:num>
            <m:den>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ϵ</m:t>
                      </m:r>
                    </m:num>
                    <m:den>
                      <m:r>
                        <w:rPr>
                          <w:rFonts w:ascii="Cambria Math" w:eastAsiaTheme="majorEastAsia" w:hAnsi="Cambria Math" w:cstheme="majorBidi"/>
                          <w:color w:val="EE0000"/>
                        </w:rPr>
                        <m:t>2</m:t>
                      </m:r>
                    </m:den>
                  </m:f>
                </m:e>
              </m:d>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cos</m:t>
                  </m:r>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func>
                    <m:funcPr>
                      <m:ctrlPr>
                        <w:rPr>
                          <w:rFonts w:ascii="Cambria Math" w:eastAsiaTheme="majorEastAsia" w:hAnsi="Cambria Math" w:cstheme="majorBidi"/>
                          <w:i/>
                          <w:color w:val="EE0000"/>
                        </w:rPr>
                      </m:ctrlPr>
                    </m:funcPr>
                    <m:fName>
                      <m:sSup>
                        <m:sSupPr>
                          <m:ctrlPr>
                            <w:rPr>
                              <w:rFonts w:ascii="Cambria Math" w:eastAsiaTheme="majorEastAsia" w:hAnsi="Cambria Math" w:cstheme="majorBidi"/>
                              <w:i/>
                              <w:color w:val="EE0000"/>
                            </w:rPr>
                          </m:ctrlPr>
                        </m:sSupPr>
                        <m:e>
                          <m:r>
                            <m:rPr>
                              <m:sty m:val="p"/>
                            </m:rPr>
                            <w:rPr>
                              <w:rFonts w:ascii="Cambria Math" w:eastAsiaTheme="majorEastAsia" w:hAnsi="Cambria Math" w:cstheme="majorBidi"/>
                              <w:color w:val="EE0000"/>
                            </w:rPr>
                            <m:t>tan</m:t>
                          </m:r>
                        </m:e>
                        <m:sup>
                          <m:r>
                            <w:rPr>
                              <w:rFonts w:ascii="Cambria Math" w:eastAsiaTheme="majorEastAsia" w:hAnsi="Cambria Math" w:cstheme="majorBidi"/>
                              <w:color w:val="EE0000"/>
                            </w:rPr>
                            <m:t>2</m:t>
                          </m:r>
                          <m:ctrlPr>
                            <w:rPr>
                              <w:rFonts w:ascii="Cambria Math" w:eastAsiaTheme="majorEastAsia" w:hAnsi="Cambria Math" w:cstheme="majorBidi"/>
                              <w:color w:val="EE0000"/>
                            </w:rPr>
                          </m:ctrlPr>
                        </m:sup>
                      </m:sSup>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e>
              </m:d>
            </m:den>
          </m:f>
        </m:oMath>
      </m:oMathPara>
    </w:p>
    <w:p w14:paraId="2DFC80B2" w14:textId="3CAA86E6" w:rsidR="00D52390" w:rsidRPr="0002748B" w:rsidRDefault="00D52390" w:rsidP="0003357B">
      <w:pPr>
        <w:rPr>
          <w:rFonts w:asciiTheme="majorHAnsi" w:eastAsiaTheme="majorEastAsia" w:hAnsiTheme="majorHAnsi" w:cstheme="majorBidi"/>
        </w:rPr>
      </w:pPr>
      <w:r>
        <w:rPr>
          <w:rFonts w:asciiTheme="majorHAnsi" w:eastAsiaTheme="majorEastAsia" w:hAnsiTheme="majorHAnsi" w:cstheme="majorBidi"/>
        </w:rPr>
        <w:t xml:space="preserve">Solve for </w:t>
      </w:r>
      <m:oMath>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oMath>
      <w:r>
        <w:rPr>
          <w:rFonts w:asciiTheme="majorHAnsi" w:eastAsiaTheme="majorEastAsia" w:hAnsiTheme="majorHAnsi" w:cstheme="majorBidi"/>
        </w:rPr>
        <w:t>.</w:t>
      </w:r>
    </w:p>
    <w:p w14:paraId="50EB18EF" w14:textId="73473762" w:rsidR="0002748B" w:rsidRPr="00D72A9C" w:rsidRDefault="005D2E01" w:rsidP="0003357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e>
              </m:d>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f>
                <m:fPr>
                  <m:ctrlPr>
                    <w:rPr>
                      <w:rFonts w:ascii="Cambria Math" w:eastAsiaTheme="majorEastAsia" w:hAnsi="Cambria Math" w:cstheme="majorBidi"/>
                      <w:i/>
                    </w:rPr>
                  </m:ctrlPr>
                </m:fPr>
                <m:num>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e>
              </m:d>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oMath>
      </m:oMathPara>
    </w:p>
    <w:p w14:paraId="4C27EE80" w14:textId="49975DE5" w:rsidR="00D72A9C" w:rsidRPr="007F3521" w:rsidRDefault="005D2E01" w:rsidP="0003357B">
      <w:pPr>
        <w:rPr>
          <w:rFonts w:asciiTheme="majorHAnsi" w:eastAsiaTheme="majorEastAsia" w:hAnsiTheme="majorHAnsi" w:cstheme="majorBidi"/>
          <w:color w:val="EE0000"/>
        </w:rPr>
      </w:pPr>
      <m:oMathPara>
        <m:oMath>
          <m:sSup>
            <m:sSupPr>
              <m:ctrlPr>
                <w:rPr>
                  <w:rFonts w:ascii="Cambria Math" w:eastAsiaTheme="majorEastAsia" w:hAnsi="Cambria Math" w:cstheme="majorBidi"/>
                  <w:i/>
                  <w:color w:val="EE0000"/>
                </w:rPr>
              </m:ctrlPr>
            </m:sSupPr>
            <m:e>
              <m:r>
                <w:rPr>
                  <w:rFonts w:ascii="Cambria Math" w:eastAsiaTheme="majorEastAsia" w:hAnsi="Cambria Math" w:cstheme="majorBidi"/>
                  <w:color w:val="EE0000"/>
                </w:rPr>
                <m:t>I</m:t>
              </m:r>
            </m:e>
            <m:sup>
              <m:r>
                <w:rPr>
                  <w:rFonts w:ascii="Cambria Math" w:eastAsiaTheme="majorEastAsia" w:hAnsi="Cambria Math" w:cstheme="majorBidi"/>
                  <w:color w:val="EE0000"/>
                </w:rPr>
                <m:t>'</m:t>
              </m:r>
            </m:sup>
          </m:sSup>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t</m:t>
              </m:r>
            </m:e>
          </m:d>
          <m:r>
            <w:rPr>
              <w:rFonts w:ascii="Cambria Math" w:eastAsiaTheme="majorEastAsia" w:hAnsi="Cambria Math" w:cstheme="majorBidi"/>
              <w:color w:val="EE0000"/>
            </w:rPr>
            <m:t>=</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I</m:t>
              </m:r>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t</m:t>
                  </m:r>
                </m:e>
              </m:d>
              <m:r>
                <w:rPr>
                  <w:rFonts w:ascii="Cambria Math" w:eastAsiaTheme="majorEastAsia" w:hAnsi="Cambria Math" w:cstheme="majorBidi"/>
                  <w:color w:val="EE0000"/>
                </w:rPr>
                <m:t>-</m:t>
              </m:r>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tan</m:t>
                  </m:r>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r>
                <w:rPr>
                  <w:rFonts w:ascii="Cambria Math" w:eastAsiaTheme="majorEastAsia" w:hAnsi="Cambria Math" w:cstheme="majorBidi"/>
                  <w:color w:val="EE0000"/>
                </w:rPr>
                <m:t>Q</m:t>
              </m:r>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t</m:t>
                  </m:r>
                </m:e>
              </m:d>
            </m:num>
            <m:den>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ϵ</m:t>
                      </m:r>
                    </m:num>
                    <m:den>
                      <m:r>
                        <w:rPr>
                          <w:rFonts w:ascii="Cambria Math" w:eastAsiaTheme="majorEastAsia" w:hAnsi="Cambria Math" w:cstheme="majorBidi"/>
                          <w:color w:val="EE0000"/>
                        </w:rPr>
                        <m:t>2</m:t>
                      </m:r>
                    </m:den>
                  </m:f>
                </m:e>
              </m:d>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cos</m:t>
                  </m:r>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func>
                    <m:funcPr>
                      <m:ctrlPr>
                        <w:rPr>
                          <w:rFonts w:ascii="Cambria Math" w:eastAsiaTheme="majorEastAsia" w:hAnsi="Cambria Math" w:cstheme="majorBidi"/>
                          <w:i/>
                          <w:color w:val="EE0000"/>
                        </w:rPr>
                      </m:ctrlPr>
                    </m:funcPr>
                    <m:fName>
                      <m:sSup>
                        <m:sSupPr>
                          <m:ctrlPr>
                            <w:rPr>
                              <w:rFonts w:ascii="Cambria Math" w:eastAsiaTheme="majorEastAsia" w:hAnsi="Cambria Math" w:cstheme="majorBidi"/>
                              <w:i/>
                              <w:color w:val="EE0000"/>
                            </w:rPr>
                          </m:ctrlPr>
                        </m:sSupPr>
                        <m:e>
                          <m:r>
                            <m:rPr>
                              <m:sty m:val="p"/>
                            </m:rPr>
                            <w:rPr>
                              <w:rFonts w:ascii="Cambria Math" w:eastAsiaTheme="majorEastAsia" w:hAnsi="Cambria Math" w:cstheme="majorBidi"/>
                              <w:color w:val="EE0000"/>
                            </w:rPr>
                            <m:t>tan</m:t>
                          </m:r>
                        </m:e>
                        <m:sup>
                          <m:r>
                            <w:rPr>
                              <w:rFonts w:ascii="Cambria Math" w:eastAsiaTheme="majorEastAsia" w:hAnsi="Cambria Math" w:cstheme="majorBidi"/>
                              <w:color w:val="EE0000"/>
                            </w:rPr>
                            <m:t>2</m:t>
                          </m:r>
                          <m:ctrlPr>
                            <w:rPr>
                              <w:rFonts w:ascii="Cambria Math" w:eastAsiaTheme="majorEastAsia" w:hAnsi="Cambria Math" w:cstheme="majorBidi"/>
                              <w:color w:val="EE0000"/>
                            </w:rPr>
                          </m:ctrlPr>
                        </m:sup>
                      </m:sSup>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e>
              </m:d>
            </m:den>
          </m:f>
        </m:oMath>
      </m:oMathPara>
    </w:p>
    <w:p w14:paraId="2B9312A8" w14:textId="6EF4BE0B" w:rsidR="008444F8" w:rsidRPr="007F3521" w:rsidRDefault="005D2E01" w:rsidP="0003357B">
      <w:pPr>
        <w:rPr>
          <w:rFonts w:asciiTheme="majorHAnsi" w:eastAsiaTheme="majorEastAsia" w:hAnsiTheme="majorHAnsi" w:cstheme="majorBidi"/>
        </w:rPr>
      </w:pPr>
      <m:oMath>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m:t>
        </m:r>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oMath>
      <w:r w:rsidR="007F3521">
        <w:rPr>
          <w:rFonts w:asciiTheme="majorHAnsi" w:eastAsiaTheme="majorEastAsia" w:hAnsiTheme="majorHAnsi" w:cstheme="majorBidi"/>
        </w:rPr>
        <w:t xml:space="preserve"> can be written as a linear superposition of </w:t>
      </w:r>
      <m:oMath>
        <m:r>
          <w:rPr>
            <w:rFonts w:ascii="Cambria Math" w:eastAsiaTheme="majorEastAsia" w:hAnsi="Cambria Math" w:cstheme="majorBidi"/>
          </w:rPr>
          <m:t>x</m:t>
        </m:r>
        <m:d>
          <m:dPr>
            <m:ctrlPr>
              <w:rPr>
                <w:rFonts w:ascii="Cambria Math" w:eastAsiaTheme="majorEastAsia" w:hAnsi="Cambria Math" w:cstheme="majorBidi"/>
                <w:i/>
              </w:rPr>
            </m:ctrlPr>
          </m:dPr>
          <m:e>
            <m:r>
              <w:rPr>
                <w:rFonts w:ascii="Cambria Math" w:eastAsiaTheme="majorEastAsia" w:hAnsi="Cambria Math" w:cstheme="majorBidi"/>
              </w:rPr>
              <m:t>t</m:t>
            </m:r>
          </m:e>
        </m:d>
      </m:oMath>
      <w:r w:rsidR="007F3521">
        <w:rPr>
          <w:rFonts w:asciiTheme="majorHAnsi" w:eastAsiaTheme="majorEastAsia" w:hAnsiTheme="majorHAnsi" w:cstheme="majorBidi"/>
        </w:rPr>
        <w:t xml:space="preserve"> and </w:t>
      </w:r>
      <m:oMath>
        <m:sSup>
          <m:sSupPr>
            <m:ctrlPr>
              <w:rPr>
                <w:rFonts w:ascii="Cambria Math" w:eastAsiaTheme="majorEastAsia" w:hAnsi="Cambria Math" w:cstheme="majorBidi"/>
                <w:i/>
              </w:rPr>
            </m:ctrlPr>
          </m:sSupPr>
          <m:e>
            <m:r>
              <w:rPr>
                <w:rFonts w:ascii="Cambria Math" w:eastAsiaTheme="majorEastAsia" w:hAnsi="Cambria Math" w:cstheme="majorBidi"/>
              </w:rPr>
              <m:t>x</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oMath>
      <w:r w:rsidR="007F3521">
        <w:rPr>
          <w:rFonts w:asciiTheme="majorHAnsi" w:eastAsiaTheme="majorEastAsia" w:hAnsiTheme="majorHAnsi" w:cstheme="majorBidi"/>
        </w:rPr>
        <w:t>.</w:t>
      </w:r>
    </w:p>
    <w:p w14:paraId="67A8254C" w14:textId="6F89ACF2" w:rsidR="00CC133E" w:rsidRDefault="00E66422" w:rsidP="00CC133E">
      <w:pPr>
        <w:pStyle w:val="Heading3"/>
      </w:pPr>
      <w:r>
        <w:t>Measurement</w:t>
      </w:r>
    </w:p>
    <w:p w14:paraId="085F757C" w14:textId="44B46E00" w:rsidR="007068B7" w:rsidRDefault="007068B7" w:rsidP="007068B7">
      <w:r>
        <w:t>Clean this section up.</w:t>
      </w:r>
    </w:p>
    <w:p w14:paraId="09A2399F" w14:textId="1A2AEC71" w:rsidR="007068B7" w:rsidRDefault="007068B7" w:rsidP="007068B7">
      <w:pPr>
        <w:pStyle w:val="ListParagraph"/>
        <w:numPr>
          <w:ilvl w:val="0"/>
          <w:numId w:val="3"/>
        </w:numPr>
      </w:pPr>
      <w:r>
        <w:t>Use SPDFT to isolate amplitude and phase of signal and image.</w:t>
      </w:r>
    </w:p>
    <w:p w14:paraId="11A3291F" w14:textId="25A09718" w:rsidR="007068B7" w:rsidRPr="007068B7" w:rsidRDefault="007068B7" w:rsidP="007068B7">
      <w:pPr>
        <w:pStyle w:val="ListParagraph"/>
        <w:numPr>
          <w:ilvl w:val="0"/>
          <w:numId w:val="3"/>
        </w:numPr>
      </w:pPr>
      <w:r>
        <w:t xml:space="preserve">Estimate </w:t>
      </w:r>
      <m:oMath>
        <m:r>
          <w:rPr>
            <w:rFonts w:ascii="Cambria Math" w:hAnsi="Cambria Math"/>
          </w:rPr>
          <m:t>ϵ</m:t>
        </m:r>
      </m:oMath>
      <w:r>
        <w:rPr>
          <w:rFonts w:eastAsiaTheme="minorEastAsia"/>
        </w:rPr>
        <w:t xml:space="preserve"> and </w:t>
      </w:r>
      <m:oMath>
        <m:r>
          <w:rPr>
            <w:rFonts w:ascii="Cambria Math" w:eastAsiaTheme="minorEastAsia" w:hAnsi="Cambria Math"/>
          </w:rPr>
          <m:t>θ</m:t>
        </m:r>
      </m:oMath>
      <w:r>
        <w:rPr>
          <w:rFonts w:eastAsiaTheme="minorEastAsia"/>
        </w:rPr>
        <w:t>.</w:t>
      </w:r>
    </w:p>
    <w:p w14:paraId="214EFE84" w14:textId="5BCFA39B" w:rsidR="007068B7" w:rsidRPr="007068B7" w:rsidRDefault="007068B7" w:rsidP="007068B7">
      <w:pPr>
        <w:pStyle w:val="ListParagraph"/>
        <w:numPr>
          <w:ilvl w:val="0"/>
          <w:numId w:val="3"/>
        </w:numPr>
      </w:pPr>
      <w:r>
        <w:rPr>
          <w:rFonts w:eastAsiaTheme="minorEastAsia"/>
        </w:rPr>
        <w:t xml:space="preserve">Get the correct sign of </w:t>
      </w:r>
      <m:oMath>
        <m:r>
          <w:rPr>
            <w:rFonts w:ascii="Cambria Math" w:eastAsiaTheme="minorEastAsia" w:hAnsi="Cambria Math"/>
          </w:rPr>
          <m:t>ϵ</m:t>
        </m:r>
      </m:oMath>
      <w:r>
        <w:rPr>
          <w:rFonts w:eastAsiaTheme="minorEastAsia"/>
        </w:rPr>
        <w:t xml:space="preserve"> and </w:t>
      </w:r>
      <m:oMath>
        <m:r>
          <w:rPr>
            <w:rFonts w:ascii="Cambria Math" w:eastAsiaTheme="minorEastAsia" w:hAnsi="Cambria Math"/>
          </w:rPr>
          <m:t>θ</m:t>
        </m:r>
      </m:oMath>
      <w:r>
        <w:rPr>
          <w:rFonts w:eastAsiaTheme="minorEastAsia"/>
        </w:rPr>
        <w:t>.</w:t>
      </w:r>
    </w:p>
    <w:p w14:paraId="43125A96" w14:textId="77777777" w:rsidR="00F441CC" w:rsidRPr="00AB34E7" w:rsidRDefault="005D2E01" w:rsidP="00F441CC">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m:t>
              </m:r>
            </m:sup>
          </m:sSup>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m:t>
              </m:r>
            </m:sup>
          </m:sSup>
        </m:oMath>
      </m:oMathPara>
    </w:p>
    <w:p w14:paraId="2165F09A" w14:textId="33A49E5E" w:rsidR="002E1EC5" w:rsidRDefault="008E7655" w:rsidP="001F73B8">
      <w:r>
        <w:t>Run SPDFT to estimate amplitude and phase at signal and image frequencies.</w:t>
      </w:r>
    </w:p>
    <w:p w14:paraId="036E5317" w14:textId="7F93F0F7" w:rsidR="00E75A8E" w:rsidRPr="00E37A70" w:rsidRDefault="005D2E01" w:rsidP="002E1EC5">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A</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m:t>
              </m:r>
            </m:sup>
          </m:sSup>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A</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m:t>
              </m:r>
            </m:sup>
          </m:sSup>
        </m:oMath>
      </m:oMathPara>
    </w:p>
    <w:p w14:paraId="7EF1BCA5" w14:textId="638E1979" w:rsidR="00E37A70" w:rsidRDefault="00742A82" w:rsidP="001F73B8">
      <m:oMath>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oMath>
      <w:r>
        <w:t xml:space="preserve"> represents the common frequency response.</w:t>
      </w:r>
    </w:p>
    <w:p w14:paraId="49254EBD" w14:textId="5BECECB5" w:rsidR="00742A82" w:rsidRDefault="00742A82" w:rsidP="001F73B8">
      <w:r>
        <w:t>After SPDFT, we get</w:t>
      </w:r>
    </w:p>
    <w:p w14:paraId="13F72D59" w14:textId="6EFD55D4" w:rsidR="00742A82" w:rsidRPr="00742A82" w:rsidRDefault="005D2E01" w:rsidP="002E1EC5">
      <w:pPr>
        <w:rPr>
          <w:rFonts w:asciiTheme="majorHAnsi" w:eastAsiaTheme="majorEastAsia" w:hAnsiTheme="majorHAnsi" w:cstheme="majorBidi"/>
        </w:rPr>
      </w:pPr>
      <m:oMathPara>
        <m:oMath>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A</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r>
            <w:rPr>
              <w:rFonts w:ascii="Cambria Math" w:eastAsiaTheme="majorEastAsia" w:hAnsi="Cambria Math" w:cstheme="majorBidi"/>
            </w:rPr>
            <m:t>=α</m:t>
          </m:r>
        </m:oMath>
      </m:oMathPara>
    </w:p>
    <w:p w14:paraId="626CC93E" w14:textId="34711C75" w:rsidR="00742A82" w:rsidRPr="000B5191" w:rsidRDefault="005D2E01" w:rsidP="002E1EC5">
      <w:pPr>
        <w:rPr>
          <w:rFonts w:asciiTheme="majorHAnsi" w:eastAsiaTheme="majorEastAsia" w:hAnsiTheme="majorHAnsi" w:cstheme="majorBidi"/>
        </w:rPr>
      </w:pPr>
      <m:oMathPara>
        <m:oMath>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A</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r>
            <w:rPr>
              <w:rFonts w:ascii="Cambria Math" w:eastAsiaTheme="majorEastAsia" w:hAnsi="Cambria Math" w:cstheme="majorBidi"/>
            </w:rPr>
            <m:t>=β</m:t>
          </m:r>
        </m:oMath>
      </m:oMathPara>
    </w:p>
    <w:p w14:paraId="0AF3CE97" w14:textId="2128236E" w:rsidR="00144DC2" w:rsidRPr="00144DC2" w:rsidRDefault="005D2E01" w:rsidP="002E1EC5">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α</m:t>
                  </m:r>
                </m:e>
              </m:d>
            </m:e>
            <m:sup>
              <m:r>
                <w:rPr>
                  <w:rFonts w:ascii="Cambria Math" w:eastAsiaTheme="majorEastAsia" w:hAnsi="Cambria Math" w:cstheme="majorBidi"/>
                </w:rPr>
                <m:t>2</m:t>
              </m:r>
            </m:sup>
          </m:sSup>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oMath>
      </m:oMathPara>
    </w:p>
    <w:p w14:paraId="042AE538" w14:textId="40021263" w:rsidR="00144DC2" w:rsidRPr="00AE2C16" w:rsidRDefault="005D2E01" w:rsidP="002E1EC5">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β</m:t>
                  </m:r>
                </m:e>
              </m:d>
            </m:e>
            <m:sup>
              <m:r>
                <w:rPr>
                  <w:rFonts w:ascii="Cambria Math" w:eastAsiaTheme="majorEastAsia" w:hAnsi="Cambria Math" w:cstheme="majorBidi"/>
                </w:rPr>
                <m:t>2</m:t>
              </m:r>
            </m:sup>
          </m:sSup>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oMath>
      </m:oMathPara>
    </w:p>
    <w:p w14:paraId="27118C90" w14:textId="11461FDB" w:rsidR="00AE2C16" w:rsidRPr="00AE2C16" w:rsidRDefault="005D2E01" w:rsidP="002E1EC5">
      <w:pPr>
        <w:rPr>
          <w:rFonts w:asciiTheme="majorHAnsi" w:eastAsiaTheme="majorEastAsia" w:hAnsiTheme="majorHAnsi" w:cstheme="majorBidi"/>
        </w:rPr>
      </w:pPr>
      <m:oMathPara>
        <m:oMath>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α</m:t>
                      </m:r>
                    </m:e>
                  </m:d>
                </m:e>
                <m:sup>
                  <m:r>
                    <w:rPr>
                      <w:rFonts w:ascii="Cambria Math" w:eastAsiaTheme="majorEastAsia" w:hAnsi="Cambria Math" w:cstheme="majorBidi"/>
                    </w:rPr>
                    <m:t>2</m:t>
                  </m:r>
                </m:sup>
              </m:sSup>
            </m:num>
            <m:den>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β</m:t>
                      </m:r>
                    </m:e>
                  </m:d>
                </m:e>
                <m:sup>
                  <m:r>
                    <w:rPr>
                      <w:rFonts w:ascii="Cambria Math" w:eastAsiaTheme="majorEastAsia" w:hAnsi="Cambria Math" w:cstheme="majorBidi"/>
                    </w:rPr>
                    <m:t>2</m:t>
                  </m:r>
                </m:sup>
              </m:sSup>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θ</m:t>
                  </m:r>
                </m:e>
                <m:sup>
                  <m:r>
                    <w:rPr>
                      <w:rFonts w:ascii="Cambria Math" w:eastAsiaTheme="majorEastAsia" w:hAnsi="Cambria Math" w:cstheme="majorBidi"/>
                    </w:rPr>
                    <m:t>2</m:t>
                  </m:r>
                </m:sup>
              </m:sSup>
            </m:den>
          </m:f>
        </m:oMath>
      </m:oMathPara>
    </w:p>
    <w:p w14:paraId="6B1AC9FB" w14:textId="7CEBB99C" w:rsidR="00AE2C16" w:rsidRDefault="00AE2C16" w:rsidP="001F73B8">
      <w:r>
        <w:t>This is just image suppression.</w:t>
      </w:r>
    </w:p>
    <w:p w14:paraId="00BBEAA6" w14:textId="7BCB7180" w:rsidR="00AE2C16" w:rsidRPr="00942213" w:rsidRDefault="00C507F6" w:rsidP="002E1EC5">
      <w:pPr>
        <w:rPr>
          <w:rFonts w:asciiTheme="majorHAnsi" w:eastAsiaTheme="majorEastAsia" w:hAnsiTheme="majorHAnsi" w:cstheme="majorBidi"/>
        </w:rPr>
      </w:pPr>
      <m:oMathPara>
        <m:oMath>
          <m:r>
            <w:rPr>
              <w:rFonts w:ascii="Cambria Math" w:eastAsiaTheme="majorEastAsia" w:hAnsi="Cambria Math" w:cstheme="majorBidi"/>
            </w:rPr>
            <m:t>∠α=</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ctrlPr>
                    <w:rPr>
                      <w:rFonts w:ascii="Cambria Math" w:eastAsiaTheme="majorEastAsia" w:hAnsi="Cambria Math" w:cstheme="majorBidi"/>
                    </w:rPr>
                  </m:ctrlPr>
                </m:e>
                <m:sup>
                  <m:r>
                    <w:rPr>
                      <w:rFonts w:ascii="Cambria Math" w:eastAsiaTheme="majorEastAsia" w:hAnsi="Cambria Math" w:cstheme="majorBidi"/>
                    </w:rPr>
                    <m:t>-1</m:t>
                  </m:r>
                  <m:ctrlPr>
                    <w:rPr>
                      <w:rFonts w:ascii="Cambria Math" w:eastAsiaTheme="majorEastAsia" w:hAnsi="Cambria Math" w:cstheme="majorBidi"/>
                    </w:rPr>
                  </m:ctrlPr>
                </m:sup>
              </m:sSup>
            </m:fName>
            <m:e>
              <m:d>
                <m:dPr>
                  <m:ctrlPr>
                    <w:rPr>
                      <w:rFonts w:ascii="Cambria Math" w:eastAsiaTheme="majorEastAsia" w:hAnsi="Cambria Math" w:cstheme="majorBidi"/>
                      <w:i/>
                    </w:rPr>
                  </m:ctrlPr>
                </m:dPr>
                <m:e>
                  <m:f>
                    <m:fPr>
                      <m:ctrlPr>
                        <w:rPr>
                          <w:rFonts w:ascii="Cambria Math" w:eastAsiaTheme="majorEastAsia" w:hAnsi="Cambria Math" w:cstheme="majorBidi"/>
                          <w:i/>
                        </w:rPr>
                      </m:ctrlPr>
                    </m:fPr>
                    <m:num>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e>
              </m:d>
            </m:e>
          </m:func>
          <m:r>
            <w:rPr>
              <w:rFonts w:ascii="Cambria Math" w:eastAsiaTheme="majorEastAsia" w:hAnsi="Cambria Math" w:cstheme="majorBidi"/>
            </w:rPr>
            <m:t>+ϕ=</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ctrlPr>
                    <w:rPr>
                      <w:rFonts w:ascii="Cambria Math" w:eastAsiaTheme="majorEastAsia" w:hAnsi="Cambria Math" w:cstheme="majorBidi"/>
                    </w:rPr>
                  </m:ctrlPr>
                </m:e>
                <m:sup>
                  <m:r>
                    <w:rPr>
                      <w:rFonts w:ascii="Cambria Math" w:eastAsiaTheme="majorEastAsia" w:hAnsi="Cambria Math" w:cstheme="majorBidi"/>
                    </w:rPr>
                    <m:t>-1</m:t>
                  </m:r>
                  <m:ctrlPr>
                    <w:rPr>
                      <w:rFonts w:ascii="Cambria Math" w:eastAsiaTheme="majorEastAsia" w:hAnsi="Cambria Math" w:cstheme="majorBidi"/>
                    </w:rPr>
                  </m:ctrlPr>
                </m:sup>
              </m:sSup>
            </m:fName>
            <m:e>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e>
          </m:func>
          <m:r>
            <w:rPr>
              <w:rFonts w:ascii="Cambria Math" w:eastAsiaTheme="majorEastAsia" w:hAnsi="Cambria Math" w:cstheme="majorBidi"/>
            </w:rPr>
            <m:t>+ϕ</m:t>
          </m:r>
        </m:oMath>
      </m:oMathPara>
    </w:p>
    <w:p w14:paraId="668289EE" w14:textId="6E4AEFBD" w:rsidR="00942213" w:rsidRPr="00942213" w:rsidRDefault="00942213" w:rsidP="002E1EC5">
      <w:pPr>
        <w:rPr>
          <w:rFonts w:asciiTheme="majorHAnsi" w:eastAsiaTheme="majorEastAsia" w:hAnsiTheme="majorHAnsi" w:cstheme="majorBidi"/>
        </w:rPr>
      </w:pPr>
      <m:oMathPara>
        <m:oMath>
          <m:r>
            <w:rPr>
              <w:rFonts w:ascii="Cambria Math" w:eastAsiaTheme="majorEastAsia" w:hAnsi="Cambria Math" w:cstheme="majorBidi"/>
            </w:rPr>
            <m:t>∠β=</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ctrlPr>
                    <w:rPr>
                      <w:rFonts w:ascii="Cambria Math" w:eastAsiaTheme="majorEastAsia" w:hAnsi="Cambria Math" w:cstheme="majorBidi"/>
                    </w:rPr>
                  </m:ctrlPr>
                </m:e>
                <m:sup>
                  <m:r>
                    <w:rPr>
                      <w:rFonts w:ascii="Cambria Math" w:eastAsiaTheme="majorEastAsia" w:hAnsi="Cambria Math" w:cstheme="majorBidi"/>
                    </w:rPr>
                    <m:t>-1</m:t>
                  </m:r>
                  <m:ctrlPr>
                    <w:rPr>
                      <w:rFonts w:ascii="Cambria Math" w:eastAsiaTheme="majorEastAsia" w:hAnsi="Cambria Math" w:cstheme="majorBidi"/>
                    </w:rPr>
                  </m:ctrlPr>
                </m:sup>
              </m:sSup>
            </m:fName>
            <m:e>
              <m:d>
                <m:dPr>
                  <m:ctrlPr>
                    <w:rPr>
                      <w:rFonts w:ascii="Cambria Math" w:eastAsiaTheme="majorEastAsia" w:hAnsi="Cambria Math" w:cstheme="majorBidi"/>
                      <w:i/>
                    </w:rPr>
                  </m:ctrlPr>
                </m:dPr>
                <m:e>
                  <m:f>
                    <m:fPr>
                      <m:ctrlPr>
                        <w:rPr>
                          <w:rFonts w:ascii="Cambria Math" w:eastAsiaTheme="majorEastAsia" w:hAnsi="Cambria Math" w:cstheme="majorBidi"/>
                          <w:i/>
                        </w:rPr>
                      </m:ctrlPr>
                    </m:fPr>
                    <m:num>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e>
              </m:d>
            </m:e>
          </m:func>
          <m:r>
            <w:rPr>
              <w:rFonts w:ascii="Cambria Math" w:eastAsiaTheme="majorEastAsia" w:hAnsi="Cambria Math" w:cstheme="majorBidi"/>
            </w:rPr>
            <m:t>-ϕ=</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-1</m:t>
                  </m:r>
                  <m:ctrlPr>
                    <w:rPr>
                      <w:rFonts w:ascii="Cambria Math" w:eastAsiaTheme="majorEastAsia" w:hAnsi="Cambria Math" w:cstheme="majorBidi"/>
                    </w:rPr>
                  </m:ctrlPr>
                </m:sup>
              </m:sSup>
            </m:fName>
            <m:e>
              <m:d>
                <m:dPr>
                  <m:ctrlPr>
                    <w:rPr>
                      <w:rFonts w:ascii="Cambria Math" w:eastAsiaTheme="majorEastAsia" w:hAnsi="Cambria Math" w:cstheme="majorBidi"/>
                      <w:i/>
                    </w:rPr>
                  </m:ctrlPr>
                </m:dPr>
                <m:e>
                  <m:f>
                    <m:fPr>
                      <m:ctrlPr>
                        <w:rPr>
                          <w:rFonts w:ascii="Cambria Math" w:eastAsiaTheme="majorEastAsia" w:hAnsi="Cambria Math" w:cstheme="majorBidi"/>
                          <w:i/>
                        </w:rPr>
                      </m:ctrlPr>
                    </m:fPr>
                    <m:num>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den>
                  </m:f>
                </m:e>
              </m:d>
            </m:e>
          </m:func>
          <m:r>
            <w:rPr>
              <w:rFonts w:ascii="Cambria Math" w:eastAsiaTheme="majorEastAsia" w:hAnsi="Cambria Math" w:cstheme="majorBidi"/>
            </w:rPr>
            <m:t>-ϕ</m:t>
          </m:r>
        </m:oMath>
      </m:oMathPara>
    </w:p>
    <w:p w14:paraId="3077B5B9" w14:textId="0CB8BC12" w:rsidR="00942213" w:rsidRPr="00592DC9" w:rsidRDefault="00942213" w:rsidP="002E1EC5">
      <w:pPr>
        <w:rPr>
          <w:rFonts w:asciiTheme="majorHAnsi" w:eastAsiaTheme="majorEastAsia" w:hAnsiTheme="majorHAnsi" w:cstheme="majorBidi"/>
        </w:rPr>
      </w:pPr>
      <m:oMathPara>
        <m:oMath>
          <m:r>
            <w:rPr>
              <w:rFonts w:ascii="Cambria Math" w:eastAsiaTheme="majorEastAsia" w:hAnsi="Cambria Math" w:cstheme="majorBidi"/>
            </w:rPr>
            <m:t>∠α+∠β=</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ctrlPr>
                    <w:rPr>
                      <w:rFonts w:ascii="Cambria Math" w:eastAsiaTheme="majorEastAsia" w:hAnsi="Cambria Math" w:cstheme="majorBidi"/>
                    </w:rPr>
                  </m:ctrlPr>
                </m:e>
                <m:sup>
                  <m:r>
                    <w:rPr>
                      <w:rFonts w:ascii="Cambria Math" w:eastAsiaTheme="majorEastAsia" w:hAnsi="Cambria Math" w:cstheme="majorBidi"/>
                    </w:rPr>
                    <m:t>-1</m:t>
                  </m:r>
                  <m:ctrlPr>
                    <w:rPr>
                      <w:rFonts w:ascii="Cambria Math" w:eastAsiaTheme="majorEastAsia" w:hAnsi="Cambria Math" w:cstheme="majorBidi"/>
                    </w:rPr>
                  </m:ctrlPr>
                </m:sup>
              </m:sSup>
            </m:fName>
            <m:e>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e>
          </m:func>
          <m:r>
            <w:rPr>
              <w:rFonts w:ascii="Cambria Math" w:eastAsiaTheme="majorEastAsia" w:hAnsi="Cambria Math" w:cstheme="majorBidi"/>
            </w:rPr>
            <m:t>+</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-1</m:t>
                  </m:r>
                  <m:ctrlPr>
                    <w:rPr>
                      <w:rFonts w:ascii="Cambria Math" w:eastAsiaTheme="majorEastAsia" w:hAnsi="Cambria Math" w:cstheme="majorBidi"/>
                    </w:rPr>
                  </m:ctrlPr>
                </m:sup>
              </m:sSup>
            </m:fName>
            <m:e>
              <m:d>
                <m:dPr>
                  <m:ctrlPr>
                    <w:rPr>
                      <w:rFonts w:ascii="Cambria Math" w:eastAsiaTheme="majorEastAsia" w:hAnsi="Cambria Math" w:cstheme="majorBidi"/>
                      <w:i/>
                    </w:rPr>
                  </m:ctrlPr>
                </m:dPr>
                <m:e>
                  <m:f>
                    <m:fPr>
                      <m:ctrlPr>
                        <w:rPr>
                          <w:rFonts w:ascii="Cambria Math" w:eastAsiaTheme="majorEastAsia" w:hAnsi="Cambria Math" w:cstheme="majorBidi"/>
                          <w:i/>
                        </w:rPr>
                      </m:ctrlPr>
                    </m:fPr>
                    <m:num>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den>
                  </m:f>
                </m:e>
              </m:d>
            </m:e>
          </m:func>
          <m:r>
            <w:rPr>
              <w:rFonts w:ascii="Cambria Math" w:eastAsiaTheme="majorEastAsia" w:hAnsi="Cambria Math" w:cstheme="majorBidi"/>
            </w:rPr>
            <m:t>=</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ctrlPr>
                    <w:rPr>
                      <w:rFonts w:ascii="Cambria Math" w:eastAsiaTheme="majorEastAsia" w:hAnsi="Cambria Math" w:cstheme="majorBidi"/>
                    </w:rPr>
                  </m:ctrlPr>
                </m:e>
                <m:sup>
                  <m:r>
                    <w:rPr>
                      <w:rFonts w:ascii="Cambria Math" w:eastAsiaTheme="majorEastAsia" w:hAnsi="Cambria Math" w:cstheme="majorBidi"/>
                    </w:rPr>
                    <m:t>-1</m:t>
                  </m:r>
                  <m:ctrlPr>
                    <w:rPr>
                      <w:rFonts w:ascii="Cambria Math" w:eastAsiaTheme="majorEastAsia" w:hAnsi="Cambria Math" w:cstheme="majorBidi"/>
                    </w:rPr>
                  </m:ctrlPr>
                </m:sup>
              </m:sSup>
            </m:fName>
            <m:e>
              <m:d>
                <m:dPr>
                  <m:ctrlPr>
                    <w:rPr>
                      <w:rFonts w:ascii="Cambria Math" w:eastAsiaTheme="majorEastAsia" w:hAnsi="Cambria Math" w:cstheme="majorBidi"/>
                      <w:i/>
                    </w:rPr>
                  </m:ctrlPr>
                </m:dPr>
                <m:e>
                  <m:f>
                    <m:fPr>
                      <m:ctrlPr>
                        <w:rPr>
                          <w:rFonts w:ascii="Cambria Math" w:eastAsiaTheme="majorEastAsia" w:hAnsi="Cambria Math" w:cstheme="majorBidi"/>
                          <w:i/>
                        </w:rPr>
                      </m:ctrlPr>
                    </m:fPr>
                    <m:num>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den>
                      </m:f>
                    </m:num>
                    <m:den>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
                        <m:fPr>
                          <m:ctrlPr>
                            <w:rPr>
                              <w:rFonts w:ascii="Cambria Math" w:eastAsiaTheme="majorEastAsia" w:hAnsi="Cambria Math" w:cstheme="majorBidi"/>
                              <w:i/>
                            </w:rPr>
                          </m:ctrlPr>
                        </m:fPr>
                        <m:num>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den>
                      </m:f>
                    </m:den>
                  </m:f>
                </m:e>
              </m:d>
            </m:e>
          </m:func>
          <m:r>
            <w:rPr>
              <w:rFonts w:ascii="Cambria Math" w:eastAsiaTheme="majorEastAsia" w:hAnsi="Cambria Math" w:cstheme="majorBidi"/>
            </w:rPr>
            <m:t>=</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ctrlPr>
                    <w:rPr>
                      <w:rFonts w:ascii="Cambria Math" w:eastAsiaTheme="majorEastAsia" w:hAnsi="Cambria Math" w:cstheme="majorBidi"/>
                    </w:rPr>
                  </m:ctrlPr>
                </m:e>
                <m:sup>
                  <m:r>
                    <w:rPr>
                      <w:rFonts w:ascii="Cambria Math" w:eastAsiaTheme="majorEastAsia" w:hAnsi="Cambria Math" w:cstheme="majorBidi"/>
                    </w:rPr>
                    <m:t>-1</m:t>
                  </m:r>
                  <m:ctrlPr>
                    <w:rPr>
                      <w:rFonts w:ascii="Cambria Math" w:eastAsiaTheme="majorEastAsia" w:hAnsi="Cambria Math" w:cstheme="majorBidi"/>
                    </w:rPr>
                  </m:ctrlPr>
                </m:sup>
              </m:sSup>
            </m:fName>
            <m:e>
              <m:d>
                <m:dPr>
                  <m:ctrlPr>
                    <w:rPr>
                      <w:rFonts w:ascii="Cambria Math" w:eastAsiaTheme="majorEastAsia" w:hAnsi="Cambria Math" w:cstheme="majorBidi"/>
                      <w:i/>
                    </w:rPr>
                  </m:ctrlPr>
                </m:dPr>
                <m:e>
                  <m:f>
                    <m:fPr>
                      <m:ctrlPr>
                        <w:rPr>
                          <w:rFonts w:ascii="Cambria Math" w:eastAsiaTheme="majorEastAsia" w:hAnsi="Cambria Math" w:cstheme="majorBidi"/>
                          <w:i/>
                        </w:rPr>
                      </m:ctrlPr>
                    </m:fPr>
                    <m:num>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e>
              </m:d>
            </m:e>
          </m:func>
          <m:r>
            <w:rPr>
              <w:rFonts w:ascii="Cambria Math" w:eastAsiaTheme="majorEastAsia" w:hAnsi="Cambria Math" w:cstheme="majorBidi"/>
            </w:rPr>
            <m:t>=</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ctrlPr>
                    <w:rPr>
                      <w:rFonts w:ascii="Cambria Math" w:eastAsiaTheme="majorEastAsia" w:hAnsi="Cambria Math" w:cstheme="majorBidi"/>
                    </w:rPr>
                  </m:ctrlPr>
                </m:e>
                <m:sup>
                  <m:r>
                    <w:rPr>
                      <w:rFonts w:ascii="Cambria Math" w:eastAsiaTheme="majorEastAsia" w:hAnsi="Cambria Math" w:cstheme="majorBidi"/>
                    </w:rPr>
                    <m:t>-1</m:t>
                  </m:r>
                  <m:ctrlPr>
                    <w:rPr>
                      <w:rFonts w:ascii="Cambria Math" w:eastAsiaTheme="majorEastAsia" w:hAnsi="Cambria Math" w:cstheme="majorBidi"/>
                    </w:rPr>
                  </m:ctrlPr>
                </m:sup>
              </m:sSup>
            </m:fName>
            <m:e>
              <m:d>
                <m:dPr>
                  <m:ctrlPr>
                    <w:rPr>
                      <w:rFonts w:ascii="Cambria Math" w:eastAsiaTheme="majorEastAsia" w:hAnsi="Cambria Math" w:cstheme="majorBidi"/>
                      <w:i/>
                    </w:rPr>
                  </m:ctrlPr>
                </m:dPr>
                <m:e>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e>
              </m:d>
            </m:e>
          </m:func>
          <m:r>
            <w:rPr>
              <w:rFonts w:ascii="Cambria Math" w:eastAsiaTheme="majorEastAsia" w:hAnsi="Cambria Math" w:cstheme="majorBidi"/>
            </w:rPr>
            <m:t>≈</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-1</m:t>
                  </m:r>
                  <m:ctrlPr>
                    <w:rPr>
                      <w:rFonts w:ascii="Cambria Math" w:eastAsiaTheme="majorEastAsia" w:hAnsi="Cambria Math" w:cstheme="majorBidi"/>
                    </w:rPr>
                  </m:ctrlPr>
                </m:sup>
              </m:sSup>
            </m:fName>
            <m:e>
              <m:d>
                <m:dPr>
                  <m:ctrlPr>
                    <w:rPr>
                      <w:rFonts w:ascii="Cambria Math" w:eastAsiaTheme="majorEastAsia" w:hAnsi="Cambria Math" w:cstheme="majorBidi"/>
                      <w:i/>
                    </w:rPr>
                  </m:ctrlPr>
                </m:dPr>
                <m:e>
                  <m:f>
                    <m:fPr>
                      <m:ctrlPr>
                        <w:rPr>
                          <w:rFonts w:ascii="Cambria Math" w:eastAsiaTheme="majorEastAsia" w:hAnsi="Cambria Math" w:cstheme="majorBidi"/>
                          <w:i/>
                        </w:rPr>
                      </m:ctrlPr>
                    </m:fPr>
                    <m:num>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r>
                        <w:rPr>
                          <w:rFonts w:ascii="Cambria Math" w:eastAsiaTheme="majorEastAsia" w:hAnsi="Cambria Math" w:cstheme="majorBidi"/>
                        </w:rPr>
                        <m:t>ϵ</m:t>
                      </m:r>
                      <m:r>
                        <m:rPr>
                          <m:lit/>
                        </m:rPr>
                        <w:rPr>
                          <w:rFonts w:ascii="Cambria Math" w:eastAsiaTheme="majorEastAsia" w:hAnsi="Cambria Math" w:cstheme="majorBidi"/>
                        </w:rPr>
                        <m:t>/</m:t>
                      </m:r>
                      <m:r>
                        <w:rPr>
                          <w:rFonts w:ascii="Cambria Math" w:eastAsiaTheme="majorEastAsia" w:hAnsi="Cambria Math" w:cstheme="majorBidi"/>
                        </w:rPr>
                        <m:t>2</m:t>
                      </m:r>
                    </m:den>
                  </m:f>
                </m:e>
              </m:d>
            </m:e>
          </m:func>
        </m:oMath>
      </m:oMathPara>
    </w:p>
    <w:p w14:paraId="64D8475F" w14:textId="229E7B23" w:rsidR="00592DC9" w:rsidRPr="000B5191" w:rsidRDefault="005D2E01" w:rsidP="002E1EC5">
      <w:pPr>
        <w:rPr>
          <w:rFonts w:asciiTheme="majorHAnsi" w:eastAsiaTheme="majorEastAsia" w:hAnsiTheme="majorHAnsi" w:cstheme="majorBidi"/>
        </w:rPr>
      </w:pPr>
      <m:oMathPara>
        <m:oMath>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d>
                <m:dPr>
                  <m:ctrlPr>
                    <w:rPr>
                      <w:rFonts w:ascii="Cambria Math" w:eastAsiaTheme="majorEastAsia" w:hAnsi="Cambria Math" w:cstheme="majorBidi"/>
                      <w:i/>
                    </w:rPr>
                  </m:ctrlPr>
                </m:dPr>
                <m:e>
                  <m:r>
                    <w:rPr>
                      <w:rFonts w:ascii="Cambria Math" w:eastAsiaTheme="majorEastAsia" w:hAnsi="Cambria Math" w:cstheme="majorBidi"/>
                    </w:rPr>
                    <m:t>∠α+∠β</m:t>
                  </m:r>
                </m:e>
              </m:d>
            </m:e>
          </m:func>
          <m:r>
            <w:rPr>
              <w:rFonts w:ascii="Cambria Math" w:eastAsiaTheme="majorEastAsia" w:hAnsi="Cambria Math" w:cstheme="majorBidi"/>
            </w:rPr>
            <m:t>≈</m:t>
          </m:r>
          <m:f>
            <m:fPr>
              <m:ctrlPr>
                <w:rPr>
                  <w:rFonts w:ascii="Cambria Math" w:eastAsiaTheme="majorEastAsia" w:hAnsi="Cambria Math" w:cstheme="majorBidi"/>
                  <w:i/>
                </w:rPr>
              </m:ctrlPr>
            </m:fPr>
            <m:num>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r>
                <w:rPr>
                  <w:rFonts w:ascii="Cambria Math" w:eastAsiaTheme="majorEastAsia" w:hAnsi="Cambria Math" w:cstheme="majorBidi"/>
                </w:rPr>
                <m:t>ϵ</m:t>
              </m:r>
              <m:r>
                <m:rPr>
                  <m:lit/>
                </m:rPr>
                <w:rPr>
                  <w:rFonts w:ascii="Cambria Math" w:eastAsiaTheme="majorEastAsia" w:hAnsi="Cambria Math" w:cstheme="majorBidi"/>
                </w:rPr>
                <m:t>/</m:t>
              </m:r>
              <m:r>
                <w:rPr>
                  <w:rFonts w:ascii="Cambria Math" w:eastAsiaTheme="majorEastAsia" w:hAnsi="Cambria Math" w:cstheme="majorBidi"/>
                </w:rPr>
                <m:t>2</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ϵ</m:t>
              </m:r>
            </m:den>
          </m:f>
        </m:oMath>
      </m:oMathPara>
    </w:p>
    <w:p w14:paraId="44DC5446" w14:textId="4D9E8C9D" w:rsidR="000B5191" w:rsidRDefault="000B5191" w:rsidP="001F73B8">
      <w:r>
        <w:t>Alternate phase calc:</w:t>
      </w:r>
    </w:p>
    <w:p w14:paraId="030A16FD" w14:textId="786D1A88" w:rsidR="000B5191" w:rsidRPr="00144DC2" w:rsidRDefault="00A867AF" w:rsidP="000B5191">
      <w:pPr>
        <w:rPr>
          <w:rFonts w:asciiTheme="majorHAnsi" w:eastAsiaTheme="majorEastAsia" w:hAnsiTheme="majorHAnsi" w:cstheme="majorBidi"/>
        </w:rPr>
      </w:pPr>
      <m:oMathPara>
        <m:oMath>
          <m:r>
            <w:rPr>
              <w:rFonts w:ascii="Cambria Math" w:eastAsiaTheme="majorEastAsia" w:hAnsi="Cambria Math" w:cstheme="majorBidi"/>
            </w:rPr>
            <m:t>α⋅β=</m:t>
          </m:r>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oMath>
      </m:oMathPara>
    </w:p>
    <w:p w14:paraId="514945DD" w14:textId="3BB1EFF0" w:rsidR="000B5191" w:rsidRPr="00B06757" w:rsidRDefault="005D2E01" w:rsidP="002E1EC5">
      <w:pPr>
        <w:rPr>
          <w:rFonts w:asciiTheme="majorHAnsi" w:eastAsiaTheme="majorEastAsia" w:hAnsiTheme="majorHAnsi" w:cstheme="majorBidi"/>
        </w:rPr>
      </w:pPr>
      <m:oMathPara>
        <m:oMath>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r>
                <w:rPr>
                  <w:rFonts w:ascii="Cambria Math" w:eastAsiaTheme="majorEastAsia" w:hAnsi="Cambria Math" w:cstheme="majorBidi"/>
                </w:rPr>
                <m:t>∠αβ</m:t>
              </m:r>
            </m:e>
          </m:func>
          <m:r>
            <w:rPr>
              <w:rFonts w:ascii="Cambria Math" w:eastAsiaTheme="majorEastAsia" w:hAnsi="Cambria Math" w:cstheme="majorBidi"/>
            </w:rPr>
            <m:t>=</m:t>
          </m:r>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r>
            <w:rPr>
              <w:rFonts w:ascii="Cambria Math" w:eastAsiaTheme="majorEastAsia" w:hAnsi="Cambria Math" w:cstheme="majorBidi"/>
            </w:rPr>
            <m:t>=</m:t>
          </m:r>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r>
            <w:rPr>
              <w:rFonts w:ascii="Cambria Math" w:eastAsiaTheme="majorEastAsia" w:hAnsi="Cambria Math" w:cstheme="majorBidi"/>
            </w:rPr>
            <m:t>=</m:t>
          </m:r>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ϵ</m:t>
              </m:r>
            </m:den>
          </m:f>
        </m:oMath>
      </m:oMathPara>
    </w:p>
    <w:p w14:paraId="5A158F34" w14:textId="20BDBFA9" w:rsidR="00B06757" w:rsidRDefault="00B06757" w:rsidP="001F73B8">
      <w:r>
        <w:t>Two equations, two unknowns.</w:t>
      </w:r>
    </w:p>
    <w:p w14:paraId="13F01A54" w14:textId="6473F048" w:rsidR="00B06757" w:rsidRPr="00AE2C16" w:rsidRDefault="005D2E01" w:rsidP="00B06757">
      <w:pPr>
        <w:rPr>
          <w:rFonts w:asciiTheme="majorHAnsi" w:eastAsiaTheme="majorEastAsia" w:hAnsiTheme="majorHAnsi" w:cstheme="majorBidi"/>
        </w:rPr>
      </w:pPr>
      <m:oMathPara>
        <m:oMath>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α</m:t>
                      </m:r>
                    </m:e>
                  </m:d>
                </m:e>
                <m:sup>
                  <m:r>
                    <w:rPr>
                      <w:rFonts w:ascii="Cambria Math" w:eastAsiaTheme="majorEastAsia" w:hAnsi="Cambria Math" w:cstheme="majorBidi"/>
                    </w:rPr>
                    <m:t>2</m:t>
                  </m:r>
                </m:sup>
              </m:sSup>
            </m:num>
            <m:den>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β</m:t>
                      </m:r>
                    </m:e>
                  </m:d>
                </m:e>
                <m:sup>
                  <m:r>
                    <w:rPr>
                      <w:rFonts w:ascii="Cambria Math" w:eastAsiaTheme="majorEastAsia" w:hAnsi="Cambria Math" w:cstheme="majorBidi"/>
                    </w:rPr>
                    <m:t>2</m:t>
                  </m:r>
                </m:sup>
              </m:sSup>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θ</m:t>
                  </m:r>
                </m:e>
                <m:sup>
                  <m:r>
                    <w:rPr>
                      <w:rFonts w:ascii="Cambria Math" w:eastAsiaTheme="majorEastAsia" w:hAnsi="Cambria Math" w:cstheme="majorBidi"/>
                    </w:rPr>
                    <m:t>2</m:t>
                  </m:r>
                </m:sup>
              </m:sSup>
            </m:den>
          </m:f>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1</m:t>
              </m:r>
            </m:sub>
          </m:sSub>
        </m:oMath>
      </m:oMathPara>
    </w:p>
    <w:p w14:paraId="6DF966F8" w14:textId="13D23BD2" w:rsidR="00B06757" w:rsidRPr="00851F91" w:rsidRDefault="005D2E01" w:rsidP="002E1EC5">
      <w:pPr>
        <w:rPr>
          <w:rFonts w:asciiTheme="majorHAnsi" w:eastAsiaTheme="majorEastAsia" w:hAnsiTheme="majorHAnsi" w:cstheme="majorBidi"/>
        </w:rPr>
      </w:pPr>
      <m:oMathPara>
        <m:oMath>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d>
                <m:dPr>
                  <m:ctrlPr>
                    <w:rPr>
                      <w:rFonts w:ascii="Cambria Math" w:eastAsiaTheme="majorEastAsia" w:hAnsi="Cambria Math" w:cstheme="majorBidi"/>
                      <w:i/>
                    </w:rPr>
                  </m:ctrlPr>
                </m:dPr>
                <m:e>
                  <m:r>
                    <w:rPr>
                      <w:rFonts w:ascii="Cambria Math" w:eastAsiaTheme="majorEastAsia" w:hAnsi="Cambria Math" w:cstheme="majorBidi"/>
                    </w:rPr>
                    <m:t>∠αβ</m:t>
                  </m:r>
                </m:e>
              </m:d>
            </m:e>
          </m:func>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d>
                <m:dPr>
                  <m:ctrlPr>
                    <w:rPr>
                      <w:rFonts w:ascii="Cambria Math" w:eastAsiaTheme="majorEastAsia" w:hAnsi="Cambria Math" w:cstheme="majorBidi"/>
                      <w:i/>
                    </w:rPr>
                  </m:ctrlPr>
                </m:dPr>
                <m:e>
                  <m:r>
                    <w:rPr>
                      <w:rFonts w:ascii="Cambria Math" w:eastAsiaTheme="majorEastAsia" w:hAnsi="Cambria Math" w:cstheme="majorBidi"/>
                    </w:rPr>
                    <m:t>∠α+∠β</m:t>
                  </m:r>
                </m:e>
              </m:d>
            </m:e>
          </m:func>
          <m:r>
            <w:rPr>
              <w:rFonts w:ascii="Cambria Math" w:eastAsiaTheme="majorEastAsia" w:hAnsi="Cambria Math" w:cstheme="majorBidi"/>
            </w:rPr>
            <m:t>≈</m:t>
          </m:r>
          <m:f>
            <m:fPr>
              <m:ctrlPr>
                <w:rPr>
                  <w:rFonts w:ascii="Cambria Math" w:eastAsiaTheme="majorEastAsia" w:hAnsi="Cambria Math" w:cstheme="majorBidi"/>
                  <w:i/>
                </w:rPr>
              </m:ctrlPr>
            </m:fPr>
            <m:num>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r>
                <w:rPr>
                  <w:rFonts w:ascii="Cambria Math" w:eastAsiaTheme="majorEastAsia" w:hAnsi="Cambria Math" w:cstheme="majorBidi"/>
                </w:rPr>
                <m:t>ϵ</m:t>
              </m:r>
              <m:r>
                <m:rPr>
                  <m:lit/>
                </m:rPr>
                <w:rPr>
                  <w:rFonts w:ascii="Cambria Math" w:eastAsiaTheme="majorEastAsia" w:hAnsi="Cambria Math" w:cstheme="majorBidi"/>
                </w:rPr>
                <m:t>/</m:t>
              </m:r>
              <m:r>
                <w:rPr>
                  <w:rFonts w:ascii="Cambria Math" w:eastAsiaTheme="majorEastAsia" w:hAnsi="Cambria Math" w:cstheme="majorBidi"/>
                </w:rPr>
                <m:t>2</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ϵ</m:t>
              </m:r>
            </m:den>
          </m:f>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2</m:t>
              </m:r>
            </m:sub>
          </m:sSub>
        </m:oMath>
      </m:oMathPara>
    </w:p>
    <w:p w14:paraId="62CA9260" w14:textId="13ACADC2" w:rsidR="00851F91" w:rsidRPr="002751BC" w:rsidRDefault="002751BC" w:rsidP="002E1EC5">
      <w:pPr>
        <w:rPr>
          <w:rFonts w:asciiTheme="majorHAnsi" w:eastAsiaTheme="majorEastAsia" w:hAnsiTheme="majorHAnsi" w:cstheme="majorBidi"/>
        </w:rPr>
      </w:pPr>
      <m:oMathPara>
        <m:oMath>
          <m:r>
            <w:rPr>
              <w:rFonts w:ascii="Cambria Math" w:eastAsiaTheme="majorEastAsia" w:hAnsi="Cambria Math" w:cstheme="majorBidi"/>
            </w:rPr>
            <m:t>θ=ϵ</m:t>
          </m:r>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2</m:t>
              </m:r>
            </m:sub>
          </m:sSub>
        </m:oMath>
      </m:oMathPara>
    </w:p>
    <w:p w14:paraId="7DBD2324" w14:textId="55C43468" w:rsidR="00CA2176" w:rsidRPr="002E31AB" w:rsidRDefault="005D2E01" w:rsidP="002E1EC5">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1</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d>
                <m:dPr>
                  <m:ctrlPr>
                    <w:rPr>
                      <w:rFonts w:ascii="Cambria Math" w:eastAsiaTheme="majorEastAsia" w:hAnsi="Cambria Math" w:cstheme="majorBidi"/>
                      <w:i/>
                    </w:rPr>
                  </m:ctrlPr>
                </m:dPr>
                <m:e>
                  <m:r>
                    <w:rPr>
                      <w:rFonts w:ascii="Cambria Math" w:eastAsiaTheme="majorEastAsia" w:hAnsi="Cambria Math" w:cstheme="majorBidi"/>
                    </w:rPr>
                    <m:t>1+</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e>
              </m:d>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den>
          </m:f>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1</m:t>
                  </m:r>
                </m:sub>
              </m:sSub>
              <m:d>
                <m:dPr>
                  <m:ctrlPr>
                    <w:rPr>
                      <w:rFonts w:ascii="Cambria Math" w:eastAsiaTheme="majorEastAsia" w:hAnsi="Cambria Math" w:cstheme="majorBidi"/>
                      <w:i/>
                    </w:rPr>
                  </m:ctrlPr>
                </m:dPr>
                <m:e>
                  <m:r>
                    <w:rPr>
                      <w:rFonts w:ascii="Cambria Math" w:eastAsiaTheme="majorEastAsia" w:hAnsi="Cambria Math" w:cstheme="majorBidi"/>
                    </w:rPr>
                    <m:t>1+</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e>
              </m:d>
            </m:den>
          </m:f>
          <m:r>
            <w:rPr>
              <w:rFonts w:ascii="Cambria Math" w:eastAsiaTheme="majorEastAsia" w:hAnsi="Cambria Math" w:cstheme="majorBidi"/>
            </w:rPr>
            <m:t>→ϵ=</m:t>
          </m:r>
          <m:rad>
            <m:radPr>
              <m:degHide m:val="1"/>
              <m:ctrlPr>
                <w:rPr>
                  <w:rFonts w:ascii="Cambria Math" w:eastAsiaTheme="majorEastAsia" w:hAnsi="Cambria Math" w:cstheme="majorBidi"/>
                  <w:i/>
                </w:rPr>
              </m:ctrlPr>
            </m:radPr>
            <m:deg/>
            <m:e>
              <m:f>
                <m:fPr>
                  <m:ctrlPr>
                    <w:rPr>
                      <w:rFonts w:ascii="Cambria Math" w:eastAsiaTheme="majorEastAsia" w:hAnsi="Cambria Math" w:cstheme="majorBidi"/>
                      <w:i/>
                    </w:rPr>
                  </m:ctrlPr>
                </m:fPr>
                <m:num>
                  <m:r>
                    <w:rPr>
                      <w:rFonts w:ascii="Cambria Math" w:eastAsiaTheme="majorEastAsia" w:hAnsi="Cambria Math" w:cstheme="majorBidi"/>
                    </w:rPr>
                    <m:t>4</m:t>
                  </m:r>
                </m:num>
                <m:den>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1</m:t>
                      </m:r>
                    </m:sub>
                  </m:sSub>
                  <m:d>
                    <m:dPr>
                      <m:ctrlPr>
                        <w:rPr>
                          <w:rFonts w:ascii="Cambria Math" w:eastAsiaTheme="majorEastAsia" w:hAnsi="Cambria Math" w:cstheme="majorBidi"/>
                          <w:i/>
                        </w:rPr>
                      </m:ctrlPr>
                    </m:dPr>
                    <m:e>
                      <m:r>
                        <w:rPr>
                          <w:rFonts w:ascii="Cambria Math" w:eastAsiaTheme="majorEastAsia" w:hAnsi="Cambria Math" w:cstheme="majorBidi"/>
                        </w:rPr>
                        <m:t>1+</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e>
                  </m:d>
                </m:den>
              </m:f>
            </m:e>
          </m:rad>
        </m:oMath>
      </m:oMathPara>
    </w:p>
    <w:p w14:paraId="35008390" w14:textId="77777777" w:rsidR="002E31AB" w:rsidRDefault="002E31AB" w:rsidP="002E1EC5">
      <w:pPr>
        <w:rPr>
          <w:rFonts w:asciiTheme="majorHAnsi" w:eastAsiaTheme="majorEastAsia" w:hAnsiTheme="majorHAnsi" w:cstheme="majorBidi"/>
        </w:rPr>
      </w:pPr>
    </w:p>
    <w:p w14:paraId="150D5AC1" w14:textId="46036481" w:rsidR="001F73B8" w:rsidRDefault="001F73B8" w:rsidP="001F73B8">
      <w:r>
        <w:t>The above equations do not distinguish between both quantities being positive or negative.</w:t>
      </w:r>
    </w:p>
    <w:p w14:paraId="4D658215" w14:textId="77777777" w:rsidR="002E31AB" w:rsidRDefault="002E31AB" w:rsidP="002E1EC5">
      <w:pPr>
        <w:rPr>
          <w:rFonts w:asciiTheme="majorHAnsi" w:eastAsiaTheme="majorEastAsia" w:hAnsiTheme="majorHAnsi" w:cstheme="majorBidi"/>
        </w:rPr>
      </w:pPr>
    </w:p>
    <w:p w14:paraId="038101C1" w14:textId="35060113" w:rsidR="002E31AB" w:rsidRPr="00E455D7" w:rsidRDefault="005D2E01" w:rsidP="002E1EC5">
      <w:pPr>
        <w:rPr>
          <w:rFonts w:asciiTheme="majorHAnsi" w:eastAsiaTheme="majorEastAsia" w:hAnsiTheme="majorHAnsi" w:cstheme="majorBidi"/>
        </w:rPr>
      </w:pPr>
      <m:oMathPara>
        <m:oMath>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oMath>
      </m:oMathPara>
    </w:p>
    <w:p w14:paraId="3C8F1528" w14:textId="63A4ECD8" w:rsidR="00E455D7" w:rsidRPr="00E455D7" w:rsidRDefault="00E455D7" w:rsidP="002E1EC5">
      <w:pPr>
        <w:rPr>
          <w:rFonts w:asciiTheme="majorHAnsi" w:eastAsiaTheme="majorEastAsia" w:hAnsiTheme="majorHAnsi" w:cstheme="majorBidi"/>
        </w:rPr>
      </w:pPr>
      <m:oMathPara>
        <m:oMath>
          <m:r>
            <w:rPr>
              <w:rFonts w:ascii="Cambria Math" w:eastAsiaTheme="majorEastAsia" w:hAnsi="Cambria Math" w:cstheme="majorBidi"/>
            </w:rPr>
            <m:t>α⋅β=</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oMath>
      </m:oMathPara>
    </w:p>
    <w:p w14:paraId="070D01DC" w14:textId="596C55A6" w:rsidR="00893C83" w:rsidRPr="00893C83" w:rsidRDefault="00E455D7" w:rsidP="002E1EC5">
      <w:pPr>
        <w:rPr>
          <w:rFonts w:asciiTheme="majorHAnsi" w:eastAsiaTheme="majorEastAsia" w:hAnsiTheme="majorHAnsi" w:cstheme="majorBidi"/>
        </w:rPr>
      </w:pPr>
      <m:oMathPara>
        <m:oMath>
          <m:r>
            <w:rPr>
              <w:rFonts w:ascii="Cambria Math" w:eastAsiaTheme="majorEastAsia" w:hAnsi="Cambria Math" w:cstheme="majorBidi"/>
            </w:rPr>
            <m:t>α⋅β≈</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oMath>
      </m:oMathPara>
    </w:p>
    <w:p w14:paraId="52209F3E" w14:textId="7C33A68E" w:rsidR="00BD6089" w:rsidRDefault="00BD6089" w:rsidP="00BD6089">
      <w:pPr>
        <w:pStyle w:val="Heading3"/>
      </w:pPr>
      <w:r>
        <w:t>Frequency dependence</w:t>
      </w:r>
    </w:p>
    <w:p w14:paraId="536D3C3D" w14:textId="3D496D11" w:rsidR="007D5EF1" w:rsidRPr="00D133B6" w:rsidRDefault="00D133B6" w:rsidP="007D5EF1">
      <w:pPr>
        <w:rPr>
          <w:rFonts w:eastAsiaTheme="minorEastAsia"/>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sup>
          </m:sSup>
          <m:r>
            <w:rPr>
              <w:rFonts w:ascii="Cambria Math" w:hAnsi="Cambria Math"/>
            </w:rPr>
            <m:t>=r</m:t>
          </m:r>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e>
          </m:func>
          <m:r>
            <w:rPr>
              <w:rFonts w:ascii="Cambria Math" w:hAnsi="Cambria Math"/>
            </w:rPr>
            <m:t>+j</m:t>
          </m:r>
          <m:d>
            <m:dPr>
              <m:ctrlPr>
                <w:rPr>
                  <w:rFonts w:ascii="Cambria Math" w:hAnsi="Cambria Math"/>
                  <w:i/>
                </w:rPr>
              </m:ctrlPr>
            </m:dPr>
            <m:e>
              <m:r>
                <w:rPr>
                  <w:rFonts w:ascii="Cambria Math" w:hAnsi="Cambria Math"/>
                </w:rPr>
                <m:t>r</m:t>
              </m:r>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e>
              </m:func>
            </m:e>
          </m:d>
        </m:oMath>
      </m:oMathPara>
    </w:p>
    <w:p w14:paraId="361CB1B4" w14:textId="445F2E1E" w:rsidR="00D133B6" w:rsidRPr="00435A75" w:rsidRDefault="005D2E01" w:rsidP="007D5EF1">
      <w:pPr>
        <w:rPr>
          <w:rFonts w:eastAsiaTheme="minorEastAsia"/>
        </w:rPr>
      </w:pPr>
      <m:oMathPara>
        <m:oMath>
          <m:sSub>
            <m:sSubPr>
              <m:ctrlPr>
                <w:rPr>
                  <w:rFonts w:ascii="Cambria Math" w:hAnsi="Cambria Math"/>
                  <w:i/>
                </w:rPr>
              </m:ctrlPr>
            </m:sSubPr>
            <m:e>
              <m:r>
                <w:rPr>
                  <w:rFonts w:ascii="Cambria Math" w:hAnsi="Cambria Math"/>
                </w:rPr>
                <m:t>H</m:t>
              </m:r>
            </m:e>
            <m:sub>
              <m:r>
                <w:rPr>
                  <w:rFonts w:ascii="Cambria Math" w:hAnsi="Cambria Math"/>
                </w:rPr>
                <m:t>I</m:t>
              </m:r>
            </m:sub>
          </m:sSub>
          <m:d>
            <m:dPr>
              <m:ctrlPr>
                <w:rPr>
                  <w:rFonts w:ascii="Cambria Math" w:hAnsi="Cambria Math"/>
                  <w:i/>
                </w:rPr>
              </m:ctrlPr>
            </m:dPr>
            <m:e>
              <m:r>
                <w:rPr>
                  <w:rFonts w:ascii="Cambria Math" w:hAnsi="Cambria Math"/>
                </w:rPr>
                <m:t>jω</m:t>
              </m:r>
            </m:e>
          </m:d>
        </m:oMath>
      </m:oMathPara>
    </w:p>
    <w:p w14:paraId="09E8213E" w14:textId="42F5542E" w:rsidR="00435A75" w:rsidRPr="00435A75" w:rsidRDefault="005D2E01" w:rsidP="007D5EF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jω</m:t>
              </m:r>
            </m:e>
          </m:d>
        </m:oMath>
      </m:oMathPara>
    </w:p>
    <w:p w14:paraId="6D3CEDAF" w14:textId="65DD6178" w:rsidR="00435A75" w:rsidRPr="004A2ED1" w:rsidRDefault="005D2E01" w:rsidP="007D5EF1">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e>
              </m:d>
            </m:e>
          </m:d>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e>
                  </m:d>
                </m:e>
              </m:d>
            </m:e>
          </m:fun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e>
              </m:d>
            </m:e>
          </m:func>
        </m:oMath>
      </m:oMathPara>
    </w:p>
    <w:p w14:paraId="69661B22" w14:textId="4A82B04A" w:rsidR="004A2ED1" w:rsidRPr="004A2ED1" w:rsidRDefault="005D2E01" w:rsidP="004A2ED1">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e>
              </m:d>
            </m:e>
          </m:d>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e>
                  </m:d>
                </m:e>
              </m:d>
            </m:e>
          </m:fun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e>
          </m:func>
        </m:oMath>
      </m:oMathPara>
    </w:p>
    <w:p w14:paraId="3124857D" w14:textId="3D995E51" w:rsidR="004A2ED1" w:rsidRDefault="00A376AB" w:rsidP="007D5EF1">
      <w:pPr>
        <w:rPr>
          <w:rFonts w:eastAsiaTheme="minorEastAsia"/>
        </w:rPr>
      </w:pPr>
      <w:r>
        <w:rPr>
          <w:rFonts w:eastAsiaTheme="minorEastAsia"/>
        </w:rPr>
        <w:t>I and Q have a phase difference of 90 degrees. If the phase response</w:t>
      </w:r>
      <w:r w:rsidR="00B967D5">
        <w:rPr>
          <w:rFonts w:eastAsiaTheme="minorEastAsia"/>
        </w:rPr>
        <w:t xml:space="preserve"> is</w:t>
      </w:r>
      <w:r>
        <w:rPr>
          <w:rFonts w:eastAsiaTheme="minorEastAsia"/>
        </w:rPr>
        <w:t xml:space="preserve"> identical on I and Q, then the phase difference is no longer 90 degrees and they are not orthogonal.</w:t>
      </w:r>
    </w:p>
    <w:p w14:paraId="576570FD" w14:textId="4D135108" w:rsidR="00A376AB" w:rsidRPr="00FF1D10" w:rsidRDefault="005D2E01" w:rsidP="007D5EF1">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e>
          </m:d>
        </m:oMath>
      </m:oMathPara>
    </w:p>
    <w:p w14:paraId="5F46F2D6" w14:textId="15A0C6C5" w:rsidR="00FF1D10" w:rsidRPr="00FF1D10" w:rsidRDefault="00FF1D10" w:rsidP="007D5EF1">
      <w:pPr>
        <w:rPr>
          <w:rFonts w:eastAsiaTheme="minorEastAsia"/>
        </w:rPr>
      </w:pPr>
      <m:oMathPara>
        <m:oMath>
          <m:r>
            <w:rPr>
              <w:rFonts w:ascii="Cambria Math" w:eastAsiaTheme="minorEastAsia" w:hAnsi="Cambria Math"/>
            </w:rPr>
            <m:t>j</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r>
            <w:rPr>
              <w:rFonts w:ascii="Cambria Math" w:eastAsiaTheme="minorEastAsia" w:hAnsi="Cambria Math"/>
            </w:rPr>
            <m:t>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oMath>
      </m:oMathPara>
    </w:p>
    <w:p w14:paraId="17024164" w14:textId="77777777" w:rsidR="003A7AA2" w:rsidRPr="003A7AA2" w:rsidRDefault="002D6337" w:rsidP="007D5EF1">
      <w:pPr>
        <w:rPr>
          <w:rFonts w:eastAsiaTheme="minorEastAsia"/>
        </w:rPr>
      </w:pPr>
      <m:oMathPara>
        <m:oMath>
          <m:r>
            <w:rPr>
              <w:rFonts w:ascii="Cambria Math" w:eastAsiaTheme="minorEastAsia" w:hAnsi="Cambria Math"/>
            </w:rPr>
            <m:t>2</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+j</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r>
            <w:rPr>
              <w:rFonts w:ascii="Cambria Math" w:eastAsiaTheme="minorEastAsia" w:hAnsi="Cambria Math"/>
            </w:rPr>
            <m:t>=</m:t>
          </m:r>
        </m:oMath>
      </m:oMathPara>
    </w:p>
    <w:p w14:paraId="0B41F6EB" w14:textId="565578C3" w:rsidR="00FF5409" w:rsidRPr="002A6102" w:rsidRDefault="005D2E01" w:rsidP="007D5EF1">
      <w:pPr>
        <w:rPr>
          <w:rFonts w:eastAsiaTheme="minorEastAsia"/>
        </w:rPr>
      </w:pPr>
      <m:oMathPara>
        <m:oMath>
          <m:d>
            <m:dPr>
              <m:ctrlPr>
                <w:rPr>
                  <w:rFonts w:ascii="Cambria Math" w:eastAsiaTheme="minorEastAsia" w:hAnsi="Cambria Math"/>
                  <w:i/>
                </w:rPr>
              </m:ctrlPr>
            </m:dPr>
            <m:e>
              <m:r>
                <w:rPr>
                  <w:rFonts w:ascii="Cambria Math" w:eastAsiaTheme="minorEastAsia" w:hAnsi="Cambria Math"/>
                </w:rPr>
                <m:t>I+jQ</m:t>
              </m:r>
            </m:e>
          </m:d>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I-jQ</m:t>
              </m:r>
            </m:e>
          </m:d>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r>
            <w:rPr>
              <w:rFonts w:ascii="Cambria Math" w:eastAsiaTheme="minorEastAsia" w:hAnsi="Cambria Math"/>
            </w:rPr>
            <m:t>=I</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r>
            <w:rPr>
              <w:rFonts w:ascii="Cambria Math" w:eastAsiaTheme="minorEastAsia" w:hAnsi="Cambria Math"/>
            </w:rPr>
            <m:t>+jQ</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r>
            <w:rPr>
              <w:rFonts w:ascii="Cambria Math" w:eastAsiaTheme="minorEastAsia" w:hAnsi="Cambria Math"/>
            </w:rPr>
            <m:t>=I</m:t>
          </m:r>
          <m:d>
            <m:dPr>
              <m:ctrlPr>
                <w:rPr>
                  <w:rFonts w:ascii="Cambria Math" w:eastAsiaTheme="minorEastAsia" w:hAnsi="Cambria Math"/>
                  <w:i/>
                </w:rPr>
              </m:ctrlPr>
            </m:dPr>
            <m:e>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func>
                <m:funcPr>
                  <m:ctrlPr>
                    <w:rPr>
                      <w:rFonts w:ascii="Cambria Math" w:eastAsiaTheme="minorEastAsia" w:hAnsi="Cambria Math"/>
                      <w:i/>
                    </w:rPr>
                  </m:ctrlPr>
                </m:funcPr>
                <m:fName>
                  <m:r>
                    <m:rPr>
                      <m:sty m:val="p"/>
                    </m:rPr>
                    <w:rPr>
                      <w:rFonts w:ascii="Cambria Math" w:eastAsiaTheme="minorEastAsia"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e>
              </m:func>
              <m:r>
                <w:rPr>
                  <w:rFonts w:ascii="Cambria Math" w:eastAsiaTheme="minorEastAsia" w:hAnsi="Cambria Math"/>
                </w:rPr>
                <m:t>+2j</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func>
                <m:funcPr>
                  <m:ctrlPr>
                    <w:rPr>
                      <w:rFonts w:ascii="Cambria Math" w:eastAsiaTheme="minorEastAsia" w:hAnsi="Cambria Math"/>
                      <w:i/>
                    </w:rPr>
                  </m:ctrlPr>
                </m:funcPr>
                <m:fName>
                  <m:r>
                    <m:rPr>
                      <m:sty m:val="p"/>
                    </m:rPr>
                    <w:rPr>
                      <w:rFonts w:ascii="Cambria Math" w:eastAsiaTheme="minorEastAsia"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func>
            </m:e>
          </m:d>
          <m:r>
            <w:rPr>
              <w:rFonts w:ascii="Cambria Math" w:eastAsiaTheme="minorEastAsia" w:hAnsi="Cambria Math"/>
            </w:rPr>
            <m:t>+jQ</m:t>
          </m:r>
          <m:d>
            <m:dPr>
              <m:ctrlPr>
                <w:rPr>
                  <w:rFonts w:ascii="Cambria Math" w:eastAsiaTheme="minorEastAsia" w:hAnsi="Cambria Math"/>
                  <w:i/>
                </w:rPr>
              </m:ctrlPr>
            </m:dPr>
            <m:e>
              <m:r>
                <w:rPr>
                  <w:rFonts w:ascii="Cambria Math" w:eastAsiaTheme="minorEastAsia" w:hAnsi="Cambria Math"/>
                </w:rPr>
                <m:t>2j</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func>
                <m:funcPr>
                  <m:ctrlPr>
                    <w:rPr>
                      <w:rFonts w:ascii="Cambria Math" w:eastAsiaTheme="minorEastAsia" w:hAnsi="Cambria Math"/>
                      <w:i/>
                    </w:rPr>
                  </m:ctrlPr>
                </m:funcPr>
                <m:fName>
                  <m:r>
                    <m:rPr>
                      <m:sty m:val="p"/>
                    </m:rPr>
                    <w:rPr>
                      <w:rFonts w:ascii="Cambria Math" w:eastAsiaTheme="minorEastAsia"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e>
              </m:func>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func>
                <m:funcPr>
                  <m:ctrlPr>
                    <w:rPr>
                      <w:rFonts w:ascii="Cambria Math" w:eastAsiaTheme="minorEastAsia" w:hAnsi="Cambria Math"/>
                      <w:i/>
                    </w:rPr>
                  </m:ctrlPr>
                </m:funcPr>
                <m:fName>
                  <m:r>
                    <m:rPr>
                      <m:sty m:val="p"/>
                    </m:rPr>
                    <w:rPr>
                      <w:rFonts w:ascii="Cambria Math" w:eastAsiaTheme="minorEastAsia"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func>
            </m:e>
          </m:d>
        </m:oMath>
      </m:oMathPara>
    </w:p>
    <w:p w14:paraId="14950F7F" w14:textId="291354C8" w:rsidR="002A6102" w:rsidRPr="0060025F" w:rsidRDefault="005D2E01" w:rsidP="007D5EF1">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+j</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=I</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func>
                <m:funcPr>
                  <m:ctrlPr>
                    <w:rPr>
                      <w:rFonts w:ascii="Cambria Math" w:eastAsiaTheme="minorEastAsia" w:hAnsi="Cambria Math"/>
                      <w:i/>
                    </w:rPr>
                  </m:ctrlPr>
                </m:funcPr>
                <m:fName>
                  <m:r>
                    <m:rPr>
                      <m:sty m:val="p"/>
                    </m:rPr>
                    <w:rPr>
                      <w:rFonts w:ascii="Cambria Math" w:eastAsiaTheme="minorEastAsia"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e>
              </m:func>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func>
                <m:funcPr>
                  <m:ctrlPr>
                    <w:rPr>
                      <w:rFonts w:ascii="Cambria Math" w:eastAsiaTheme="minorEastAsia" w:hAnsi="Cambria Math"/>
                      <w:i/>
                    </w:rPr>
                  </m:ctrlPr>
                </m:funcPr>
                <m:fName>
                  <m:r>
                    <m:rPr>
                      <m:sty m:val="p"/>
                    </m:rPr>
                    <w:rPr>
                      <w:rFonts w:ascii="Cambria Math" w:eastAsiaTheme="minorEastAsia"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func>
            </m:e>
          </m:d>
          <m:r>
            <w:rPr>
              <w:rFonts w:ascii="Cambria Math" w:eastAsiaTheme="minorEastAsia" w:hAnsi="Cambria Math"/>
            </w:rPr>
            <m:t>+jQ</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func>
                <m:funcPr>
                  <m:ctrlPr>
                    <w:rPr>
                      <w:rFonts w:ascii="Cambria Math" w:eastAsiaTheme="minorEastAsia" w:hAnsi="Cambria Math"/>
                      <w:i/>
                    </w:rPr>
                  </m:ctrlPr>
                </m:funcPr>
                <m:fName>
                  <m:r>
                    <m:rPr>
                      <m:sty m:val="p"/>
                    </m:rPr>
                    <w:rPr>
                      <w:rFonts w:ascii="Cambria Math" w:eastAsiaTheme="minorEastAsia"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func>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func>
                <m:funcPr>
                  <m:ctrlPr>
                    <w:rPr>
                      <w:rFonts w:ascii="Cambria Math" w:eastAsiaTheme="minorEastAsia" w:hAnsi="Cambria Math"/>
                      <w:i/>
                    </w:rPr>
                  </m:ctrlPr>
                </m:funcPr>
                <m:fName>
                  <m:r>
                    <m:rPr>
                      <m:sty m:val="p"/>
                    </m:rPr>
                    <w:rPr>
                      <w:rFonts w:ascii="Cambria Math" w:eastAsiaTheme="minorEastAsia"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e>
              </m:func>
            </m:e>
          </m:d>
        </m:oMath>
      </m:oMathPara>
    </w:p>
    <w:p w14:paraId="38215A51" w14:textId="61380C2B" w:rsidR="0060025F" w:rsidRPr="0060025F" w:rsidRDefault="0060025F" w:rsidP="007D5EF1">
      <w:pPr>
        <w:rPr>
          <w:rFonts w:eastAsiaTheme="minorEastAsia"/>
        </w:rPr>
      </w:pPr>
      <w:r>
        <w:rPr>
          <w:rFonts w:eastAsiaTheme="minorEastAsia"/>
        </w:rPr>
        <w:t>With perfect symmetry,</w:t>
      </w:r>
    </w:p>
    <w:p w14:paraId="20C73532" w14:textId="5834253D" w:rsidR="0060025F" w:rsidRPr="0060025F" w:rsidRDefault="000E4EB6" w:rsidP="007D5EF1">
      <w:pPr>
        <w:rPr>
          <w:rFonts w:eastAsiaTheme="minorEastAsia"/>
        </w:rPr>
      </w:pPr>
      <m:oMathPara>
        <m:oMath>
          <m:r>
            <w:rPr>
              <w:rFonts w:ascii="Cambria Math" w:eastAsiaTheme="minorEastAsia" w:hAnsi="Cambria Math"/>
            </w:rPr>
            <m:t>G=</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r>
            <w:rPr>
              <w:rFonts w:ascii="Cambria Math" w:eastAsiaTheme="minorEastAsia" w:hAnsi="Cambria Math"/>
            </w:rPr>
            <m:t>,θ=</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oMath>
      </m:oMathPara>
    </w:p>
    <w:p w14:paraId="1CA90047" w14:textId="64D4542B" w:rsidR="0060025F" w:rsidRPr="008D4808" w:rsidRDefault="005D2E01" w:rsidP="007D5EF1">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+j</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=IG</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jθ</m:t>
              </m:r>
            </m:sup>
          </m:sSup>
          <m:r>
            <w:rPr>
              <w:rFonts w:ascii="Cambria Math" w:eastAsiaTheme="minorEastAsia" w:hAnsi="Cambria Math"/>
            </w:rPr>
            <m:t>+jQG</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jθ</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I+jQ</m:t>
              </m:r>
            </m:e>
          </m:d>
          <m:r>
            <w:rPr>
              <w:rFonts w:ascii="Cambria Math" w:eastAsiaTheme="minorEastAsia" w:hAnsi="Cambria Math"/>
            </w:rPr>
            <m:t>G</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jθ</m:t>
              </m:r>
            </m:sup>
          </m:sSup>
        </m:oMath>
      </m:oMathPara>
    </w:p>
    <w:p w14:paraId="5CCB4A69" w14:textId="76477560" w:rsidR="008D4808" w:rsidRDefault="008D4808" w:rsidP="007D5EF1">
      <w:pPr>
        <w:rPr>
          <w:rFonts w:eastAsiaTheme="minorEastAsia"/>
        </w:rPr>
      </w:pPr>
      <w:r>
        <w:rPr>
          <w:rFonts w:eastAsiaTheme="minorEastAsia"/>
        </w:rPr>
        <w:t>Otherwise,</w:t>
      </w:r>
    </w:p>
    <w:p w14:paraId="77851453" w14:textId="3DC89257" w:rsidR="008A4851" w:rsidRPr="008A4851" w:rsidRDefault="005D2E01" w:rsidP="007D5EF1">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+j</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func>
            <m:funcPr>
              <m:ctrlPr>
                <w:rPr>
                  <w:rFonts w:ascii="Cambria Math" w:eastAsiaTheme="minorEastAsia" w:hAnsi="Cambria Math"/>
                  <w:i/>
                </w:rPr>
              </m:ctrlPr>
            </m:funcPr>
            <m:fName>
              <m:r>
                <m:rPr>
                  <m:sty m:val="p"/>
                </m:rPr>
                <w:rPr>
                  <w:rFonts w:ascii="Cambria Math" w:eastAsiaTheme="minorEastAsia"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e>
          </m:func>
          <m:r>
            <w:rPr>
              <w:rFonts w:ascii="Cambria Math" w:eastAsiaTheme="minorEastAsia" w:hAnsi="Cambria Math"/>
            </w:rPr>
            <m:t>I-</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func>
            <m:funcPr>
              <m:ctrlPr>
                <w:rPr>
                  <w:rFonts w:ascii="Cambria Math" w:eastAsiaTheme="minorEastAsia" w:hAnsi="Cambria Math"/>
                  <w:i/>
                </w:rPr>
              </m:ctrlPr>
            </m:funcPr>
            <m:fName>
              <m:r>
                <m:rPr>
                  <m:sty m:val="p"/>
                </m:rPr>
                <w:rPr>
                  <w:rFonts w:ascii="Cambria Math" w:eastAsiaTheme="minorEastAsia"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e>
          </m:func>
          <m:r>
            <w:rPr>
              <w:rFonts w:ascii="Cambria Math" w:eastAsiaTheme="minorEastAsia" w:hAnsi="Cambria Math"/>
            </w:rPr>
            <m:t>Q+j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func>
                <m:funcPr>
                  <m:ctrlPr>
                    <w:rPr>
                      <w:rFonts w:ascii="Cambria Math" w:eastAsiaTheme="minorEastAsia" w:hAnsi="Cambria Math"/>
                      <w:i/>
                    </w:rPr>
                  </m:ctrlPr>
                </m:funcPr>
                <m:fName>
                  <m:r>
                    <m:rPr>
                      <m:sty m:val="p"/>
                    </m:rPr>
                    <w:rPr>
                      <w:rFonts w:ascii="Cambria Math" w:eastAsiaTheme="minorEastAsia"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func>
              <m:r>
                <w:rPr>
                  <w:rFonts w:ascii="Cambria Math" w:eastAsiaTheme="minorEastAsia" w:hAnsi="Cambria Math"/>
                </w:rPr>
                <m:t>Q+</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func>
                <m:funcPr>
                  <m:ctrlPr>
                    <w:rPr>
                      <w:rFonts w:ascii="Cambria Math" w:eastAsiaTheme="minorEastAsia" w:hAnsi="Cambria Math"/>
                      <w:i/>
                    </w:rPr>
                  </m:ctrlPr>
                </m:funcPr>
                <m:fName>
                  <m:r>
                    <m:rPr>
                      <m:sty m:val="p"/>
                    </m:rPr>
                    <w:rPr>
                      <w:rFonts w:ascii="Cambria Math" w:eastAsiaTheme="minorEastAsia"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func>
              <m:r>
                <w:rPr>
                  <w:rFonts w:ascii="Cambria Math" w:eastAsiaTheme="minorEastAsia" w:hAnsi="Cambria Math"/>
                </w:rPr>
                <m:t>I</m:t>
              </m:r>
            </m:e>
          </m:d>
          <m:r>
            <w:rPr>
              <w:rFonts w:ascii="Cambria Math" w:eastAsiaTheme="minorEastAsia" w:hAnsi="Cambria Math"/>
            </w:rPr>
            <m:t>=</m:t>
          </m:r>
        </m:oMath>
      </m:oMathPara>
    </w:p>
    <w:p w14:paraId="2D1A463B" w14:textId="7EC117D5" w:rsidR="008A4851" w:rsidRPr="008A4851" w:rsidRDefault="005D2E01" w:rsidP="007D5EF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e>
          </m:func>
          <m:func>
            <m:funcPr>
              <m:ctrlPr>
                <w:rPr>
                  <w:rFonts w:ascii="Cambria Math" w:eastAsiaTheme="minorEastAsia" w:hAnsi="Cambria Math"/>
                  <w:i/>
                </w:rPr>
              </m:ctrlPr>
            </m:funcPr>
            <m:fName>
              <m:r>
                <m:rPr>
                  <m:sty m:val="p"/>
                </m:rPr>
                <w:rPr>
                  <w:rFonts w:ascii="Cambria Math" w:eastAsiaTheme="minorEastAsia" w:hAnsi="Cambria Math"/>
                </w:rPr>
                <m:t>cos</m:t>
              </m:r>
            </m:fNa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e>
          </m:fun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e>
          </m:func>
          <m:func>
            <m:funcPr>
              <m:ctrlPr>
                <w:rPr>
                  <w:rFonts w:ascii="Cambria Math" w:eastAsiaTheme="minorEastAsia" w:hAnsi="Cambria Math"/>
                  <w:i/>
                </w:rPr>
              </m:ctrlPr>
            </m:funcPr>
            <m:fName>
              <m:r>
                <m:rPr>
                  <m:sty m:val="p"/>
                </m:rPr>
                <w:rPr>
                  <w:rFonts w:ascii="Cambria Math" w:eastAsiaTheme="minorEastAsia" w:hAnsi="Cambria Math"/>
                </w:rPr>
                <m:t>sin</m:t>
              </m:r>
            </m:fNa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e>
          </m:func>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func>
              <m:func>
                <m:funcPr>
                  <m:ctrlPr>
                    <w:rPr>
                      <w:rFonts w:ascii="Cambria Math" w:eastAsiaTheme="minorEastAsia" w:hAnsi="Cambria Math"/>
                      <w:i/>
                    </w:rPr>
                  </m:ctrlPr>
                </m:funcPr>
                <m:fName>
                  <m:r>
                    <m:rPr>
                      <m:sty m:val="p"/>
                    </m:rPr>
                    <w:rPr>
                      <w:rFonts w:ascii="Cambria Math" w:eastAsiaTheme="minorEastAsia" w:hAnsi="Cambria Math"/>
                    </w:rPr>
                    <m:t>sin</m:t>
                  </m:r>
                </m:fNa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e>
              </m:fun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func>
              <m:func>
                <m:funcPr>
                  <m:ctrlPr>
                    <w:rPr>
                      <w:rFonts w:ascii="Cambria Math" w:eastAsiaTheme="minorEastAsia" w:hAnsi="Cambria Math"/>
                      <w:i/>
                    </w:rPr>
                  </m:ctrlPr>
                </m:funcPr>
                <m:fName>
                  <m:r>
                    <m:rPr>
                      <m:sty m:val="p"/>
                    </m:rPr>
                    <w:rPr>
                      <w:rFonts w:ascii="Cambria Math" w:eastAsiaTheme="minorEastAsia" w:hAnsi="Cambria Math"/>
                    </w:rPr>
                    <m:t>cos</m:t>
                  </m:r>
                </m:fNa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e>
              </m:func>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e>
              </m:d>
            </m:e>
          </m:func>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e>
          </m:func>
        </m:oMath>
      </m:oMathPara>
    </w:p>
    <w:p w14:paraId="7BC37B00" w14:textId="21AC098E" w:rsidR="008A4851" w:rsidRPr="008A4851" w:rsidRDefault="008A4851" w:rsidP="007D5EF1">
      <w:pPr>
        <w:rPr>
          <w:rFonts w:eastAsiaTheme="minorEastAsia"/>
        </w:rPr>
      </w:pPr>
      <w:r>
        <w:rPr>
          <w:rFonts w:eastAsiaTheme="minorEastAsia"/>
        </w:rPr>
        <w:t>Nice, full circle.</w:t>
      </w:r>
    </w:p>
    <w:p w14:paraId="008D76DB" w14:textId="7BBA0D4F" w:rsidR="00E51BF5" w:rsidRDefault="00E51BF5" w:rsidP="007D5EF1">
      <w:pPr>
        <w:rPr>
          <w:rFonts w:eastAsiaTheme="minorEastAsia"/>
        </w:rPr>
      </w:pPr>
      <w:r>
        <w:rPr>
          <w:rFonts w:eastAsiaTheme="minorEastAsia"/>
        </w:rPr>
        <w:t xml:space="preserve">Do these equations match? Remember, in the model below, </w:t>
      </w:r>
      <m:oMath>
        <m:r>
          <w:rPr>
            <w:rFonts w:ascii="Cambria Math" w:eastAsiaTheme="minorEastAsia" w:hAnsi="Cambria Math"/>
          </w:rPr>
          <m:t>θ</m:t>
        </m:r>
      </m:oMath>
      <w:r>
        <w:rPr>
          <w:rFonts w:eastAsiaTheme="minorEastAsia"/>
        </w:rPr>
        <w:t xml:space="preserve"> is the mismatch, not the phase response.</w:t>
      </w:r>
      <w:r w:rsidR="0009613A">
        <w:rPr>
          <w:rFonts w:eastAsiaTheme="minorEastAsia"/>
        </w:rPr>
        <w:t xml:space="preserve"> In the model above, </w:t>
      </w:r>
      <m:oMath>
        <m:r>
          <w:rPr>
            <w:rFonts w:ascii="Cambria Math" w:eastAsiaTheme="minorEastAsia" w:hAnsi="Cambria Math"/>
          </w:rPr>
          <m:t>θ</m:t>
        </m:r>
      </m:oMath>
      <w:r w:rsidR="0009613A">
        <w:rPr>
          <w:rFonts w:eastAsiaTheme="minorEastAsia"/>
        </w:rPr>
        <w:t xml:space="preserve"> is the phase response. </w:t>
      </w:r>
    </w:p>
    <w:p w14:paraId="596AEA6E" w14:textId="77777777" w:rsidR="00B769C2" w:rsidRPr="005A5548" w:rsidRDefault="005D2E01" w:rsidP="00B769C2">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+j</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e>
          </m:d>
        </m:oMath>
      </m:oMathPara>
    </w:p>
    <w:p w14:paraId="0DB5DBC1" w14:textId="38339D84" w:rsidR="005A5548" w:rsidRDefault="00BA3913" w:rsidP="00733E14">
      <w:r>
        <w:t xml:space="preserve">Basically, is </w:t>
      </w:r>
      <m:oMath>
        <m:r>
          <w:rPr>
            <w:rFonts w:ascii="Cambria Math" w:hAnsi="Cambria Math"/>
          </w:rPr>
          <m:t>I</m:t>
        </m:r>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G</m:t>
            </m:r>
          </m:e>
          <m:sub>
            <m:r>
              <w:rPr>
                <w:rFonts w:ascii="Cambria Math" w:hAnsi="Cambria Math"/>
              </w:rPr>
              <m:t>I</m:t>
            </m:r>
          </m:sub>
        </m:sSub>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m:t>
                </m:r>
                <m:r>
                  <m:rPr>
                    <m:sty m:val="p"/>
                  </m:rPr>
                  <w:rPr>
                    <w:rFonts w:ascii="Cambria Math" w:hAnsi="Cambria Math"/>
                  </w:rPr>
                  <m:t>Δ</m:t>
                </m:r>
                <m:r>
                  <w:rPr>
                    <w:rFonts w:ascii="Cambria Math" w:hAnsi="Cambria Math"/>
                  </w:rPr>
                  <m:t>θ</m:t>
                </m:r>
              </m:num>
              <m:den>
                <m:r>
                  <w:rPr>
                    <w:rFonts w:ascii="Cambria Math" w:hAnsi="Cambria Math"/>
                  </w:rPr>
                  <m:t>2</m:t>
                </m:r>
              </m:den>
            </m:f>
          </m:sup>
        </m:sSup>
        <m:r>
          <w:rPr>
            <w:rFonts w:ascii="Cambria Math" w:hAnsi="Cambria Math"/>
          </w:rPr>
          <m:t>+jQ</m:t>
        </m:r>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G</m:t>
            </m:r>
          </m:e>
          <m:sub>
            <m:r>
              <w:rPr>
                <w:rFonts w:ascii="Cambria Math" w:hAnsi="Cambria Math"/>
              </w:rPr>
              <m:t>Q</m:t>
            </m:r>
          </m:sub>
        </m:sSub>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j</m:t>
                </m:r>
                <m:r>
                  <m:rPr>
                    <m:sty m:val="p"/>
                  </m:rPr>
                  <w:rPr>
                    <w:rFonts w:ascii="Cambria Math" w:hAnsi="Cambria Math"/>
                  </w:rPr>
                  <m:t>Δ</m:t>
                </m:r>
                <m:r>
                  <w:rPr>
                    <w:rFonts w:ascii="Cambria Math" w:hAnsi="Cambria Math"/>
                  </w:rPr>
                  <m:t>θ</m:t>
                </m:r>
              </m:num>
              <m:den>
                <m:r>
                  <w:rPr>
                    <w:rFonts w:ascii="Cambria Math" w:hAnsi="Cambria Math"/>
                  </w:rPr>
                  <m:t>2</m:t>
                </m:r>
              </m:den>
            </m:f>
          </m:sup>
        </m:sSup>
      </m:oMath>
      <w:r>
        <w:t xml:space="preserve"> – the lowpass equivalent model for mismatch in LO – equal to this model?</w:t>
      </w:r>
    </w:p>
    <w:p w14:paraId="17CE23A6" w14:textId="65D03536" w:rsidR="00FF3712" w:rsidRPr="00FF3712" w:rsidRDefault="005D2E01" w:rsidP="00B769C2">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G</m:t>
              </m:r>
            </m:e>
            <m:sub>
              <m:r>
                <w:rPr>
                  <w:rFonts w:ascii="Cambria Math" w:eastAsiaTheme="majorEastAsia" w:hAnsi="Cambria Math" w:cstheme="majorBidi"/>
                </w:rPr>
                <m:t>I</m:t>
              </m:r>
            </m:sub>
          </m:sSub>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r>
            <w:rPr>
              <w:rFonts w:ascii="Cambria Math" w:eastAsiaTheme="majorEastAsia" w:hAnsi="Cambria Math" w:cstheme="majorBidi"/>
            </w:rPr>
            <m:t xml:space="preserve">, </m:t>
          </m:r>
          <m:sSub>
            <m:sSubPr>
              <m:ctrlPr>
                <w:rPr>
                  <w:rFonts w:ascii="Cambria Math" w:eastAsiaTheme="majorEastAsia" w:hAnsi="Cambria Math" w:cstheme="majorBidi"/>
                  <w:i/>
                </w:rPr>
              </m:ctrlPr>
            </m:sSubPr>
            <m:e>
              <m:r>
                <w:rPr>
                  <w:rFonts w:ascii="Cambria Math" w:eastAsiaTheme="majorEastAsia" w:hAnsi="Cambria Math" w:cstheme="majorBidi"/>
                </w:rPr>
                <m:t>G</m:t>
              </m:r>
            </m:e>
            <m:sub>
              <m:r>
                <w:rPr>
                  <w:rFonts w:ascii="Cambria Math" w:eastAsiaTheme="majorEastAsia" w:hAnsi="Cambria Math" w:cstheme="majorBidi"/>
                </w:rPr>
                <m:t>Q</m:t>
              </m:r>
            </m:sub>
          </m:sSub>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oMath>
      </m:oMathPara>
    </w:p>
    <w:p w14:paraId="30976B41" w14:textId="5AF2F40F" w:rsidR="00FF3712" w:rsidRPr="00FF3712" w:rsidRDefault="005D2E01" w:rsidP="00B769C2">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θ</m:t>
              </m:r>
            </m:e>
            <m:sub>
              <m:r>
                <w:rPr>
                  <w:rFonts w:ascii="Cambria Math" w:eastAsiaTheme="majorEastAsia" w:hAnsi="Cambria Math" w:cstheme="majorBidi"/>
                </w:rPr>
                <m:t>I</m:t>
              </m:r>
            </m:sub>
          </m:sSub>
          <m:r>
            <w:rPr>
              <w:rFonts w:ascii="Cambria Math" w:eastAsiaTheme="majorEastAsia" w:hAnsi="Cambria Math" w:cstheme="majorBidi"/>
            </w:rPr>
            <m:t>=θ+</m:t>
          </m:r>
          <m:f>
            <m:fPr>
              <m:ctrlPr>
                <w:rPr>
                  <w:rFonts w:ascii="Cambria Math" w:eastAsiaTheme="majorEastAsia" w:hAnsi="Cambria Math" w:cstheme="majorBidi"/>
                  <w:i/>
                </w:rPr>
              </m:ctrlPr>
            </m:fPr>
            <m:num>
              <m:r>
                <w:rPr>
                  <w:rFonts w:ascii="Cambria Math" w:eastAsiaTheme="majorEastAsia" w:hAnsi="Cambria Math" w:cstheme="majorBidi"/>
                </w:rPr>
                <m:t>δ</m:t>
              </m:r>
            </m:num>
            <m:den>
              <m:r>
                <w:rPr>
                  <w:rFonts w:ascii="Cambria Math" w:eastAsiaTheme="majorEastAsia" w:hAnsi="Cambria Math" w:cstheme="majorBidi"/>
                </w:rPr>
                <m:t>2</m:t>
              </m:r>
            </m:den>
          </m:f>
          <m:r>
            <w:rPr>
              <w:rFonts w:ascii="Cambria Math" w:eastAsiaTheme="majorEastAsia" w:hAnsi="Cambria Math" w:cstheme="majorBidi"/>
            </w:rPr>
            <m:t xml:space="preserve">, </m:t>
          </m:r>
          <m:sSub>
            <m:sSubPr>
              <m:ctrlPr>
                <w:rPr>
                  <w:rFonts w:ascii="Cambria Math" w:eastAsiaTheme="majorEastAsia" w:hAnsi="Cambria Math" w:cstheme="majorBidi"/>
                  <w:i/>
                </w:rPr>
              </m:ctrlPr>
            </m:sSubPr>
            <m:e>
              <m:r>
                <w:rPr>
                  <w:rFonts w:ascii="Cambria Math" w:eastAsiaTheme="majorEastAsia" w:hAnsi="Cambria Math" w:cstheme="majorBidi"/>
                </w:rPr>
                <m:t>θ</m:t>
              </m:r>
            </m:e>
            <m:sub>
              <m:r>
                <w:rPr>
                  <w:rFonts w:ascii="Cambria Math" w:eastAsiaTheme="majorEastAsia" w:hAnsi="Cambria Math" w:cstheme="majorBidi"/>
                </w:rPr>
                <m:t>Q</m:t>
              </m:r>
            </m:sub>
          </m:sSub>
          <m:r>
            <w:rPr>
              <w:rFonts w:ascii="Cambria Math" w:eastAsiaTheme="majorEastAsia" w:hAnsi="Cambria Math" w:cstheme="majorBidi"/>
            </w:rPr>
            <m:t>=θ-</m:t>
          </m:r>
          <m:f>
            <m:fPr>
              <m:ctrlPr>
                <w:rPr>
                  <w:rFonts w:ascii="Cambria Math" w:eastAsiaTheme="majorEastAsia" w:hAnsi="Cambria Math" w:cstheme="majorBidi"/>
                  <w:i/>
                </w:rPr>
              </m:ctrlPr>
            </m:fPr>
            <m:num>
              <m:r>
                <w:rPr>
                  <w:rFonts w:ascii="Cambria Math" w:eastAsiaTheme="majorEastAsia" w:hAnsi="Cambria Math" w:cstheme="majorBidi"/>
                </w:rPr>
                <m:t>δ</m:t>
              </m:r>
            </m:num>
            <m:den>
              <m:r>
                <w:rPr>
                  <w:rFonts w:ascii="Cambria Math" w:eastAsiaTheme="majorEastAsia" w:hAnsi="Cambria Math" w:cstheme="majorBidi"/>
                </w:rPr>
                <m:t>2</m:t>
              </m:r>
            </m:den>
          </m:f>
        </m:oMath>
      </m:oMathPara>
    </w:p>
    <w:p w14:paraId="2658C699" w14:textId="36C797AD" w:rsidR="0011289F" w:rsidRPr="00866707" w:rsidRDefault="005D2E01" w:rsidP="00B769C2">
      <w:pPr>
        <w:rPr>
          <w:rFonts w:asciiTheme="majorHAnsi" w:eastAsiaTheme="majorEastAsia" w:hAnsiTheme="majorHAnsi" w:cstheme="majorBidi"/>
        </w:rPr>
      </w:pPr>
      <m:oMathPara>
        <m:oMath>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+j</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func>
            <m:funcPr>
              <m:ctrlPr>
                <w:rPr>
                  <w:rFonts w:ascii="Cambria Math" w:eastAsiaTheme="minorEastAsia" w:hAnsi="Cambria Math"/>
                  <w:i/>
                </w:rPr>
              </m:ctrlPr>
            </m:funcPr>
            <m:fName>
              <m:r>
                <m:rPr>
                  <m:sty m:val="p"/>
                </m:rPr>
                <w:rPr>
                  <w:rFonts w:ascii="Cambria Math" w:eastAsiaTheme="minorEastAsia"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e>
          </m:func>
          <m:r>
            <w:rPr>
              <w:rFonts w:ascii="Cambria Math" w:eastAsiaTheme="minorEastAsia" w:hAnsi="Cambria Math"/>
            </w:rPr>
            <m:t>I-</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func>
            <m:funcPr>
              <m:ctrlPr>
                <w:rPr>
                  <w:rFonts w:ascii="Cambria Math" w:eastAsiaTheme="minorEastAsia" w:hAnsi="Cambria Math"/>
                  <w:i/>
                </w:rPr>
              </m:ctrlPr>
            </m:funcPr>
            <m:fName>
              <m:r>
                <m:rPr>
                  <m:sty m:val="p"/>
                </m:rPr>
                <w:rPr>
                  <w:rFonts w:ascii="Cambria Math" w:eastAsiaTheme="minorEastAsia"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e>
          </m:func>
          <m:r>
            <w:rPr>
              <w:rFonts w:ascii="Cambria Math" w:eastAsiaTheme="minorEastAsia" w:hAnsi="Cambria Math"/>
            </w:rPr>
            <m:t>Q+j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func>
                <m:funcPr>
                  <m:ctrlPr>
                    <w:rPr>
                      <w:rFonts w:ascii="Cambria Math" w:eastAsiaTheme="minorEastAsia" w:hAnsi="Cambria Math"/>
                      <w:i/>
                    </w:rPr>
                  </m:ctrlPr>
                </m:funcPr>
                <m:fName>
                  <m:r>
                    <m:rPr>
                      <m:sty m:val="p"/>
                    </m:rPr>
                    <w:rPr>
                      <w:rFonts w:ascii="Cambria Math" w:eastAsiaTheme="minorEastAsia"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func>
              <m:r>
                <w:rPr>
                  <w:rFonts w:ascii="Cambria Math" w:eastAsiaTheme="minorEastAsia" w:hAnsi="Cambria Math"/>
                </w:rPr>
                <m:t>Q+</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func>
                <m:funcPr>
                  <m:ctrlPr>
                    <w:rPr>
                      <w:rFonts w:ascii="Cambria Math" w:eastAsiaTheme="minorEastAsia" w:hAnsi="Cambria Math"/>
                      <w:i/>
                    </w:rPr>
                  </m:ctrlPr>
                </m:funcPr>
                <m:fName>
                  <m:r>
                    <m:rPr>
                      <m:sty m:val="p"/>
                    </m:rPr>
                    <w:rPr>
                      <w:rFonts w:ascii="Cambria Math" w:eastAsiaTheme="minorEastAsia"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func>
              <m:r>
                <w:rPr>
                  <w:rFonts w:ascii="Cambria Math" w:eastAsiaTheme="minorEastAsia" w:hAnsi="Cambria Math"/>
                </w:rPr>
                <m:t>I</m:t>
              </m:r>
            </m:e>
          </m:d>
        </m:oMath>
      </m:oMathPara>
    </w:p>
    <w:p w14:paraId="251E1CA3" w14:textId="1633ADA7" w:rsidR="00866707" w:rsidRPr="00CD53CA" w:rsidRDefault="005D2E01" w:rsidP="00B769C2">
      <w:pPr>
        <w:rPr>
          <w:rFonts w:asciiTheme="majorHAnsi" w:eastAsiaTheme="majorEastAsia" w:hAnsiTheme="majorHAnsi" w:cstheme="majorBidi"/>
        </w:rPr>
      </w:pPr>
      <m:oMathPara>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func>
            <m:funcPr>
              <m:ctrlPr>
                <w:rPr>
                  <w:rFonts w:ascii="Cambria Math" w:eastAsiaTheme="minorEastAsia" w:hAnsi="Cambria Math"/>
                  <w:i/>
                </w:rPr>
              </m:ctrlPr>
            </m:funcPr>
            <m:fName>
              <m:r>
                <m:rPr>
                  <m:sty m:val="p"/>
                </m:rPr>
                <w:rPr>
                  <w:rFonts w:ascii="Cambria Math" w:eastAsiaTheme="minorEastAsia"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e>
          </m:func>
          <m:r>
            <w:rPr>
              <w:rFonts w:ascii="Cambria Math" w:eastAsiaTheme="minorEastAsia" w:hAnsi="Cambria Math"/>
            </w:rPr>
            <m:t>I-</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func>
            <m:funcPr>
              <m:ctrlPr>
                <w:rPr>
                  <w:rFonts w:ascii="Cambria Math" w:eastAsiaTheme="minorEastAsia" w:hAnsi="Cambria Math"/>
                  <w:i/>
                </w:rPr>
              </m:ctrlPr>
            </m:funcPr>
            <m:fName>
              <m:r>
                <m:rPr>
                  <m:sty m:val="p"/>
                </m:rPr>
                <w:rPr>
                  <w:rFonts w:ascii="Cambria Math" w:eastAsiaTheme="minorEastAsia"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e>
          </m:func>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r>
                    <w:rPr>
                      <w:rFonts w:ascii="Cambria Math" w:eastAsiaTheme="minorEastAsia" w:hAnsi="Cambria Math"/>
                    </w:rPr>
                    <m:t>θ+</m:t>
                  </m:r>
                  <m:f>
                    <m:fPr>
                      <m:ctrlPr>
                        <w:rPr>
                          <w:rFonts w:ascii="Cambria Math" w:eastAsiaTheme="minorEastAsia" w:hAnsi="Cambria Math"/>
                          <w:i/>
                        </w:rPr>
                      </m:ctrlPr>
                    </m:fPr>
                    <m:num>
                      <m:r>
                        <w:rPr>
                          <w:rFonts w:ascii="Cambria Math" w:eastAsiaTheme="minorEastAsia" w:hAnsi="Cambria Math"/>
                        </w:rPr>
                        <m:t>δ</m:t>
                      </m:r>
                    </m:num>
                    <m:den>
                      <m:r>
                        <w:rPr>
                          <w:rFonts w:ascii="Cambria Math" w:eastAsiaTheme="minorEastAsia" w:hAnsi="Cambria Math"/>
                        </w:rPr>
                        <m:t>2</m:t>
                      </m:r>
                    </m:den>
                  </m:f>
                </m:e>
              </m:d>
            </m:e>
          </m:func>
          <m:r>
            <w:rPr>
              <w:rFonts w:ascii="Cambria Math" w:eastAsiaTheme="minorEastAsia" w:hAnsi="Cambria Math"/>
            </w:rPr>
            <m:t>I-</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θ+</m:t>
                  </m:r>
                  <m:f>
                    <m:fPr>
                      <m:ctrlPr>
                        <w:rPr>
                          <w:rFonts w:ascii="Cambria Math" w:eastAsiaTheme="minorEastAsia" w:hAnsi="Cambria Math"/>
                          <w:i/>
                        </w:rPr>
                      </m:ctrlPr>
                    </m:fPr>
                    <m:num>
                      <m:r>
                        <w:rPr>
                          <w:rFonts w:ascii="Cambria Math" w:eastAsiaTheme="minorEastAsia" w:hAnsi="Cambria Math"/>
                        </w:rPr>
                        <m:t>δ</m:t>
                      </m:r>
                    </m:num>
                    <m:den>
                      <m:r>
                        <w:rPr>
                          <w:rFonts w:ascii="Cambria Math" w:eastAsiaTheme="minorEastAsia" w:hAnsi="Cambria Math"/>
                        </w:rPr>
                        <m:t>2</m:t>
                      </m:r>
                    </m:den>
                  </m:f>
                </m:e>
              </m:d>
            </m:e>
          </m:func>
          <m:r>
            <w:rPr>
              <w:rFonts w:ascii="Cambria Math" w:eastAsiaTheme="minorEastAsia" w:hAnsi="Cambria Math"/>
            </w:rPr>
            <m:t>Q</m:t>
          </m:r>
        </m:oMath>
      </m:oMathPara>
    </w:p>
    <w:p w14:paraId="36F48161" w14:textId="5D142BD8" w:rsidR="00CD53CA" w:rsidRPr="003338BB" w:rsidRDefault="005D2E01" w:rsidP="00B769C2">
      <w:pPr>
        <w:rPr>
          <w:rFonts w:asciiTheme="majorHAnsi" w:eastAsiaTheme="majorEastAsia" w:hAnsiTheme="majorHAnsi" w:cstheme="majorBidi"/>
        </w:rPr>
      </w:pPr>
      <m:oMathPara>
        <m:oMath>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667BFFB8" w14:textId="6860EA5F" w:rsidR="003338BB" w:rsidRDefault="003338BB" w:rsidP="00733E14">
      <w:r>
        <w:t>Let’s simplify. These are the two lowpass models:</w:t>
      </w:r>
    </w:p>
    <w:p w14:paraId="03D5D1E0" w14:textId="77777777" w:rsidR="003338BB" w:rsidRPr="00D70C45" w:rsidRDefault="005D2E01" w:rsidP="003338BB">
      <w:pPr>
        <w:rPr>
          <w:rFonts w:asciiTheme="majorHAnsi" w:eastAsiaTheme="majorEastAsia" w:hAnsiTheme="majorHAnsi" w:cstheme="majorBidi"/>
        </w:rPr>
      </w:pPr>
      <m:oMathPara>
        <m:oMath>
          <m:sSubSup>
            <m:sSubSupPr>
              <m:ctrlPr>
                <w:rPr>
                  <w:rFonts w:ascii="Cambria Math" w:hAnsi="Cambria Math"/>
                  <w:i/>
                </w:rPr>
              </m:ctrlPr>
            </m:sSubSupPr>
            <m:e>
              <m:r>
                <w:rPr>
                  <w:rFonts w:ascii="Cambria Math" w:hAnsi="Cambria Math"/>
                </w:rPr>
                <m:t>x</m:t>
              </m:r>
            </m:e>
            <m:sub>
              <m:r>
                <w:rPr>
                  <w:rFonts w:ascii="Cambria Math" w:hAnsi="Cambria Math"/>
                </w:rPr>
                <m:t>BB</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hAnsi="Cambria Math"/>
            </w:rPr>
            <m:t>⋅</m:t>
          </m:r>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hAnsi="Cambria Math"/>
            </w:rPr>
            <m:t>+</m:t>
          </m:r>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39AE5C58" w14:textId="77777777" w:rsidR="003338BB" w:rsidRPr="0060025F" w:rsidRDefault="005D2E01" w:rsidP="003338BB">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+j</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=I</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func>
                <m:funcPr>
                  <m:ctrlPr>
                    <w:rPr>
                      <w:rFonts w:ascii="Cambria Math" w:eastAsiaTheme="minorEastAsia" w:hAnsi="Cambria Math"/>
                      <w:i/>
                    </w:rPr>
                  </m:ctrlPr>
                </m:funcPr>
                <m:fName>
                  <m:r>
                    <m:rPr>
                      <m:sty m:val="p"/>
                    </m:rPr>
                    <w:rPr>
                      <w:rFonts w:ascii="Cambria Math" w:eastAsiaTheme="minorEastAsia"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e>
              </m:func>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func>
                <m:funcPr>
                  <m:ctrlPr>
                    <w:rPr>
                      <w:rFonts w:ascii="Cambria Math" w:eastAsiaTheme="minorEastAsia" w:hAnsi="Cambria Math"/>
                      <w:i/>
                    </w:rPr>
                  </m:ctrlPr>
                </m:funcPr>
                <m:fName>
                  <m:r>
                    <m:rPr>
                      <m:sty m:val="p"/>
                    </m:rPr>
                    <w:rPr>
                      <w:rFonts w:ascii="Cambria Math" w:eastAsiaTheme="minorEastAsia"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func>
            </m:e>
          </m:d>
          <m:r>
            <w:rPr>
              <w:rFonts w:ascii="Cambria Math" w:eastAsiaTheme="minorEastAsia" w:hAnsi="Cambria Math"/>
            </w:rPr>
            <m:t>+jQ</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func>
                <m:funcPr>
                  <m:ctrlPr>
                    <w:rPr>
                      <w:rFonts w:ascii="Cambria Math" w:eastAsiaTheme="minorEastAsia" w:hAnsi="Cambria Math"/>
                      <w:i/>
                    </w:rPr>
                  </m:ctrlPr>
                </m:funcPr>
                <m:fName>
                  <m:r>
                    <m:rPr>
                      <m:sty m:val="p"/>
                    </m:rPr>
                    <w:rPr>
                      <w:rFonts w:ascii="Cambria Math" w:eastAsiaTheme="minorEastAsia"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func>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func>
                <m:funcPr>
                  <m:ctrlPr>
                    <w:rPr>
                      <w:rFonts w:ascii="Cambria Math" w:eastAsiaTheme="minorEastAsia" w:hAnsi="Cambria Math"/>
                      <w:i/>
                    </w:rPr>
                  </m:ctrlPr>
                </m:funcPr>
                <m:fName>
                  <m:r>
                    <m:rPr>
                      <m:sty m:val="p"/>
                    </m:rPr>
                    <w:rPr>
                      <w:rFonts w:ascii="Cambria Math" w:eastAsiaTheme="minorEastAsia"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e>
              </m:func>
            </m:e>
          </m:d>
        </m:oMath>
      </m:oMathPara>
    </w:p>
    <w:p w14:paraId="11765634" w14:textId="5FA662D2" w:rsidR="003338BB" w:rsidRDefault="0070784B" w:rsidP="00733E14">
      <w:r>
        <w:t>So we need</w:t>
      </w:r>
    </w:p>
    <w:p w14:paraId="1FEF3626" w14:textId="558257F0" w:rsidR="0070784B" w:rsidRPr="0070784B" w:rsidRDefault="005D2E01" w:rsidP="00733E1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func>
            <m:funcPr>
              <m:ctrlPr>
                <w:rPr>
                  <w:rFonts w:ascii="Cambria Math" w:eastAsiaTheme="minorEastAsia" w:hAnsi="Cambria Math"/>
                  <w:i/>
                </w:rPr>
              </m:ctrlPr>
            </m:funcPr>
            <m:fName>
              <m:r>
                <m:rPr>
                  <m:sty m:val="p"/>
                </m:rPr>
                <w:rPr>
                  <w:rFonts w:ascii="Cambria Math" w:eastAsiaTheme="minorEastAsia"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e>
          </m:func>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func>
            <m:funcPr>
              <m:ctrlPr>
                <w:rPr>
                  <w:rFonts w:ascii="Cambria Math" w:eastAsiaTheme="minorEastAsia" w:hAnsi="Cambria Math"/>
                  <w:i/>
                </w:rPr>
              </m:ctrlPr>
            </m:funcPr>
            <m:fName>
              <m:r>
                <m:rPr>
                  <m:sty m:val="p"/>
                </m:rPr>
                <w:rPr>
                  <w:rFonts w:ascii="Cambria Math" w:eastAsiaTheme="minorEastAsia"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func>
          <m:r>
            <w:rPr>
              <w:rFonts w:ascii="Cambria Math" w:eastAsiaTheme="minorEastAsia"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oMath>
      </m:oMathPara>
    </w:p>
    <w:p w14:paraId="7CA63FBB" w14:textId="6EEC7346" w:rsidR="0070784B" w:rsidRPr="00425033" w:rsidRDefault="005D2E01" w:rsidP="00733E1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func>
            <m:funcPr>
              <m:ctrlPr>
                <w:rPr>
                  <w:rFonts w:ascii="Cambria Math" w:eastAsiaTheme="minorEastAsia" w:hAnsi="Cambria Math"/>
                  <w:i/>
                </w:rPr>
              </m:ctrlPr>
            </m:funcPr>
            <m:fName>
              <m:r>
                <m:rPr>
                  <m:sty m:val="p"/>
                </m:rPr>
                <w:rPr>
                  <w:rFonts w:ascii="Cambria Math" w:eastAsiaTheme="minorEastAsia"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func>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func>
            <m:funcPr>
              <m:ctrlPr>
                <w:rPr>
                  <w:rFonts w:ascii="Cambria Math" w:eastAsiaTheme="minorEastAsia" w:hAnsi="Cambria Math"/>
                  <w:i/>
                </w:rPr>
              </m:ctrlPr>
            </m:funcPr>
            <m:fName>
              <m:r>
                <m:rPr>
                  <m:sty m:val="p"/>
                </m:rPr>
                <w:rPr>
                  <w:rFonts w:ascii="Cambria Math" w:eastAsiaTheme="minorEastAsia"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e>
          </m:func>
          <m:r>
            <w:rPr>
              <w:rFonts w:ascii="Cambria Math" w:eastAsiaTheme="minorEastAsia" w:hAnsi="Cambria Math"/>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oMath>
      </m:oMathPara>
    </w:p>
    <w:p w14:paraId="6FEFEA6F" w14:textId="1F567F10" w:rsidR="00425033" w:rsidRPr="00425033" w:rsidRDefault="005D2E01" w:rsidP="00733E14">
      <w:pPr>
        <w:rPr>
          <w:rFonts w:eastAsiaTheme="minorEastAsia"/>
        </w:rPr>
      </w:pPr>
      <m:oMathPara>
        <m:oMath>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G</m:t>
                  </m:r>
                </m:e>
                <m:sub>
                  <m:r>
                    <w:rPr>
                      <w:rFonts w:ascii="Cambria Math" w:hAnsi="Cambria Math"/>
                    </w:rPr>
                    <m:t>I</m:t>
                  </m:r>
                </m:sub>
                <m:sup>
                  <m:r>
                    <w:rPr>
                      <w:rFonts w:ascii="Cambria Math" w:hAnsi="Cambria Math"/>
                    </w:rPr>
                    <m:t>2</m:t>
                  </m:r>
                </m:sup>
              </m:sSubSup>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sSub>
                    <m:sSubPr>
                      <m:ctrlPr>
                        <w:rPr>
                          <w:rFonts w:ascii="Cambria Math" w:hAnsi="Cambria Math"/>
                          <w:i/>
                        </w:rPr>
                      </m:ctrlPr>
                    </m:sSubPr>
                    <m:e>
                      <m:r>
                        <w:rPr>
                          <w:rFonts w:ascii="Cambria Math" w:hAnsi="Cambria Math"/>
                        </w:rPr>
                        <m:t>θ</m:t>
                      </m:r>
                    </m:e>
                    <m:sub>
                      <m:r>
                        <w:rPr>
                          <w:rFonts w:ascii="Cambria Math" w:hAnsi="Cambria Math"/>
                        </w:rPr>
                        <m:t>I</m:t>
                      </m:r>
                    </m:sub>
                  </m:sSub>
                </m:e>
              </m:func>
              <m:r>
                <w:rPr>
                  <w:rFonts w:ascii="Cambria Math" w:hAnsi="Cambria Math"/>
                </w:rPr>
                <m:t>+</m:t>
              </m:r>
              <m:sSubSup>
                <m:sSubSupPr>
                  <m:ctrlPr>
                    <w:rPr>
                      <w:rFonts w:ascii="Cambria Math" w:hAnsi="Cambria Math"/>
                      <w:i/>
                    </w:rPr>
                  </m:ctrlPr>
                </m:sSubSupPr>
                <m:e>
                  <m:r>
                    <w:rPr>
                      <w:rFonts w:ascii="Cambria Math" w:hAnsi="Cambria Math"/>
                    </w:rPr>
                    <m:t>G</m:t>
                  </m:r>
                </m:e>
                <m:sub>
                  <m:r>
                    <w:rPr>
                      <w:rFonts w:ascii="Cambria Math" w:hAnsi="Cambria Math"/>
                    </w:rPr>
                    <m:t>Q</m:t>
                  </m:r>
                </m:sub>
                <m:sup>
                  <m:r>
                    <w:rPr>
                      <w:rFonts w:ascii="Cambria Math" w:hAnsi="Cambria Math"/>
                    </w:rPr>
                    <m:t>2</m:t>
                  </m:r>
                </m:sup>
              </m:sSubSup>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sSub>
                    <m:sSubPr>
                      <m:ctrlPr>
                        <w:rPr>
                          <w:rFonts w:ascii="Cambria Math" w:hAnsi="Cambria Math"/>
                          <w:i/>
                        </w:rPr>
                      </m:ctrlPr>
                    </m:sSubPr>
                    <m:e>
                      <m:r>
                        <w:rPr>
                          <w:rFonts w:ascii="Cambria Math" w:hAnsi="Cambria Math"/>
                        </w:rPr>
                        <m:t>θ</m:t>
                      </m:r>
                    </m:e>
                    <m:sub>
                      <m:r>
                        <w:rPr>
                          <w:rFonts w:ascii="Cambria Math" w:hAnsi="Cambria Math"/>
                        </w:rPr>
                        <m:t>Q</m:t>
                      </m:r>
                    </m:sub>
                  </m:sSub>
                </m:e>
              </m:func>
            </m:e>
          </m:rad>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oMath>
      </m:oMathPara>
    </w:p>
    <w:p w14:paraId="6AA0C161" w14:textId="21FEEFD1" w:rsidR="00425033" w:rsidRPr="00425033" w:rsidRDefault="005D2E01" w:rsidP="00733E14">
      <w:pPr>
        <w:rPr>
          <w:rFonts w:eastAsiaTheme="minorEastAsia"/>
        </w:rPr>
      </w:pPr>
      <m:oMathPara>
        <m:oMath>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tan</m:t>
                  </m:r>
                  <m:ctrlPr>
                    <w:rPr>
                      <w:rFonts w:ascii="Cambria Math" w:eastAsiaTheme="minorEastAsia" w:hAnsi="Cambria Math"/>
                    </w:rPr>
                  </m:ctrlPr>
                </m:e>
                <m:sup>
                  <m:r>
                    <w:rPr>
                      <w:rFonts w:ascii="Cambria Math" w:eastAsiaTheme="minorEastAsia" w:hAnsi="Cambria Math"/>
                    </w:rPr>
                    <m:t>-1</m:t>
                  </m:r>
                  <m:ctrlPr>
                    <w:rPr>
                      <w:rFonts w:ascii="Cambria Math" w:eastAsiaTheme="minorEastAsia" w:hAnsi="Cambria Math"/>
                    </w:rPr>
                  </m:ctrlPr>
                </m:sup>
              </m:sSup>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func>
                        <m:funcPr>
                          <m:ctrlPr>
                            <w:rPr>
                              <w:rFonts w:ascii="Cambria Math" w:eastAsiaTheme="minorEastAsia" w:hAnsi="Cambria Math"/>
                              <w:i/>
                            </w:rPr>
                          </m:ctrlPr>
                        </m:funcPr>
                        <m:fName>
                          <m:r>
                            <m:rPr>
                              <m:sty m:val="p"/>
                            </m:rPr>
                            <w:rPr>
                              <w:rFonts w:ascii="Cambria Math" w:eastAsiaTheme="minorEastAsia"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func>
                    </m:num>
                    <m:den>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func>
                        <m:funcPr>
                          <m:ctrlPr>
                            <w:rPr>
                              <w:rFonts w:ascii="Cambria Math" w:eastAsiaTheme="minorEastAsia" w:hAnsi="Cambria Math"/>
                              <w:i/>
                            </w:rPr>
                          </m:ctrlPr>
                        </m:funcPr>
                        <m:fName>
                          <m:r>
                            <m:rPr>
                              <m:sty m:val="p"/>
                            </m:rPr>
                            <w:rPr>
                              <w:rFonts w:ascii="Cambria Math" w:eastAsiaTheme="minorEastAsia"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e>
                      </m:func>
                    </m:den>
                  </m:f>
                </m:e>
              </m:d>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oMath>
      </m:oMathPara>
    </w:p>
    <w:p w14:paraId="363DF2EB" w14:textId="6D0B7073" w:rsidR="00425033" w:rsidRPr="00425033" w:rsidRDefault="005D2E01" w:rsidP="00733E14">
      <w:pPr>
        <w:rPr>
          <w:rFonts w:eastAsiaTheme="minorEastAsia"/>
        </w:rPr>
      </w:pPr>
      <m:oMathPara>
        <m:oMath>
          <m:rad>
            <m:radPr>
              <m:degHide m:val="1"/>
              <m:ctrlPr>
                <w:rPr>
                  <w:rFonts w:ascii="Cambria Math" w:eastAsiaTheme="minorEastAsia" w:hAnsi="Cambria Math"/>
                  <w:i/>
                </w:rPr>
              </m:ctrlPr>
            </m:radPr>
            <m:deg/>
            <m:e>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Q</m:t>
                  </m:r>
                </m:sub>
                <m:sup>
                  <m:r>
                    <w:rPr>
                      <w:rFonts w:ascii="Cambria Math" w:eastAsiaTheme="minorEastAsia" w:hAnsi="Cambria Math"/>
                    </w:rPr>
                    <m:t>2</m:t>
                  </m:r>
                </m:sup>
              </m:sSubSup>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cos</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func>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I</m:t>
                  </m:r>
                </m:sub>
                <m:sup>
                  <m:r>
                    <w:rPr>
                      <w:rFonts w:ascii="Cambria Math" w:eastAsiaTheme="minorEastAsia" w:hAnsi="Cambria Math"/>
                    </w:rPr>
                    <m:t>2</m:t>
                  </m:r>
                </m:sup>
              </m:sSubSup>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sin</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e>
              </m:func>
            </m:e>
          </m:ra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oMath>
      </m:oMathPara>
    </w:p>
    <w:p w14:paraId="76EBC20E" w14:textId="1E598F5C" w:rsidR="00425033" w:rsidRPr="00425033" w:rsidRDefault="005D2E01" w:rsidP="00733E14">
      <w:pPr>
        <w:rPr>
          <w:rFonts w:eastAsiaTheme="minorEastAsia"/>
        </w:rPr>
      </w:pPr>
      <m:oMathPara>
        <m:oMath>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tan</m:t>
                  </m:r>
                  <m:ctrlPr>
                    <w:rPr>
                      <w:rFonts w:ascii="Cambria Math" w:eastAsiaTheme="minorEastAsia" w:hAnsi="Cambria Math"/>
                    </w:rPr>
                  </m:ctrlPr>
                </m:e>
                <m:sup>
                  <m:r>
                    <w:rPr>
                      <w:rFonts w:ascii="Cambria Math" w:eastAsiaTheme="minorEastAsia" w:hAnsi="Cambria Math"/>
                    </w:rPr>
                    <m:t>-1</m:t>
                  </m:r>
                  <m:ctrlPr>
                    <w:rPr>
                      <w:rFonts w:ascii="Cambria Math" w:eastAsiaTheme="minorEastAsia" w:hAnsi="Cambria Math"/>
                    </w:rPr>
                  </m:ctrlPr>
                </m:sup>
              </m:sSup>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func>
                        <m:funcPr>
                          <m:ctrlPr>
                            <w:rPr>
                              <w:rFonts w:ascii="Cambria Math" w:eastAsiaTheme="minorEastAsia" w:hAnsi="Cambria Math"/>
                              <w:i/>
                            </w:rPr>
                          </m:ctrlPr>
                        </m:funcPr>
                        <m:fName>
                          <m:r>
                            <m:rPr>
                              <m:sty m:val="p"/>
                            </m:rPr>
                            <w:rPr>
                              <w:rFonts w:ascii="Cambria Math" w:eastAsiaTheme="minorEastAsia"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e>
                      </m:func>
                    </m:num>
                    <m:den>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func>
                        <m:funcPr>
                          <m:ctrlPr>
                            <w:rPr>
                              <w:rFonts w:ascii="Cambria Math" w:eastAsiaTheme="minorEastAsia" w:hAnsi="Cambria Math"/>
                              <w:i/>
                            </w:rPr>
                          </m:ctrlPr>
                        </m:funcPr>
                        <m:fName>
                          <m:r>
                            <m:rPr>
                              <m:sty m:val="p"/>
                            </m:rPr>
                            <w:rPr>
                              <w:rFonts w:ascii="Cambria Math" w:eastAsiaTheme="minorEastAsia"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func>
                    </m:den>
                  </m:f>
                </m:e>
              </m:d>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oMath>
      </m:oMathPara>
    </w:p>
    <w:p w14:paraId="75033004" w14:textId="57AD8C1E" w:rsidR="00425033" w:rsidRDefault="00425033" w:rsidP="00733E14">
      <w:pPr>
        <w:rPr>
          <w:rFonts w:eastAsiaTheme="minorEastAsia"/>
        </w:rPr>
      </w:pPr>
      <w:r>
        <w:rPr>
          <w:rFonts w:eastAsiaTheme="minorEastAsia"/>
        </w:rPr>
        <w:t xml:space="preserve">4 equations, 4 unknowns. Solve for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IQ</m:t>
            </m:r>
          </m:sub>
        </m:sSub>
      </m:oMath>
      <w:r>
        <w:rPr>
          <w:rFonts w:eastAsiaTheme="minorEastAsia"/>
        </w:rPr>
        <w:t xml:space="preserve"> to satisfy the equations. Then the models are the same. </w:t>
      </w:r>
      <w:r w:rsidR="00982065">
        <w:rPr>
          <w:rFonts w:eastAsiaTheme="minorEastAsia"/>
        </w:rPr>
        <w:t xml:space="preserve">I don’t need to know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IQ</m:t>
            </m:r>
          </m:sub>
        </m:sSub>
      </m:oMath>
      <w:r w:rsidR="00982065">
        <w:rPr>
          <w:rFonts w:eastAsiaTheme="minorEastAsia"/>
        </w:rPr>
        <w:t xml:space="preserve"> though. I just need to estimate </w:t>
      </w:r>
      <m:oMath>
        <m:r>
          <w:rPr>
            <w:rFonts w:ascii="Cambria Math" w:eastAsiaTheme="minorEastAsia" w:hAnsi="Cambria Math"/>
          </w:rPr>
          <m:t>ϵ</m:t>
        </m:r>
      </m:oMath>
      <w:r w:rsidR="00982065">
        <w:rPr>
          <w:rFonts w:eastAsiaTheme="minorEastAsia"/>
        </w:rPr>
        <w:t xml:space="preserve"> and </w:t>
      </w:r>
      <m:oMath>
        <m:r>
          <w:rPr>
            <w:rFonts w:ascii="Cambria Math" w:eastAsiaTheme="minorEastAsia" w:hAnsi="Cambria Math"/>
          </w:rPr>
          <m:t>θ</m:t>
        </m:r>
      </m:oMath>
      <w:r w:rsidR="00982065">
        <w:rPr>
          <w:rFonts w:eastAsiaTheme="minorEastAsia"/>
        </w:rPr>
        <w:t>.</w:t>
      </w:r>
      <w:r w:rsidR="00E57DDD">
        <w:rPr>
          <w:rFonts w:eastAsiaTheme="minorEastAsia"/>
        </w:rPr>
        <w:t xml:space="preserve"> Prove this in simulation</w:t>
      </w:r>
      <w:r w:rsidR="002840D8">
        <w:rPr>
          <w:rFonts w:eastAsiaTheme="minorEastAsia"/>
        </w:rPr>
        <w:t>.</w:t>
      </w:r>
    </w:p>
    <w:p w14:paraId="36C172DB" w14:textId="687120DB" w:rsidR="006403AA" w:rsidRDefault="006403AA" w:rsidP="007D5EF1">
      <w:pPr>
        <w:rPr>
          <w:rFonts w:eastAsiaTheme="minorEastAsia"/>
        </w:rPr>
      </w:pPr>
      <w:r>
        <w:rPr>
          <w:rFonts w:eastAsiaTheme="minorEastAsia"/>
        </w:rPr>
        <w:t>In fact, do I even need the plus-minus model? Can I just do everything on one branch?</w:t>
      </w:r>
    </w:p>
    <w:p w14:paraId="7915EE7B" w14:textId="6B51A8B1" w:rsidR="00B769C2" w:rsidRDefault="004F760E" w:rsidP="007D5EF1">
      <w:pPr>
        <w:rPr>
          <w:rFonts w:eastAsiaTheme="minorEastAsia"/>
        </w:rPr>
      </w:pPr>
      <w:r>
        <w:rPr>
          <w:rFonts w:eastAsiaTheme="minorEastAsia"/>
        </w:rPr>
        <w:t>PEQ compensates for common response, so what’s left over should be mismatch?</w:t>
      </w:r>
    </w:p>
    <w:p w14:paraId="1E375FF0" w14:textId="77777777" w:rsidR="00FE0B8E" w:rsidRDefault="00FE0B8E" w:rsidP="007D5EF1">
      <w:pPr>
        <w:rPr>
          <w:rFonts w:eastAsiaTheme="minorEastAsia"/>
        </w:rPr>
      </w:pPr>
    </w:p>
    <w:p w14:paraId="31141FC6" w14:textId="77777777" w:rsidR="00FE0B8E" w:rsidRDefault="00FE0B8E" w:rsidP="007D5EF1">
      <w:pPr>
        <w:rPr>
          <w:rFonts w:eastAsiaTheme="minorEastAsia"/>
        </w:rPr>
      </w:pPr>
    </w:p>
    <w:p w14:paraId="3A6BAA4D" w14:textId="77777777" w:rsidR="00FE0B8E" w:rsidRPr="0060025F" w:rsidRDefault="00FE0B8E" w:rsidP="007D5EF1">
      <w:pPr>
        <w:rPr>
          <w:rFonts w:eastAsiaTheme="minorEastAsia"/>
        </w:rPr>
      </w:pPr>
    </w:p>
    <w:p w14:paraId="64B20838" w14:textId="354278CA" w:rsidR="00AD00CC" w:rsidRDefault="00FB4908" w:rsidP="00FB4908">
      <w:pPr>
        <w:pStyle w:val="Heading2"/>
      </w:pPr>
      <w:r>
        <w:t>Rx IQ mismatch</w:t>
      </w:r>
    </w:p>
    <w:p w14:paraId="2D5AA958" w14:textId="312F637B" w:rsidR="004D14C9" w:rsidRDefault="004D14C9" w:rsidP="004D14C9">
      <w:pPr>
        <w:pStyle w:val="Heading2"/>
      </w:pPr>
      <w:r>
        <w:t>Modeling mismatch on one branch vs. both branches</w:t>
      </w:r>
    </w:p>
    <w:p w14:paraId="16B636B1" w14:textId="48F3F428" w:rsidR="00321A0E" w:rsidRPr="008271E4" w:rsidRDefault="005D2E01" w:rsidP="00321A0E">
      <w:pPr>
        <w:rPr>
          <w:rFonts w:asciiTheme="majorHAnsi" w:eastAsiaTheme="majorEastAsia" w:hAnsiTheme="majorHAnsi" w:cstheme="majorBidi"/>
        </w:rPr>
      </w:pPr>
      <m:oMathPara>
        <m:oMath>
          <m:sSub>
            <m:sSubPr>
              <m:ctrlPr>
                <w:rPr>
                  <w:rFonts w:ascii="Cambria Math" w:hAnsi="Cambria Math"/>
                  <w:i/>
                </w:rPr>
              </m:ctrlPr>
            </m:sSubPr>
            <m:e>
              <m:r>
                <w:rPr>
                  <w:rFonts w:ascii="Cambria Math" w:hAnsi="Cambria Math"/>
                </w:rPr>
                <m:t>x</m:t>
              </m:r>
            </m:e>
            <m:sub>
              <m:r>
                <w:rPr>
                  <w:rFonts w:ascii="Cambria Math" w:hAnsi="Cambria Math"/>
                </w:rPr>
                <m:t>LO,I</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1+ϵ</m:t>
              </m:r>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t+θ</m:t>
                  </m:r>
                </m:e>
              </m:d>
            </m:e>
          </m:func>
          <m:r>
            <w:rPr>
              <w:rFonts w:ascii="Cambria Math" w:hAnsi="Cambria Math"/>
            </w:rPr>
            <m:t>↔</m:t>
          </m:r>
          <m:d>
            <m:dPr>
              <m:ctrlPr>
                <w:rPr>
                  <w:rFonts w:ascii="Cambria Math" w:hAnsi="Cambria Math"/>
                  <w:i/>
                </w:rPr>
              </m:ctrlPr>
            </m:dPr>
            <m:e>
              <m:r>
                <w:rPr>
                  <w:rFonts w:ascii="Cambria Math" w:hAnsi="Cambria Math"/>
                </w:rPr>
                <m:t>1+ϵ</m:t>
              </m:r>
            </m:e>
          </m:d>
          <m:sSup>
            <m:sSupPr>
              <m:ctrlPr>
                <w:rPr>
                  <w:rFonts w:ascii="Cambria Math" w:hAnsi="Cambria Math"/>
                  <w:i/>
                </w:rPr>
              </m:ctrlPr>
            </m:sSupPr>
            <m:e>
              <m:r>
                <w:rPr>
                  <w:rFonts w:ascii="Cambria Math" w:hAnsi="Cambria Math"/>
                </w:rPr>
                <m:t>e</m:t>
              </m:r>
            </m:e>
            <m:sup>
              <m:r>
                <w:rPr>
                  <w:rFonts w:ascii="Cambria Math" w:hAnsi="Cambria Math"/>
                </w:rPr>
                <m:t>jθ</m:t>
              </m:r>
            </m:sup>
          </m:sSup>
        </m:oMath>
      </m:oMathPara>
    </w:p>
    <w:p w14:paraId="675CDB5F" w14:textId="29B830F2" w:rsidR="00321A0E" w:rsidRPr="00202562" w:rsidRDefault="005D2E01" w:rsidP="00321A0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LO,Q</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r>
            <w:rPr>
              <w:rFonts w:ascii="Cambria Math" w:eastAsiaTheme="majorEastAsia" w:hAnsi="Cambria Math" w:cstheme="majorBidi"/>
            </w:rPr>
            <m:t>↔-j</m:t>
          </m:r>
        </m:oMath>
      </m:oMathPara>
    </w:p>
    <w:p w14:paraId="083DA8D6" w14:textId="77777777" w:rsidR="00B8088E" w:rsidRPr="00B8088E" w:rsidRDefault="005D2E01" w:rsidP="00B8088E">
      <w:pPr>
        <w:rPr>
          <w:rFonts w:asciiTheme="majorHAnsi" w:eastAsiaTheme="majorEastAsia" w:hAnsiTheme="majorHAnsi" w:cstheme="majorBidi"/>
        </w:rPr>
      </w:pPr>
      <m:oMathPara>
        <m:oMath>
          <m:sSubSup>
            <m:sSubSupPr>
              <m:ctrlPr>
                <w:rPr>
                  <w:rFonts w:ascii="Cambria Math" w:hAnsi="Cambria Math"/>
                  <w:i/>
                </w:rPr>
              </m:ctrlPr>
            </m:sSubSupPr>
            <m:e>
              <m:r>
                <w:rPr>
                  <w:rFonts w:ascii="Cambria Math" w:hAnsi="Cambria Math"/>
                </w:rPr>
                <m:t>x</m:t>
              </m:r>
            </m:e>
            <m:sub>
              <m:r>
                <w:rPr>
                  <w:rFonts w:ascii="Cambria Math" w:hAnsi="Cambria Math"/>
                </w:rPr>
                <m:t>BB</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1+ϵ</m:t>
              </m:r>
            </m:e>
          </m:d>
          <m:sSup>
            <m:sSupPr>
              <m:ctrlPr>
                <w:rPr>
                  <w:rFonts w:ascii="Cambria Math" w:hAnsi="Cambria Math"/>
                  <w:i/>
                </w:rPr>
              </m:ctrlPr>
            </m:sSupPr>
            <m:e>
              <m:r>
                <w:rPr>
                  <w:rFonts w:ascii="Cambria Math" w:hAnsi="Cambria Math"/>
                </w:rPr>
                <m:t>e</m:t>
              </m:r>
            </m:e>
            <m:sup>
              <m:r>
                <w:rPr>
                  <w:rFonts w:ascii="Cambria Math" w:hAnsi="Cambria Math"/>
                </w:rPr>
                <m:t>jθ</m:t>
              </m:r>
            </m:sup>
          </m:sSup>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hAnsi="Cambria Math"/>
            </w:rPr>
            <m:t>+</m:t>
          </m:r>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5BF1FB27" w14:textId="38D7F9C4" w:rsidR="00B8088E" w:rsidRPr="00B8088E" w:rsidRDefault="00B8088E" w:rsidP="00B8088E">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r>
                    <w:rPr>
                      <w:rFonts w:ascii="Cambria Math" w:hAnsi="Cambria Math"/>
                    </w:rPr>
                    <m:t>1+ϵ</m:t>
                  </m:r>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hAnsi="Cambria Math"/>
                </w:rPr>
                <m:t>+</m:t>
              </m:r>
              <m:r>
                <w:rPr>
                  <w:rFonts w:ascii="Cambria Math" w:eastAsiaTheme="majorEastAsia" w:hAnsi="Cambria Math" w:cstheme="majorBidi"/>
                </w:rPr>
                <m:t>j</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e>
          </m:d>
        </m:oMath>
      </m:oMathPara>
    </w:p>
    <w:p w14:paraId="5811878A" w14:textId="43CCA78B" w:rsidR="00B8088E" w:rsidRPr="00F50223" w:rsidRDefault="00B8088E" w:rsidP="00B8088E">
      <w:pPr>
        <w:rPr>
          <w:rFonts w:asciiTheme="majorHAnsi" w:eastAsiaTheme="majorEastAsia" w:hAnsiTheme="majorHAnsi" w:cstheme="majorBidi"/>
        </w:rPr>
      </w:pPr>
      <m:oMathPara>
        <m:oMath>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hAnsi="Cambria Math"/>
            </w:rPr>
            <m:t>+</m:t>
          </m:r>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1E84F78B" w14:textId="67878A19" w:rsidR="00F50223" w:rsidRPr="00A9569A" w:rsidRDefault="00F50223" w:rsidP="00F50223">
      <w:pPr>
        <w:rPr>
          <w:rFonts w:asciiTheme="majorHAnsi" w:eastAsiaTheme="majorEastAsia" w:hAnsiTheme="majorHAnsi" w:cstheme="majorBidi"/>
        </w:rPr>
      </w:pPr>
      <m:oMathPara>
        <m:oMath>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hAnsi="Cambria Math"/>
                </w:rPr>
                <m:t>+j</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ctrlPr>
                <w:rPr>
                  <w:rFonts w:ascii="Cambria Math" w:eastAsiaTheme="majorEastAsia" w:hAnsi="Cambria Math" w:cstheme="majorBidi"/>
                  <w:i/>
                </w:rPr>
              </m:ctrlPr>
            </m:e>
          </m:d>
        </m:oMath>
      </m:oMathPara>
    </w:p>
    <w:p w14:paraId="779C37DB" w14:textId="35337D17" w:rsidR="00A9569A" w:rsidRPr="00F50223" w:rsidRDefault="00A9569A" w:rsidP="00A9569A">
      <w:r>
        <w:t>First term:</w:t>
      </w:r>
    </w:p>
    <w:p w14:paraId="2D15E89B" w14:textId="0B1DECC7" w:rsidR="00F50223" w:rsidRPr="00A9569A" w:rsidRDefault="00F50223" w:rsidP="00F50223">
      <w:pPr>
        <w:rPr>
          <w:rFonts w:asciiTheme="majorHAnsi" w:eastAsiaTheme="majorEastAsia" w:hAnsiTheme="majorHAnsi" w:cstheme="majorBidi"/>
        </w:rPr>
      </w:pPr>
      <m:oMathPara>
        <m:oMath>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d>
            <m:dPr>
              <m:begChr m:val="["/>
              <m:endChr m:val="]"/>
              <m:ctrlPr>
                <w:rPr>
                  <w:rFonts w:ascii="Cambria Math" w:hAnsi="Cambria Math"/>
                  <w:i/>
                </w:rPr>
              </m:ctrlPr>
            </m:dPr>
            <m:e>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ctrlPr>
                    <w:rPr>
                      <w:rFonts w:ascii="Cambria Math" w:eastAsiaTheme="majorEastAsia" w:hAnsi="Cambria Math" w:cstheme="majorBidi"/>
                      <w:i/>
                    </w:rPr>
                  </m:ctrlPr>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hAnsi="Cambria Math"/>
                </w:rPr>
                <m:t>+j</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eastAsiaTheme="majorEastAsia" w:hAnsi="Cambria Math" w:cstheme="majorBidi"/>
                    </w:rPr>
                    <m:t>-</m:t>
                  </m:r>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ctrlPr>
                    <w:rPr>
                      <w:rFonts w:ascii="Cambria Math" w:eastAsiaTheme="majorEastAsia" w:hAnsi="Cambria Math" w:cstheme="majorBidi"/>
                      <w:i/>
                    </w:rPr>
                  </m:ctrlPr>
                </m:e>
              </m:d>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e>
          </m:d>
        </m:oMath>
      </m:oMathPara>
    </w:p>
    <w:p w14:paraId="2FF2EE52" w14:textId="581C2D83" w:rsidR="00A9569A" w:rsidRPr="00A9569A" w:rsidRDefault="00A9569A" w:rsidP="00A9569A">
      <w:pPr>
        <w:rPr>
          <w:rFonts w:asciiTheme="majorHAnsi" w:eastAsiaTheme="majorEastAsia" w:hAnsiTheme="majorHAnsi" w:cstheme="majorBidi"/>
        </w:rPr>
      </w:pPr>
      <m:oMathPara>
        <m:oMath>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d>
                <m:dPr>
                  <m:ctrlPr>
                    <w:rPr>
                      <w:rFonts w:ascii="Cambria Math" w:hAnsi="Cambria Math"/>
                      <w:i/>
                    </w:rPr>
                  </m:ctrlPr>
                </m:dPr>
                <m:e>
                  <m:r>
                    <w:rPr>
                      <w:rFonts w:ascii="Cambria Math" w:hAnsi="Cambria Math"/>
                    </w:rPr>
                    <m:t>I+jQ</m:t>
                  </m:r>
                </m:e>
              </m:d>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d>
                <m:dPr>
                  <m:ctrlPr>
                    <w:rPr>
                      <w:rFonts w:ascii="Cambria Math" w:hAnsi="Cambria Math"/>
                      <w:i/>
                    </w:rPr>
                  </m:ctrlPr>
                </m:dPr>
                <m:e>
                  <m:r>
                    <w:rPr>
                      <w:rFonts w:ascii="Cambria Math" w:hAnsi="Cambria Math"/>
                    </w:rPr>
                    <m:t>I-jQ</m:t>
                  </m:r>
                </m:e>
              </m:d>
            </m:e>
          </m:d>
        </m:oMath>
      </m:oMathPara>
    </w:p>
    <w:p w14:paraId="56FD0C33" w14:textId="1AC0FE5A" w:rsidR="00A9569A" w:rsidRPr="00B8088E" w:rsidRDefault="00A9569A" w:rsidP="00A9569A">
      <w:r>
        <w:t>Second term:</w:t>
      </w:r>
    </w:p>
    <w:p w14:paraId="677C8B25" w14:textId="3CE63F59" w:rsidR="00A9569A" w:rsidRPr="00B8088E" w:rsidRDefault="008E5856" w:rsidP="00F50223">
      <w:pPr>
        <w:rPr>
          <w:rFonts w:asciiTheme="majorHAnsi" w:eastAsiaTheme="majorEastAsia" w:hAnsiTheme="majorHAnsi" w:cstheme="majorBidi"/>
        </w:rPr>
      </w:pPr>
      <m:oMathPara>
        <m:oMath>
          <m:f>
            <m:fPr>
              <m:ctrlPr>
                <w:rPr>
                  <w:rFonts w:ascii="Cambria Math" w:hAnsi="Cambria Math"/>
                  <w:i/>
                </w:rPr>
              </m:ctrlPr>
            </m:fPr>
            <m:num>
              <m:r>
                <w:rPr>
                  <w:rFonts w:ascii="Cambria Math" w:hAnsi="Cambria Math"/>
                </w:rPr>
                <m:t>ϵ</m:t>
              </m:r>
            </m:num>
            <m:den>
              <m:r>
                <w:rPr>
                  <w:rFonts w:ascii="Cambria Math" w:hAnsi="Cambria Math"/>
                </w:rPr>
                <m:t>2</m:t>
              </m:r>
            </m:den>
          </m:f>
          <m:d>
            <m:dPr>
              <m:begChr m:val="["/>
              <m:endChr m:val="]"/>
              <m:ctrlPr>
                <w:rPr>
                  <w:rFonts w:ascii="Cambria Math" w:hAnsi="Cambria Math"/>
                  <w:i/>
                </w:rPr>
              </m:ctrlPr>
            </m:dPr>
            <m:e>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ctrlPr>
                    <w:rPr>
                      <w:rFonts w:ascii="Cambria Math" w:eastAsiaTheme="majorEastAsia" w:hAnsi="Cambria Math" w:cstheme="majorBidi"/>
                      <w:i/>
                    </w:rPr>
                  </m:ctrlPr>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ctrlPr>
                    <w:rPr>
                      <w:rFonts w:ascii="Cambria Math" w:eastAsiaTheme="majorEastAsia" w:hAnsi="Cambria Math" w:cstheme="majorBidi"/>
                      <w:i/>
                    </w:rPr>
                  </m:ctrlPr>
                </m:e>
              </m:d>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ctrlPr>
                <w:rPr>
                  <w:rFonts w:ascii="Cambria Math" w:eastAsiaTheme="majorEastAsia" w:hAnsi="Cambria Math" w:cstheme="majorBidi"/>
                  <w:i/>
                </w:rPr>
              </m:ctrlPr>
            </m:e>
          </m:d>
        </m:oMath>
      </m:oMathPara>
    </w:p>
    <w:p w14:paraId="3B9DB553" w14:textId="57D8E63A" w:rsidR="000D7962" w:rsidRPr="00B8088E" w:rsidRDefault="000D7962" w:rsidP="000D7962">
      <w:pPr>
        <w:rPr>
          <w:rFonts w:asciiTheme="majorHAnsi" w:eastAsiaTheme="majorEastAsia" w:hAnsiTheme="majorHAnsi" w:cstheme="majorBidi"/>
        </w:rPr>
      </w:pPr>
      <m:oMathPara>
        <m:oMath>
          <m:f>
            <m:fPr>
              <m:ctrlPr>
                <w:rPr>
                  <w:rFonts w:ascii="Cambria Math" w:hAnsi="Cambria Math"/>
                  <w:i/>
                </w:rPr>
              </m:ctrlPr>
            </m:fPr>
            <m:num>
              <m:r>
                <w:rPr>
                  <w:rFonts w:ascii="Cambria Math" w:hAnsi="Cambria Math"/>
                </w:rPr>
                <m:t>ϵ</m:t>
              </m:r>
            </m:num>
            <m:den>
              <m:r>
                <w:rPr>
                  <w:rFonts w:ascii="Cambria Math" w:hAnsi="Cambria Math"/>
                </w:rPr>
                <m:t>2</m:t>
              </m:r>
            </m:den>
          </m:f>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d>
                <m:dPr>
                  <m:ctrlPr>
                    <w:rPr>
                      <w:rFonts w:ascii="Cambria Math" w:hAnsi="Cambria Math"/>
                      <w:i/>
                    </w:rPr>
                  </m:ctrlPr>
                </m:dPr>
                <m:e>
                  <m:r>
                    <w:rPr>
                      <w:rFonts w:ascii="Cambria Math" w:hAnsi="Cambria Math"/>
                    </w:rPr>
                    <m:t>I-jQ</m:t>
                  </m:r>
                </m:e>
              </m:d>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d>
                <m:dPr>
                  <m:ctrlPr>
                    <w:rPr>
                      <w:rFonts w:ascii="Cambria Math" w:hAnsi="Cambria Math"/>
                      <w:i/>
                    </w:rPr>
                  </m:ctrlPr>
                </m:dPr>
                <m:e>
                  <m:r>
                    <w:rPr>
                      <w:rFonts w:ascii="Cambria Math" w:hAnsi="Cambria Math"/>
                    </w:rPr>
                    <m:t>I+jQ</m:t>
                  </m:r>
                </m:e>
              </m:d>
              <m:ctrlPr>
                <w:rPr>
                  <w:rFonts w:ascii="Cambria Math" w:eastAsiaTheme="majorEastAsia" w:hAnsi="Cambria Math" w:cstheme="majorBidi"/>
                  <w:i/>
                </w:rPr>
              </m:ctrlPr>
            </m:e>
          </m:d>
        </m:oMath>
      </m:oMathPara>
    </w:p>
    <w:p w14:paraId="59B3A35C" w14:textId="589AD104" w:rsidR="00F50223" w:rsidRDefault="00A52C5A" w:rsidP="00A52C5A">
      <w:r>
        <w:t>Total:</w:t>
      </w:r>
    </w:p>
    <w:p w14:paraId="3D4C335F" w14:textId="7569AA98" w:rsidR="00A52C5A" w:rsidRPr="00450FC5" w:rsidRDefault="00900FBC" w:rsidP="00A52C5A">
      <w:pPr>
        <w:rPr>
          <w:rFonts w:eastAsiaTheme="minorEastAsia"/>
        </w:rPr>
      </w:pPr>
      <m:oMathPara>
        <m:oMath>
          <m:d>
            <m:dPr>
              <m:begChr m:val="["/>
              <m:endChr m:val="]"/>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d>
            <m:dPr>
              <m:ctrlPr>
                <w:rPr>
                  <w:rFonts w:ascii="Cambria Math" w:hAnsi="Cambria Math"/>
                  <w:i/>
                </w:rPr>
              </m:ctrlPr>
            </m:dPr>
            <m:e>
              <m:r>
                <w:rPr>
                  <w:rFonts w:ascii="Cambria Math" w:hAnsi="Cambria Math"/>
                </w:rPr>
                <m:t>I+jQ</m:t>
              </m:r>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d>
            <m:dPr>
              <m:ctrlPr>
                <w:rPr>
                  <w:rFonts w:ascii="Cambria Math" w:hAnsi="Cambria Math"/>
                  <w:i/>
                </w:rPr>
              </m:ctrlPr>
            </m:dPr>
            <m:e>
              <m:r>
                <w:rPr>
                  <w:rFonts w:ascii="Cambria Math" w:hAnsi="Cambria Math"/>
                </w:rPr>
                <m:t>I-jQ</m:t>
              </m:r>
            </m:e>
          </m:d>
        </m:oMath>
      </m:oMathPara>
    </w:p>
    <w:p w14:paraId="0C36AC54" w14:textId="5E51F7D2" w:rsidR="00450FC5" w:rsidRPr="00F50223" w:rsidRDefault="00DE3EEF" w:rsidP="00A52C5A">
      <w:r>
        <w:rPr>
          <w:rFonts w:eastAsiaTheme="minorEastAsia"/>
        </w:rPr>
        <w:t>Same form</w:t>
      </w:r>
      <w:r w:rsidR="00D11586">
        <w:rPr>
          <w:rFonts w:eastAsiaTheme="minorEastAsia"/>
        </w:rPr>
        <w:t xml:space="preserve"> for forward model. So I guess that means compensation still needs 4 coefficients.</w:t>
      </w:r>
      <w:r w:rsidR="005D2E01">
        <w:rPr>
          <w:rFonts w:eastAsiaTheme="minorEastAsia"/>
        </w:rPr>
        <w:t xml:space="preserve"> And measurement is basically the same.</w:t>
      </w:r>
    </w:p>
    <w:p w14:paraId="0D0F498A" w14:textId="77777777" w:rsidR="00F50223" w:rsidRPr="00F50223" w:rsidRDefault="00F50223" w:rsidP="00B8088E">
      <w:pPr>
        <w:rPr>
          <w:rFonts w:asciiTheme="majorHAnsi" w:eastAsiaTheme="majorEastAsia" w:hAnsiTheme="majorHAnsi" w:cstheme="majorBidi"/>
        </w:rPr>
      </w:pPr>
    </w:p>
    <w:p w14:paraId="3F59B1D2" w14:textId="77777777" w:rsidR="00B8088E" w:rsidRPr="00B8088E" w:rsidRDefault="00B8088E" w:rsidP="00B8088E">
      <w:pPr>
        <w:rPr>
          <w:rFonts w:asciiTheme="majorHAnsi" w:eastAsiaTheme="majorEastAsia" w:hAnsiTheme="majorHAnsi" w:cstheme="majorBidi"/>
        </w:rPr>
      </w:pPr>
    </w:p>
    <w:p w14:paraId="10CCD98B" w14:textId="77777777" w:rsidR="00B8088E" w:rsidRPr="00B8088E" w:rsidRDefault="00B8088E" w:rsidP="00B8088E">
      <w:pPr>
        <w:rPr>
          <w:rFonts w:asciiTheme="majorHAnsi" w:eastAsiaTheme="majorEastAsia" w:hAnsiTheme="majorHAnsi" w:cstheme="majorBidi"/>
        </w:rPr>
      </w:pPr>
    </w:p>
    <w:p w14:paraId="485261A4" w14:textId="77777777" w:rsidR="00B8088E" w:rsidRPr="00B8088E" w:rsidRDefault="00B8088E" w:rsidP="00B8088E">
      <w:pPr>
        <w:rPr>
          <w:rFonts w:asciiTheme="majorHAnsi" w:eastAsiaTheme="majorEastAsia" w:hAnsiTheme="majorHAnsi" w:cstheme="majorBidi"/>
        </w:rPr>
      </w:pPr>
    </w:p>
    <w:p w14:paraId="62A935B9" w14:textId="1DC276C0" w:rsidR="004020FA" w:rsidRPr="00E37A70" w:rsidRDefault="005D2E01" w:rsidP="00B8088E">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A</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m:t>
              </m:r>
            </m:sup>
          </m:sSup>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A</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m:t>
              </m:r>
            </m:sup>
          </m:sSup>
        </m:oMath>
      </m:oMathPara>
    </w:p>
    <w:p w14:paraId="1247AC49" w14:textId="77777777" w:rsidR="004020FA" w:rsidRPr="00EB5829" w:rsidRDefault="004020FA" w:rsidP="00321A0E">
      <w:pPr>
        <w:rPr>
          <w:rFonts w:asciiTheme="majorHAnsi" w:eastAsiaTheme="majorEastAsia" w:hAnsiTheme="majorHAnsi" w:cstheme="majorBidi"/>
        </w:rPr>
      </w:pPr>
    </w:p>
    <w:p w14:paraId="4D0FC74C" w14:textId="217943DB" w:rsidR="00EB5829" w:rsidRDefault="00D9502C" w:rsidP="00A9569A">
      <w:r>
        <w:t>In simulation, use plus-minus forward model but single-sided estimation + compensation.</w:t>
      </w:r>
    </w:p>
    <w:p w14:paraId="64E3B935" w14:textId="7820DBEA" w:rsidR="004020FA" w:rsidRPr="00321A0E" w:rsidRDefault="004020FA" w:rsidP="00A9569A">
      <w:r>
        <w:t>Or vice versa.</w:t>
      </w:r>
    </w:p>
    <w:p w14:paraId="31783B57" w14:textId="28174502" w:rsidR="0024504B" w:rsidRDefault="0024504B" w:rsidP="0024504B">
      <w:pPr>
        <w:pStyle w:val="Heading1"/>
      </w:pPr>
      <w:r>
        <w:t>PAPR</w:t>
      </w:r>
    </w:p>
    <w:p w14:paraId="1C478672" w14:textId="77777777" w:rsidR="0024504B" w:rsidRPr="00FC2758" w:rsidRDefault="0024504B" w:rsidP="0024504B">
      <w:r>
        <w:rPr>
          <w:b/>
          <w:bCs/>
        </w:rPr>
        <w:t>Lowpass signal:</w:t>
      </w:r>
    </w:p>
    <w:p w14:paraId="7EFD837A" w14:textId="77777777" w:rsidR="0024504B" w:rsidRPr="00FC2758" w:rsidRDefault="0024504B" w:rsidP="0024504B">
      <w:pPr>
        <w:rPr>
          <w:rFonts w:asciiTheme="majorHAnsi" w:eastAsiaTheme="majorEastAsia" w:hAnsiTheme="majorHAnsi" w:cstheme="majorBidi"/>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eastAsiaTheme="majorEastAsia" w:hAnsi="Cambria Math" w:cstheme="majorBidi"/>
            </w:rPr>
            <m:t>=r</m:t>
          </m:r>
          <m:d>
            <m:dPr>
              <m:ctrlPr>
                <w:rPr>
                  <w:rFonts w:ascii="Cambria Math" w:eastAsiaTheme="majorEastAsia" w:hAnsi="Cambria Math" w:cstheme="majorBidi"/>
                  <w:i/>
                </w:rPr>
              </m:ctrlPr>
            </m:dPr>
            <m:e>
              <m:r>
                <w:rPr>
                  <w:rFonts w:ascii="Cambria Math" w:eastAsiaTheme="majorEastAsia" w:hAnsi="Cambria Math" w:cstheme="majorBidi"/>
                </w:rPr>
                <m:t>t</m:t>
              </m:r>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d>
                <m:dPr>
                  <m:ctrlPr>
                    <w:rPr>
                      <w:rFonts w:ascii="Cambria Math" w:eastAsiaTheme="majorEastAsia" w:hAnsi="Cambria Math" w:cstheme="majorBidi"/>
                      <w:i/>
                    </w:rPr>
                  </m:ctrlPr>
                </m:dPr>
                <m:e>
                  <m:r>
                    <w:rPr>
                      <w:rFonts w:ascii="Cambria Math" w:eastAsiaTheme="majorEastAsia" w:hAnsi="Cambria Math" w:cstheme="majorBidi"/>
                    </w:rPr>
                    <m:t>t</m:t>
                  </m:r>
                </m:e>
              </m:d>
            </m:sup>
          </m:sSup>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e>
          </m:d>
          <m:r>
            <w:rPr>
              <w:rFonts w:ascii="Cambria Math" w:eastAsiaTheme="majorEastAsia" w:hAnsi="Cambria Math" w:cstheme="majorBidi"/>
            </w:rPr>
            <m:t>=I+jQ</m:t>
          </m:r>
        </m:oMath>
      </m:oMathPara>
    </w:p>
    <w:p w14:paraId="5EA9DBC6" w14:textId="77777777" w:rsidR="0024504B" w:rsidRPr="00FC2758" w:rsidRDefault="0024504B" w:rsidP="0024504B">
      <w:pPr>
        <w:rPr>
          <w:rFonts w:asciiTheme="majorHAnsi" w:eastAsiaTheme="majorEastAsia" w:hAnsiTheme="majorHAnsi" w:cstheme="majorBidi"/>
        </w:rPr>
      </w:pPr>
      <m:oMathPara>
        <m:oMath>
          <m:r>
            <w:rPr>
              <w:rFonts w:ascii="Cambria Math" w:eastAsiaTheme="majorEastAsia" w:hAnsi="Cambria Math" w:cstheme="majorBidi"/>
            </w:rPr>
            <m:t>I=r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oMath>
      </m:oMathPara>
    </w:p>
    <w:p w14:paraId="35612FE5" w14:textId="77777777" w:rsidR="0024504B" w:rsidRPr="00FC2758" w:rsidRDefault="0024504B" w:rsidP="0024504B">
      <w:pPr>
        <w:rPr>
          <w:rFonts w:asciiTheme="majorHAnsi" w:eastAsiaTheme="majorEastAsia" w:hAnsiTheme="majorHAnsi" w:cstheme="majorBidi"/>
        </w:rPr>
      </w:pPr>
      <m:oMathPara>
        <m:oMath>
          <m:r>
            <w:rPr>
              <w:rFonts w:ascii="Cambria Math" w:eastAsiaTheme="majorEastAsia" w:hAnsi="Cambria Math" w:cstheme="majorBidi"/>
            </w:rPr>
            <m:t>Q=r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oMath>
      </m:oMathPara>
    </w:p>
    <w:p w14:paraId="6C772C6B" w14:textId="77777777" w:rsidR="0024504B" w:rsidRPr="00FC2758" w:rsidRDefault="005D2E01" w:rsidP="0024504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num>
            <m:den>
              <m:r>
                <w:rPr>
                  <w:rFonts w:ascii="Cambria Math" w:eastAsiaTheme="majorEastAsia" w:hAnsi="Cambria Math" w:cstheme="majorBidi"/>
                </w:rPr>
                <m:t>2</m:t>
              </m:r>
            </m:den>
          </m:f>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2ϕ</m:t>
                  </m:r>
                </m:e>
              </m:func>
            </m:e>
          </m:d>
        </m:oMath>
      </m:oMathPara>
    </w:p>
    <w:p w14:paraId="32F008F9" w14:textId="77777777" w:rsidR="0024504B" w:rsidRPr="00261FA4" w:rsidRDefault="005D2E01" w:rsidP="0024504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num>
            <m:den>
              <m:r>
                <w:rPr>
                  <w:rFonts w:ascii="Cambria Math" w:eastAsiaTheme="majorEastAsia" w:hAnsi="Cambria Math" w:cstheme="majorBidi"/>
                </w:rPr>
                <m:t>2</m:t>
              </m:r>
            </m:den>
          </m:f>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2ϕ</m:t>
                  </m:r>
                </m:e>
              </m:func>
            </m:e>
          </m:d>
        </m:oMath>
      </m:oMathPara>
    </w:p>
    <w:p w14:paraId="3D94F4ED" w14:textId="77777777" w:rsidR="0024504B" w:rsidRPr="002434A9" w:rsidRDefault="005D2E01" w:rsidP="0024504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oMath>
      </m:oMathPara>
    </w:p>
    <w:p w14:paraId="1684F1FB" w14:textId="77777777" w:rsidR="0024504B" w:rsidRPr="00F57F5D" w:rsidRDefault="0024504B" w:rsidP="0024504B">
      <w:pPr>
        <w:rPr>
          <w:rFonts w:asciiTheme="majorHAnsi" w:eastAsiaTheme="majorEastAsia" w:hAnsiTheme="majorHAnsi" w:cstheme="majorBidi"/>
          <w:b/>
          <w:bCs/>
        </w:rPr>
      </w:pPr>
      <w:r w:rsidRPr="00F57F5D">
        <w:rPr>
          <w:rFonts w:asciiTheme="majorHAnsi" w:eastAsiaTheme="majorEastAsia" w:hAnsiTheme="majorHAnsi" w:cstheme="majorBidi"/>
          <w:b/>
          <w:bCs/>
        </w:rPr>
        <w:t>For a single-carrier QPSK signal,</w:t>
      </w:r>
    </w:p>
    <w:p w14:paraId="0543E169" w14:textId="77777777" w:rsidR="0024504B" w:rsidRPr="002434A9" w:rsidRDefault="0024504B" w:rsidP="0024504B">
      <w:pPr>
        <w:rPr>
          <w:rFonts w:asciiTheme="majorHAnsi" w:eastAsiaTheme="majorEastAsia" w:hAnsiTheme="majorHAnsi" w:cstheme="majorBidi"/>
        </w:rPr>
      </w:pPr>
      <m:oMathPara>
        <m:oMath>
          <m:r>
            <w:rPr>
              <w:rFonts w:ascii="Cambria Math" w:eastAsiaTheme="majorEastAsia" w:hAnsi="Cambria Math" w:cstheme="majorBidi"/>
            </w:rPr>
            <m:t>ϕ=</m:t>
          </m:r>
          <m:d>
            <m:dPr>
              <m:begChr m:val="["/>
              <m:endChr m:val="]"/>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3π</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5π</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7π</m:t>
                  </m:r>
                </m:num>
                <m:den>
                  <m:r>
                    <w:rPr>
                      <w:rFonts w:ascii="Cambria Math" w:hAnsi="Cambria Math"/>
                    </w:rPr>
                    <m:t>4</m:t>
                  </m:r>
                </m:den>
              </m:f>
            </m:e>
          </m:d>
          <m:r>
            <w:rPr>
              <w:rFonts w:ascii="Cambria Math" w:eastAsiaTheme="majorEastAsia" w:hAnsi="Cambria Math" w:cstheme="majorBidi"/>
            </w:rPr>
            <m:t>→2ϕ=</m:t>
          </m:r>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π</m:t>
                  </m:r>
                </m:num>
                <m:den>
                  <m:r>
                    <w:rPr>
                      <w:rFonts w:ascii="Cambria Math" w:eastAsiaTheme="majorEastAsia" w:hAnsi="Cambria Math" w:cstheme="majorBidi"/>
                    </w:rPr>
                    <m:t>2</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3π</m:t>
                  </m:r>
                </m:num>
                <m:den>
                  <m:r>
                    <w:rPr>
                      <w:rFonts w:ascii="Cambria Math" w:eastAsiaTheme="majorEastAsia" w:hAnsi="Cambria Math" w:cstheme="majorBidi"/>
                    </w:rPr>
                    <m:t>2</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5π</m:t>
                  </m:r>
                </m:num>
                <m:den>
                  <m:r>
                    <w:rPr>
                      <w:rFonts w:ascii="Cambria Math" w:eastAsiaTheme="majorEastAsia" w:hAnsi="Cambria Math" w:cstheme="majorBidi"/>
                    </w:rPr>
                    <m:t>2</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7π</m:t>
                  </m:r>
                </m:num>
                <m:den>
                  <m:r>
                    <w:rPr>
                      <w:rFonts w:ascii="Cambria Math" w:eastAsiaTheme="majorEastAsia" w:hAnsi="Cambria Math" w:cstheme="majorBidi"/>
                    </w:rPr>
                    <m:t>2</m:t>
                  </m:r>
                </m:den>
              </m:f>
            </m:e>
          </m:d>
        </m:oMath>
      </m:oMathPara>
    </w:p>
    <w:p w14:paraId="182B279A" w14:textId="77777777" w:rsidR="0024504B" w:rsidRPr="002434A9" w:rsidRDefault="005D2E01" w:rsidP="0024504B">
      <w:pPr>
        <w:rPr>
          <w:rFonts w:asciiTheme="majorHAnsi" w:eastAsiaTheme="majorEastAsia" w:hAnsiTheme="majorHAnsi" w:cstheme="majorBidi"/>
        </w:rPr>
      </w:pPr>
      <m:oMathPara>
        <m:oMath>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2ϕ</m:t>
              </m:r>
            </m:e>
          </m:func>
          <m:r>
            <w:rPr>
              <w:rFonts w:ascii="Cambria Math" w:eastAsiaTheme="majorEastAsia" w:hAnsi="Cambria Math" w:cstheme="majorBidi"/>
            </w:rPr>
            <m:t>=0</m:t>
          </m:r>
        </m:oMath>
      </m:oMathPara>
    </w:p>
    <w:p w14:paraId="4A9B0A19" w14:textId="77777777" w:rsidR="0024504B" w:rsidRPr="002434A9" w:rsidRDefault="0024504B" w:rsidP="0024504B">
      <w:pPr>
        <w:rPr>
          <w:rFonts w:asciiTheme="majorHAnsi" w:eastAsiaTheme="majorEastAsia" w:hAnsiTheme="majorHAnsi" w:cstheme="majorBidi"/>
        </w:rPr>
      </w:pPr>
      <w:r>
        <w:rPr>
          <w:rFonts w:asciiTheme="majorHAnsi" w:eastAsiaTheme="majorEastAsia" w:hAnsiTheme="majorHAnsi" w:cstheme="majorBidi"/>
        </w:rPr>
        <w:t xml:space="preserve">Then </w:t>
      </w:r>
    </w:p>
    <w:p w14:paraId="38DF420A" w14:textId="77777777" w:rsidR="0024504B" w:rsidRDefault="005D2E01" w:rsidP="0024504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f>
            <m:fPr>
              <m:ctrlPr>
                <w:rPr>
                  <w:rFonts w:ascii="Cambria Math" w:eastAsiaTheme="majorEastAsia" w:hAnsi="Cambria Math" w:cstheme="majorBidi"/>
                  <w:i/>
                </w:rPr>
              </m:ctrlPr>
            </m:fPr>
            <m:num>
              <m:sSubSup>
                <m:sSubSupPr>
                  <m:ctrlPr>
                    <w:rPr>
                      <w:rFonts w:ascii="Cambria Math" w:eastAsiaTheme="majorEastAsia" w:hAnsi="Cambria Math" w:cstheme="majorBidi"/>
                      <w:i/>
                    </w:rPr>
                  </m:ctrlPr>
                </m:sSubSupPr>
                <m:e>
                  <m:r>
                    <w:rPr>
                      <w:rFonts w:ascii="Cambria Math" w:eastAsiaTheme="majorEastAsia" w:hAnsi="Cambria Math" w:cstheme="majorBidi"/>
                    </w:rPr>
                    <m:t>r</m:t>
                  </m:r>
                </m:e>
                <m:sub>
                  <m:r>
                    <m:rPr>
                      <m:nor/>
                    </m:rPr>
                    <w:rPr>
                      <w:rFonts w:ascii="Cambria Math" w:eastAsiaTheme="majorEastAsia" w:hAnsi="Cambria Math" w:cstheme="majorBidi"/>
                    </w:rPr>
                    <m:t>peak</m:t>
                  </m:r>
                  <m:ctrlPr>
                    <w:rPr>
                      <w:rFonts w:ascii="Cambria Math" w:eastAsiaTheme="majorEastAsia" w:hAnsi="Cambria Math" w:cstheme="majorBidi"/>
                    </w:rPr>
                  </m:ctrlPr>
                </m:sub>
                <m:sup>
                  <m:r>
                    <w:rPr>
                      <w:rFonts w:ascii="Cambria Math" w:eastAsiaTheme="majorEastAsia" w:hAnsi="Cambria Math" w:cstheme="majorBidi"/>
                    </w:rPr>
                    <m:t>2</m:t>
                  </m:r>
                </m:sup>
              </m:sSubSup>
            </m:num>
            <m:den>
              <m:r>
                <w:rPr>
                  <w:rFonts w:ascii="Cambria Math" w:eastAsiaTheme="majorEastAsia" w:hAnsi="Cambria Math" w:cstheme="majorBidi"/>
                </w:rPr>
                <m:t>2</m:t>
              </m:r>
            </m:den>
          </m:f>
        </m:oMath>
      </m:oMathPara>
    </w:p>
    <w:p w14:paraId="67F5551E" w14:textId="77777777" w:rsidR="0024504B" w:rsidRPr="002434A9" w:rsidRDefault="005D2E01" w:rsidP="0024504B">
      <w:pPr>
        <w:rPr>
          <w:rFonts w:asciiTheme="majorHAnsi" w:eastAsiaTheme="majorEastAsia" w:hAnsiTheme="majorHAnsi" w:cstheme="majorBidi"/>
        </w:rPr>
      </w:pPr>
      <m:oMathPara>
        <m:oMath>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e>
          </m:acc>
          <m:r>
            <w:rPr>
              <w:rFonts w:ascii="Cambria Math" w:eastAsiaTheme="majorEastAsia" w:hAnsi="Cambria Math" w:cstheme="majorBidi"/>
            </w:rPr>
            <m:t>=</m:t>
          </m:r>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e>
          </m:acc>
          <m:r>
            <w:rPr>
              <w:rFonts w:ascii="Cambria Math" w:eastAsiaTheme="majorEastAsia" w:hAnsi="Cambria Math" w:cstheme="majorBidi"/>
            </w:rPr>
            <m:t>=</m:t>
          </m:r>
          <m:f>
            <m:fPr>
              <m:ctrlPr>
                <w:rPr>
                  <w:rFonts w:ascii="Cambria Math" w:eastAsiaTheme="majorEastAsia" w:hAnsi="Cambria Math" w:cstheme="majorBidi"/>
                  <w:i/>
                </w:rPr>
              </m:ctrlPr>
            </m:fPr>
            <m:num>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e>
              </m:acc>
            </m:num>
            <m:den>
              <m:r>
                <w:rPr>
                  <w:rFonts w:ascii="Cambria Math" w:eastAsiaTheme="majorEastAsia" w:hAnsi="Cambria Math" w:cstheme="majorBidi"/>
                </w:rPr>
                <m:t>2</m:t>
              </m:r>
            </m:den>
          </m:f>
        </m:oMath>
      </m:oMathPara>
    </w:p>
    <w:p w14:paraId="49CF57C9" w14:textId="77777777" w:rsidR="0024504B" w:rsidRPr="00DF7146" w:rsidRDefault="005D2E01" w:rsidP="0024504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Sup>
            <m:sSubSupPr>
              <m:ctrlPr>
                <w:rPr>
                  <w:rFonts w:ascii="Cambria Math" w:eastAsiaTheme="majorEastAsia" w:hAnsi="Cambria Math" w:cstheme="majorBidi"/>
                  <w:i/>
                </w:rPr>
              </m:ctrlPr>
            </m:sSubSupPr>
            <m:e>
              <m:r>
                <w:rPr>
                  <w:rFonts w:ascii="Cambria Math" w:eastAsiaTheme="majorEastAsia" w:hAnsi="Cambria Math" w:cstheme="majorBidi"/>
                </w:rPr>
                <m:t>r</m:t>
              </m:r>
            </m:e>
            <m:sub>
              <m:r>
                <m:rPr>
                  <m:nor/>
                </m:rPr>
                <w:rPr>
                  <w:rFonts w:ascii="Cambria Math" w:eastAsiaTheme="majorEastAsia" w:hAnsi="Cambria Math" w:cstheme="majorBidi"/>
                </w:rPr>
                <m:t>peak</m:t>
              </m:r>
              <m:ctrlPr>
                <w:rPr>
                  <w:rFonts w:ascii="Cambria Math" w:eastAsiaTheme="majorEastAsia" w:hAnsi="Cambria Math" w:cstheme="majorBidi"/>
                </w:rPr>
              </m:ctrlPr>
            </m:sub>
            <m:sup>
              <m:r>
                <w:rPr>
                  <w:rFonts w:ascii="Cambria Math" w:eastAsiaTheme="majorEastAsia" w:hAnsi="Cambria Math" w:cstheme="majorBidi"/>
                </w:rPr>
                <m:t>2</m:t>
              </m:r>
            </m:sup>
          </m:sSubSup>
        </m:oMath>
      </m:oMathPara>
    </w:p>
    <w:p w14:paraId="32678579" w14:textId="77777777" w:rsidR="0024504B" w:rsidRPr="009656C0" w:rsidRDefault="005D2E01" w:rsidP="0024504B">
      <w:pPr>
        <w:rPr>
          <w:rFonts w:asciiTheme="majorHAnsi" w:eastAsiaTheme="majorEastAsia" w:hAnsiTheme="majorHAnsi" w:cstheme="majorBidi"/>
        </w:rPr>
      </w:pPr>
      <m:oMathPara>
        <m:oMath>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e>
          </m:acc>
          <m:r>
            <w:rPr>
              <w:rFonts w:ascii="Cambria Math" w:eastAsiaTheme="majorEastAsia" w:hAnsi="Cambria Math" w:cstheme="majorBidi"/>
            </w:rPr>
            <m:t>=</m:t>
          </m:r>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e>
          </m:acc>
        </m:oMath>
      </m:oMathPara>
    </w:p>
    <w:p w14:paraId="4878496D" w14:textId="77777777" w:rsidR="0024504B" w:rsidRDefault="0024504B" w:rsidP="0024504B">
      <w:pPr>
        <w:rPr>
          <w:rFonts w:asciiTheme="majorHAnsi" w:eastAsiaTheme="majorEastAsia" w:hAnsiTheme="majorHAnsi" w:cstheme="majorBidi"/>
        </w:rPr>
      </w:pPr>
      <w:r>
        <w:rPr>
          <w:rFonts w:asciiTheme="majorHAnsi" w:eastAsiaTheme="majorEastAsia" w:hAnsiTheme="majorHAnsi" w:cstheme="majorBidi"/>
        </w:rPr>
        <w:t xml:space="preserve">PAPR of </w:t>
      </w:r>
      <m:oMath>
        <m:r>
          <w:rPr>
            <w:rFonts w:ascii="Cambria Math" w:eastAsiaTheme="majorEastAsia" w:hAnsi="Cambria Math" w:cstheme="majorBidi"/>
          </w:rPr>
          <m:t>I+jQ</m:t>
        </m:r>
      </m:oMath>
      <w:r>
        <w:rPr>
          <w:rFonts w:asciiTheme="majorHAnsi" w:eastAsiaTheme="majorEastAsia" w:hAnsiTheme="majorHAnsi" w:cstheme="majorBidi"/>
        </w:rPr>
        <w:t xml:space="preserve"> is equal to PAPR of the individual I and Q.</w:t>
      </w:r>
    </w:p>
    <w:p w14:paraId="49A5A59A" w14:textId="77777777" w:rsidR="0024504B" w:rsidRDefault="0024504B" w:rsidP="0024504B">
      <w:pPr>
        <w:rPr>
          <w:rFonts w:asciiTheme="majorHAnsi" w:eastAsiaTheme="majorEastAsia" w:hAnsiTheme="majorHAnsi" w:cstheme="majorBidi"/>
          <w:b/>
          <w:bCs/>
        </w:rPr>
      </w:pPr>
      <w:r>
        <w:rPr>
          <w:rFonts w:asciiTheme="majorHAnsi" w:eastAsiaTheme="majorEastAsia" w:hAnsiTheme="majorHAnsi" w:cstheme="majorBidi"/>
          <w:b/>
          <w:bCs/>
        </w:rPr>
        <w:t>For a modulated tone,</w:t>
      </w:r>
    </w:p>
    <w:p w14:paraId="72CED7F7" w14:textId="77777777" w:rsidR="0024504B" w:rsidRPr="00F57F5D" w:rsidRDefault="0024504B" w:rsidP="0024504B">
      <w:pPr>
        <w:rPr>
          <w:rFonts w:asciiTheme="majorHAnsi" w:eastAsiaTheme="majorEastAsia" w:hAnsiTheme="majorHAnsi" w:cstheme="majorBidi"/>
        </w:rPr>
      </w:pPr>
      <m:oMathPara>
        <m:oMath>
          <m:r>
            <w:rPr>
              <w:rFonts w:ascii="Cambria Math" w:eastAsiaTheme="majorEastAsia" w:hAnsi="Cambria Math" w:cstheme="majorBidi"/>
            </w:rPr>
            <m:t>ϕ</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t+θ</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04400277" w14:textId="77777777" w:rsidR="0024504B" w:rsidRPr="00F57F5D" w:rsidRDefault="005D2E01" w:rsidP="0024504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num>
            <m:den>
              <m:r>
                <w:rPr>
                  <w:rFonts w:ascii="Cambria Math" w:eastAsiaTheme="majorEastAsia" w:hAnsi="Cambria Math" w:cstheme="majorBidi"/>
                </w:rPr>
                <m:t>2</m:t>
              </m:r>
            </m:den>
          </m:f>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d>
                    <m:dPr>
                      <m:ctrlPr>
                        <w:rPr>
                          <w:rFonts w:ascii="Cambria Math" w:eastAsiaTheme="majorEastAsia" w:hAnsi="Cambria Math" w:cstheme="majorBidi"/>
                          <w:i/>
                        </w:rPr>
                      </m:ctrlPr>
                    </m:dPr>
                    <m:e>
                      <m:r>
                        <w:rPr>
                          <w:rFonts w:ascii="Cambria Math" w:eastAsiaTheme="majorEastAsia" w:hAnsi="Cambria Math" w:cstheme="majorBidi"/>
                        </w:rPr>
                        <m:t>2</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t+2θ</m:t>
                      </m:r>
                      <m:d>
                        <m:dPr>
                          <m:ctrlPr>
                            <w:rPr>
                              <w:rFonts w:ascii="Cambria Math" w:eastAsiaTheme="majorEastAsia" w:hAnsi="Cambria Math" w:cstheme="majorBidi"/>
                              <w:i/>
                            </w:rPr>
                          </m:ctrlPr>
                        </m:dPr>
                        <m:e>
                          <m:r>
                            <w:rPr>
                              <w:rFonts w:ascii="Cambria Math" w:eastAsiaTheme="majorEastAsia" w:hAnsi="Cambria Math" w:cstheme="majorBidi"/>
                            </w:rPr>
                            <m:t>t</m:t>
                          </m:r>
                        </m:e>
                      </m:d>
                    </m:e>
                  </m:d>
                </m:e>
              </m:func>
            </m:e>
          </m:d>
        </m:oMath>
      </m:oMathPara>
    </w:p>
    <w:p w14:paraId="26AB39B7" w14:textId="77777777" w:rsidR="0024504B" w:rsidRPr="00F57F5D" w:rsidRDefault="0024504B" w:rsidP="0024504B">
      <w:pPr>
        <w:rPr>
          <w:rFonts w:asciiTheme="majorHAnsi" w:eastAsiaTheme="majorEastAsia" w:hAnsiTheme="majorHAnsi" w:cstheme="majorBidi"/>
        </w:rPr>
      </w:pPr>
      <w:r>
        <w:rPr>
          <w:rFonts w:asciiTheme="majorHAnsi" w:eastAsiaTheme="majorEastAsia" w:hAnsiTheme="majorHAnsi" w:cstheme="majorBidi"/>
        </w:rPr>
        <w:t>Then</w:t>
      </w:r>
    </w:p>
    <w:p w14:paraId="11D1FAF3" w14:textId="77777777" w:rsidR="0024504B" w:rsidRPr="00F57F5D" w:rsidRDefault="005D2E01" w:rsidP="0024504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Sup>
            <m:sSubSupPr>
              <m:ctrlPr>
                <w:rPr>
                  <w:rFonts w:ascii="Cambria Math" w:eastAsiaTheme="majorEastAsia" w:hAnsi="Cambria Math" w:cstheme="majorBidi"/>
                  <w:i/>
                </w:rPr>
              </m:ctrlPr>
            </m:sSubSupPr>
            <m:e>
              <m:r>
                <w:rPr>
                  <w:rFonts w:ascii="Cambria Math" w:eastAsiaTheme="majorEastAsia" w:hAnsi="Cambria Math" w:cstheme="majorBidi"/>
                </w:rPr>
                <m:t>r</m:t>
              </m:r>
            </m:e>
            <m:sub>
              <m:r>
                <m:rPr>
                  <m:nor/>
                </m:rPr>
                <w:rPr>
                  <w:rFonts w:ascii="Cambria Math" w:eastAsiaTheme="majorEastAsia" w:hAnsi="Cambria Math" w:cstheme="majorBidi"/>
                </w:rPr>
                <m:t>peak</m:t>
              </m:r>
              <m:ctrlPr>
                <w:rPr>
                  <w:rFonts w:ascii="Cambria Math" w:eastAsiaTheme="majorEastAsia" w:hAnsi="Cambria Math" w:cstheme="majorBidi"/>
                </w:rPr>
              </m:ctrlPr>
            </m:sub>
            <m:sup>
              <m:r>
                <w:rPr>
                  <w:rFonts w:ascii="Cambria Math" w:eastAsiaTheme="majorEastAsia" w:hAnsi="Cambria Math" w:cstheme="majorBidi"/>
                </w:rPr>
                <m:t>2</m:t>
              </m:r>
            </m:sup>
          </m:sSubSup>
        </m:oMath>
      </m:oMathPara>
    </w:p>
    <w:p w14:paraId="3F94EB1C" w14:textId="77777777" w:rsidR="0024504B" w:rsidRPr="00F57F5D" w:rsidRDefault="005D2E01" w:rsidP="0024504B">
      <w:pPr>
        <w:rPr>
          <w:rFonts w:asciiTheme="majorHAnsi" w:eastAsiaTheme="majorEastAsia" w:hAnsiTheme="majorHAnsi" w:cstheme="majorBidi"/>
        </w:rPr>
      </w:pPr>
      <m:oMathPara>
        <m:oMath>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e>
          </m:acc>
          <m:r>
            <w:rPr>
              <w:rFonts w:ascii="Cambria Math" w:eastAsiaTheme="majorEastAsia" w:hAnsi="Cambria Math" w:cstheme="majorBidi"/>
            </w:rPr>
            <m:t>=</m:t>
          </m:r>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e>
          </m:acc>
          <m:r>
            <w:rPr>
              <w:rFonts w:ascii="Cambria Math" w:eastAsiaTheme="majorEastAsia" w:hAnsi="Cambria Math" w:cstheme="majorBidi"/>
            </w:rPr>
            <m:t>=</m:t>
          </m:r>
          <m:f>
            <m:fPr>
              <m:ctrlPr>
                <w:rPr>
                  <w:rFonts w:ascii="Cambria Math" w:eastAsiaTheme="majorEastAsia" w:hAnsi="Cambria Math" w:cstheme="majorBidi"/>
                  <w:i/>
                </w:rPr>
              </m:ctrlPr>
            </m:fPr>
            <m:num>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e>
              </m:acc>
            </m:num>
            <m:den>
              <m:r>
                <w:rPr>
                  <w:rFonts w:ascii="Cambria Math" w:eastAsiaTheme="majorEastAsia" w:hAnsi="Cambria Math" w:cstheme="majorBidi"/>
                </w:rPr>
                <m:t>2</m:t>
              </m:r>
            </m:den>
          </m:f>
        </m:oMath>
      </m:oMathPara>
    </w:p>
    <w:p w14:paraId="4F0C58CD" w14:textId="77777777" w:rsidR="0024504B" w:rsidRPr="00F57F5D" w:rsidRDefault="005D2E01" w:rsidP="0024504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Sup>
            <m:sSubSupPr>
              <m:ctrlPr>
                <w:rPr>
                  <w:rFonts w:ascii="Cambria Math" w:eastAsiaTheme="majorEastAsia" w:hAnsi="Cambria Math" w:cstheme="majorBidi"/>
                  <w:i/>
                </w:rPr>
              </m:ctrlPr>
            </m:sSubSupPr>
            <m:e>
              <m:r>
                <w:rPr>
                  <w:rFonts w:ascii="Cambria Math" w:eastAsiaTheme="majorEastAsia" w:hAnsi="Cambria Math" w:cstheme="majorBidi"/>
                </w:rPr>
                <m:t>r</m:t>
              </m:r>
            </m:e>
            <m:sub>
              <m:r>
                <m:rPr>
                  <m:nor/>
                </m:rPr>
                <w:rPr>
                  <w:rFonts w:ascii="Cambria Math" w:eastAsiaTheme="majorEastAsia" w:hAnsi="Cambria Math" w:cstheme="majorBidi"/>
                </w:rPr>
                <m:t>peak</m:t>
              </m:r>
              <m:ctrlPr>
                <w:rPr>
                  <w:rFonts w:ascii="Cambria Math" w:eastAsiaTheme="majorEastAsia" w:hAnsi="Cambria Math" w:cstheme="majorBidi"/>
                </w:rPr>
              </m:ctrlPr>
            </m:sub>
            <m:sup>
              <m:r>
                <w:rPr>
                  <w:rFonts w:ascii="Cambria Math" w:eastAsiaTheme="majorEastAsia" w:hAnsi="Cambria Math" w:cstheme="majorBidi"/>
                </w:rPr>
                <m:t>2</m:t>
              </m:r>
            </m:sup>
          </m:sSubSup>
        </m:oMath>
      </m:oMathPara>
    </w:p>
    <w:p w14:paraId="27B7A331" w14:textId="77777777" w:rsidR="0024504B" w:rsidRPr="00F57F5D" w:rsidRDefault="005D2E01" w:rsidP="0024504B">
      <w:pPr>
        <w:rPr>
          <w:rFonts w:asciiTheme="majorHAnsi" w:eastAsiaTheme="majorEastAsia" w:hAnsiTheme="majorHAnsi" w:cstheme="majorBidi"/>
        </w:rPr>
      </w:pPr>
      <m:oMathPara>
        <m:oMath>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e>
          </m:acc>
          <m:r>
            <w:rPr>
              <w:rFonts w:ascii="Cambria Math" w:eastAsiaTheme="majorEastAsia" w:hAnsi="Cambria Math" w:cstheme="majorBidi"/>
            </w:rPr>
            <m:t>=</m:t>
          </m:r>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e>
          </m:acc>
        </m:oMath>
      </m:oMathPara>
    </w:p>
    <w:p w14:paraId="4AFC45CC" w14:textId="77777777" w:rsidR="0024504B" w:rsidRDefault="0024504B" w:rsidP="0024504B">
      <w:pPr>
        <w:rPr>
          <w:rFonts w:asciiTheme="majorHAnsi" w:eastAsiaTheme="majorEastAsia" w:hAnsiTheme="majorHAnsi" w:cstheme="majorBidi"/>
        </w:rPr>
      </w:pPr>
      <w:r>
        <w:rPr>
          <w:rFonts w:asciiTheme="majorHAnsi" w:eastAsiaTheme="majorEastAsia" w:hAnsiTheme="majorHAnsi" w:cstheme="majorBidi"/>
        </w:rPr>
        <w:t xml:space="preserve">PAPR of </w:t>
      </w:r>
      <m:oMath>
        <m:r>
          <w:rPr>
            <w:rFonts w:ascii="Cambria Math" w:eastAsiaTheme="majorEastAsia" w:hAnsi="Cambria Math" w:cstheme="majorBidi"/>
          </w:rPr>
          <m:t>I+jQ</m:t>
        </m:r>
      </m:oMath>
      <w:r>
        <w:rPr>
          <w:rFonts w:asciiTheme="majorHAnsi" w:eastAsiaTheme="majorEastAsia" w:hAnsiTheme="majorHAnsi" w:cstheme="majorBidi"/>
        </w:rPr>
        <w:t xml:space="preserve"> is -3dB relative to the PAPR of the individual I and Q.</w:t>
      </w:r>
    </w:p>
    <w:p w14:paraId="4B0E8963" w14:textId="77777777" w:rsidR="0024504B" w:rsidRPr="005524D7" w:rsidRDefault="0024504B" w:rsidP="0024504B">
      <w:pPr>
        <w:rPr>
          <w:rFonts w:asciiTheme="majorHAnsi" w:eastAsiaTheme="majorEastAsia" w:hAnsiTheme="majorHAnsi" w:cstheme="majorBidi"/>
          <w:b/>
          <w:bCs/>
        </w:rPr>
      </w:pPr>
      <w:r>
        <w:rPr>
          <w:rFonts w:asciiTheme="majorHAnsi" w:eastAsiaTheme="majorEastAsia" w:hAnsiTheme="majorHAnsi" w:cstheme="majorBidi"/>
          <w:b/>
          <w:bCs/>
        </w:rPr>
        <w:t xml:space="preserve">For an OFDM signal, the PAPR of </w:t>
      </w:r>
      <m:oMath>
        <m:r>
          <m:rPr>
            <m:sty m:val="bi"/>
          </m:rPr>
          <w:rPr>
            <w:rFonts w:ascii="Cambria Math" w:eastAsiaTheme="majorEastAsia" w:hAnsi="Cambria Math" w:cstheme="majorBidi"/>
          </w:rPr>
          <m:t>I+jQ</m:t>
        </m:r>
      </m:oMath>
      <w:r>
        <w:rPr>
          <w:rFonts w:asciiTheme="majorHAnsi" w:eastAsiaTheme="majorEastAsia" w:hAnsiTheme="majorHAnsi" w:cstheme="majorBidi"/>
          <w:b/>
          <w:bCs/>
        </w:rPr>
        <w:t xml:space="preserve"> and the individual I and Q differs by less than 3dB in simulation, but in practice, we typically assume 3dB difference when determining setpoints in the digital front end.</w:t>
      </w:r>
    </w:p>
    <w:p w14:paraId="01E3D3F8" w14:textId="0AA5617D" w:rsidR="0024504B" w:rsidRPr="0024504B" w:rsidRDefault="0024504B" w:rsidP="0024504B">
      <w:pPr>
        <w:rPr>
          <w:rFonts w:asciiTheme="majorHAnsi" w:eastAsiaTheme="majorEastAsia" w:hAnsiTheme="majorHAnsi" w:cstheme="majorBidi"/>
          <w:b/>
          <w:bCs/>
        </w:rPr>
      </w:pPr>
      <w:r>
        <w:rPr>
          <w:rFonts w:asciiTheme="majorHAnsi" w:eastAsiaTheme="majorEastAsia" w:hAnsiTheme="majorHAnsi" w:cstheme="majorBidi"/>
          <w:b/>
          <w:bCs/>
        </w:rPr>
        <w:t xml:space="preserve">PAPR usually refers to the lowpass equivalent signal (the envelope of the RF signal), but if you also calculate PAPR for the RF signal, it will be +3dB relative to </w:t>
      </w:r>
      <m:oMath>
        <m:r>
          <m:rPr>
            <m:sty m:val="bi"/>
          </m:rPr>
          <w:rPr>
            <w:rFonts w:ascii="Cambria Math" w:eastAsiaTheme="majorEastAsia" w:hAnsi="Cambria Math" w:cstheme="majorBidi"/>
          </w:rPr>
          <m:t>I+jQ</m:t>
        </m:r>
      </m:oMath>
      <w:r>
        <w:rPr>
          <w:rFonts w:asciiTheme="majorHAnsi" w:eastAsiaTheme="majorEastAsia" w:hAnsiTheme="majorHAnsi" w:cstheme="majorBidi"/>
          <w:b/>
          <w:bCs/>
        </w:rPr>
        <w:t>.</w:t>
      </w:r>
    </w:p>
    <w:sectPr w:rsidR="0024504B" w:rsidRPr="0024504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432100"/>
    <w:multiLevelType w:val="hybridMultilevel"/>
    <w:tmpl w:val="59C4311E"/>
    <w:lvl w:ilvl="0" w:tplc="405ECB5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0853B4C"/>
    <w:multiLevelType w:val="hybridMultilevel"/>
    <w:tmpl w:val="857459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78B595B"/>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1556238108">
    <w:abstractNumId w:val="0"/>
  </w:num>
  <w:num w:numId="2" w16cid:durableId="1197888753">
    <w:abstractNumId w:val="2"/>
  </w:num>
  <w:num w:numId="3" w16cid:durableId="54756896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11CD"/>
    <w:rsid w:val="000039DD"/>
    <w:rsid w:val="0002748B"/>
    <w:rsid w:val="00030541"/>
    <w:rsid w:val="0003357B"/>
    <w:rsid w:val="00034674"/>
    <w:rsid w:val="000428AC"/>
    <w:rsid w:val="00044612"/>
    <w:rsid w:val="00070271"/>
    <w:rsid w:val="00071D39"/>
    <w:rsid w:val="00076454"/>
    <w:rsid w:val="000815AC"/>
    <w:rsid w:val="00082C9B"/>
    <w:rsid w:val="00086308"/>
    <w:rsid w:val="0009014B"/>
    <w:rsid w:val="00091368"/>
    <w:rsid w:val="00094DF2"/>
    <w:rsid w:val="0009613A"/>
    <w:rsid w:val="000A31BF"/>
    <w:rsid w:val="000B43BF"/>
    <w:rsid w:val="000B5191"/>
    <w:rsid w:val="000C7168"/>
    <w:rsid w:val="000D7962"/>
    <w:rsid w:val="000E4EB6"/>
    <w:rsid w:val="000F1A47"/>
    <w:rsid w:val="000F1AEA"/>
    <w:rsid w:val="000F27A7"/>
    <w:rsid w:val="000F3460"/>
    <w:rsid w:val="000F5D04"/>
    <w:rsid w:val="001063C5"/>
    <w:rsid w:val="0011289F"/>
    <w:rsid w:val="00121BB0"/>
    <w:rsid w:val="001241F5"/>
    <w:rsid w:val="0012669E"/>
    <w:rsid w:val="001331FE"/>
    <w:rsid w:val="00136327"/>
    <w:rsid w:val="00144DC2"/>
    <w:rsid w:val="00151FDB"/>
    <w:rsid w:val="001714DE"/>
    <w:rsid w:val="001746B0"/>
    <w:rsid w:val="001929C7"/>
    <w:rsid w:val="001A2FE0"/>
    <w:rsid w:val="001A4F8A"/>
    <w:rsid w:val="001B30CD"/>
    <w:rsid w:val="001D54D1"/>
    <w:rsid w:val="001D5B5E"/>
    <w:rsid w:val="001E3D4C"/>
    <w:rsid w:val="001E4735"/>
    <w:rsid w:val="001F73B8"/>
    <w:rsid w:val="00202562"/>
    <w:rsid w:val="00213DDC"/>
    <w:rsid w:val="0024504B"/>
    <w:rsid w:val="0026313F"/>
    <w:rsid w:val="00265310"/>
    <w:rsid w:val="002660A2"/>
    <w:rsid w:val="002751BC"/>
    <w:rsid w:val="002840D8"/>
    <w:rsid w:val="002A6102"/>
    <w:rsid w:val="002C07D4"/>
    <w:rsid w:val="002D5D03"/>
    <w:rsid w:val="002D6337"/>
    <w:rsid w:val="002E1EC5"/>
    <w:rsid w:val="002E31AB"/>
    <w:rsid w:val="003176C4"/>
    <w:rsid w:val="00321A0E"/>
    <w:rsid w:val="003338BB"/>
    <w:rsid w:val="003468BC"/>
    <w:rsid w:val="00355FB4"/>
    <w:rsid w:val="00370A7F"/>
    <w:rsid w:val="003912F5"/>
    <w:rsid w:val="00392E5C"/>
    <w:rsid w:val="003965C9"/>
    <w:rsid w:val="003A7AA2"/>
    <w:rsid w:val="003A7E1C"/>
    <w:rsid w:val="003B6256"/>
    <w:rsid w:val="003C1D32"/>
    <w:rsid w:val="003C5DD8"/>
    <w:rsid w:val="003D43D5"/>
    <w:rsid w:val="003D73B7"/>
    <w:rsid w:val="003E6A1C"/>
    <w:rsid w:val="004020FA"/>
    <w:rsid w:val="00415A44"/>
    <w:rsid w:val="00416355"/>
    <w:rsid w:val="00425033"/>
    <w:rsid w:val="00435A75"/>
    <w:rsid w:val="00443554"/>
    <w:rsid w:val="00450FC5"/>
    <w:rsid w:val="00476F4B"/>
    <w:rsid w:val="004812CB"/>
    <w:rsid w:val="00485230"/>
    <w:rsid w:val="004A2ED1"/>
    <w:rsid w:val="004A4413"/>
    <w:rsid w:val="004B6E3E"/>
    <w:rsid w:val="004C72F6"/>
    <w:rsid w:val="004D14C9"/>
    <w:rsid w:val="004D6CA5"/>
    <w:rsid w:val="004F432D"/>
    <w:rsid w:val="004F4E1B"/>
    <w:rsid w:val="004F760E"/>
    <w:rsid w:val="004F7656"/>
    <w:rsid w:val="004F7C96"/>
    <w:rsid w:val="0050077B"/>
    <w:rsid w:val="00515EDA"/>
    <w:rsid w:val="00526686"/>
    <w:rsid w:val="00547B6D"/>
    <w:rsid w:val="00574EBE"/>
    <w:rsid w:val="0058026C"/>
    <w:rsid w:val="00592DC9"/>
    <w:rsid w:val="005A3AA8"/>
    <w:rsid w:val="005A5548"/>
    <w:rsid w:val="005B7D87"/>
    <w:rsid w:val="005D2E01"/>
    <w:rsid w:val="005D6D98"/>
    <w:rsid w:val="005D6F87"/>
    <w:rsid w:val="005E08EF"/>
    <w:rsid w:val="005E0C14"/>
    <w:rsid w:val="005F0E60"/>
    <w:rsid w:val="0060025F"/>
    <w:rsid w:val="006008EE"/>
    <w:rsid w:val="00606B9F"/>
    <w:rsid w:val="00612665"/>
    <w:rsid w:val="00621999"/>
    <w:rsid w:val="00627A61"/>
    <w:rsid w:val="006403AA"/>
    <w:rsid w:val="0064044D"/>
    <w:rsid w:val="0065195C"/>
    <w:rsid w:val="00663BE0"/>
    <w:rsid w:val="00670F11"/>
    <w:rsid w:val="00686AD9"/>
    <w:rsid w:val="0069110F"/>
    <w:rsid w:val="006927E3"/>
    <w:rsid w:val="00696B39"/>
    <w:rsid w:val="006A56C0"/>
    <w:rsid w:val="006B4FDC"/>
    <w:rsid w:val="006C0433"/>
    <w:rsid w:val="006D4A4A"/>
    <w:rsid w:val="006D6481"/>
    <w:rsid w:val="006E630C"/>
    <w:rsid w:val="006F309F"/>
    <w:rsid w:val="007068B7"/>
    <w:rsid w:val="0070784B"/>
    <w:rsid w:val="00711BDA"/>
    <w:rsid w:val="007124BB"/>
    <w:rsid w:val="00713DFE"/>
    <w:rsid w:val="007261F2"/>
    <w:rsid w:val="00733E14"/>
    <w:rsid w:val="00742A82"/>
    <w:rsid w:val="00763B7B"/>
    <w:rsid w:val="007705F9"/>
    <w:rsid w:val="00796B08"/>
    <w:rsid w:val="007D5EF1"/>
    <w:rsid w:val="007F0471"/>
    <w:rsid w:val="007F3521"/>
    <w:rsid w:val="0080325E"/>
    <w:rsid w:val="0080349B"/>
    <w:rsid w:val="0080771B"/>
    <w:rsid w:val="0082013D"/>
    <w:rsid w:val="008271E4"/>
    <w:rsid w:val="00834F95"/>
    <w:rsid w:val="008419ED"/>
    <w:rsid w:val="008444F8"/>
    <w:rsid w:val="00851F91"/>
    <w:rsid w:val="00866707"/>
    <w:rsid w:val="008742DA"/>
    <w:rsid w:val="00880FC3"/>
    <w:rsid w:val="00883150"/>
    <w:rsid w:val="00884AAB"/>
    <w:rsid w:val="00893C83"/>
    <w:rsid w:val="008A4851"/>
    <w:rsid w:val="008A57FE"/>
    <w:rsid w:val="008B207C"/>
    <w:rsid w:val="008B26D4"/>
    <w:rsid w:val="008C0E9C"/>
    <w:rsid w:val="008C3DEF"/>
    <w:rsid w:val="008D4808"/>
    <w:rsid w:val="008E141F"/>
    <w:rsid w:val="008E5856"/>
    <w:rsid w:val="008E7655"/>
    <w:rsid w:val="00900FBC"/>
    <w:rsid w:val="00905484"/>
    <w:rsid w:val="00905C63"/>
    <w:rsid w:val="00930501"/>
    <w:rsid w:val="00942213"/>
    <w:rsid w:val="00942286"/>
    <w:rsid w:val="00963657"/>
    <w:rsid w:val="009678DB"/>
    <w:rsid w:val="00982065"/>
    <w:rsid w:val="009A6A98"/>
    <w:rsid w:val="009A7E46"/>
    <w:rsid w:val="009B5DDA"/>
    <w:rsid w:val="009F055A"/>
    <w:rsid w:val="009F1CD0"/>
    <w:rsid w:val="009F62CF"/>
    <w:rsid w:val="00A01463"/>
    <w:rsid w:val="00A01B69"/>
    <w:rsid w:val="00A0482B"/>
    <w:rsid w:val="00A168E5"/>
    <w:rsid w:val="00A24BBB"/>
    <w:rsid w:val="00A33D94"/>
    <w:rsid w:val="00A376AB"/>
    <w:rsid w:val="00A52C5A"/>
    <w:rsid w:val="00A52F9D"/>
    <w:rsid w:val="00A5766A"/>
    <w:rsid w:val="00A6209A"/>
    <w:rsid w:val="00A668E1"/>
    <w:rsid w:val="00A867AF"/>
    <w:rsid w:val="00A8716F"/>
    <w:rsid w:val="00A9569A"/>
    <w:rsid w:val="00AA71E8"/>
    <w:rsid w:val="00AB34E7"/>
    <w:rsid w:val="00AB363A"/>
    <w:rsid w:val="00AC5FC3"/>
    <w:rsid w:val="00AC646F"/>
    <w:rsid w:val="00AC6788"/>
    <w:rsid w:val="00AD00CC"/>
    <w:rsid w:val="00AE26E8"/>
    <w:rsid w:val="00AE2C16"/>
    <w:rsid w:val="00B06757"/>
    <w:rsid w:val="00B11205"/>
    <w:rsid w:val="00B315B5"/>
    <w:rsid w:val="00B44B15"/>
    <w:rsid w:val="00B54707"/>
    <w:rsid w:val="00B54CB5"/>
    <w:rsid w:val="00B74532"/>
    <w:rsid w:val="00B769C2"/>
    <w:rsid w:val="00B8088E"/>
    <w:rsid w:val="00B84F40"/>
    <w:rsid w:val="00B967D5"/>
    <w:rsid w:val="00BA3913"/>
    <w:rsid w:val="00BB4031"/>
    <w:rsid w:val="00BB6471"/>
    <w:rsid w:val="00BD6089"/>
    <w:rsid w:val="00BD647D"/>
    <w:rsid w:val="00BF6A9F"/>
    <w:rsid w:val="00C057E8"/>
    <w:rsid w:val="00C179F4"/>
    <w:rsid w:val="00C17CCD"/>
    <w:rsid w:val="00C22A02"/>
    <w:rsid w:val="00C42B6C"/>
    <w:rsid w:val="00C507F6"/>
    <w:rsid w:val="00C579CC"/>
    <w:rsid w:val="00C65DBC"/>
    <w:rsid w:val="00CA2176"/>
    <w:rsid w:val="00CA2261"/>
    <w:rsid w:val="00CA6940"/>
    <w:rsid w:val="00CA7D1B"/>
    <w:rsid w:val="00CC133E"/>
    <w:rsid w:val="00CD14A4"/>
    <w:rsid w:val="00CD4BD4"/>
    <w:rsid w:val="00CD53CA"/>
    <w:rsid w:val="00CD682C"/>
    <w:rsid w:val="00CD71D5"/>
    <w:rsid w:val="00CE01A1"/>
    <w:rsid w:val="00CE42DA"/>
    <w:rsid w:val="00CE6A7A"/>
    <w:rsid w:val="00CE6DC1"/>
    <w:rsid w:val="00D01FB6"/>
    <w:rsid w:val="00D02040"/>
    <w:rsid w:val="00D11586"/>
    <w:rsid w:val="00D133B6"/>
    <w:rsid w:val="00D20CE8"/>
    <w:rsid w:val="00D21311"/>
    <w:rsid w:val="00D40AB4"/>
    <w:rsid w:val="00D419A3"/>
    <w:rsid w:val="00D4466E"/>
    <w:rsid w:val="00D52390"/>
    <w:rsid w:val="00D601DF"/>
    <w:rsid w:val="00D70C45"/>
    <w:rsid w:val="00D72A9C"/>
    <w:rsid w:val="00D92D04"/>
    <w:rsid w:val="00D9502C"/>
    <w:rsid w:val="00DA1A28"/>
    <w:rsid w:val="00DA7205"/>
    <w:rsid w:val="00DB4964"/>
    <w:rsid w:val="00DB5684"/>
    <w:rsid w:val="00DE3EEF"/>
    <w:rsid w:val="00E27865"/>
    <w:rsid w:val="00E37A70"/>
    <w:rsid w:val="00E455D7"/>
    <w:rsid w:val="00E51BF5"/>
    <w:rsid w:val="00E57DDD"/>
    <w:rsid w:val="00E62649"/>
    <w:rsid w:val="00E66422"/>
    <w:rsid w:val="00E66F01"/>
    <w:rsid w:val="00E75A8E"/>
    <w:rsid w:val="00E952B3"/>
    <w:rsid w:val="00E95F50"/>
    <w:rsid w:val="00EB324F"/>
    <w:rsid w:val="00EB5829"/>
    <w:rsid w:val="00EC11DE"/>
    <w:rsid w:val="00EC4AF8"/>
    <w:rsid w:val="00EE72F2"/>
    <w:rsid w:val="00EE7956"/>
    <w:rsid w:val="00F001BA"/>
    <w:rsid w:val="00F029ED"/>
    <w:rsid w:val="00F2227D"/>
    <w:rsid w:val="00F31186"/>
    <w:rsid w:val="00F411CD"/>
    <w:rsid w:val="00F441CC"/>
    <w:rsid w:val="00F50223"/>
    <w:rsid w:val="00F625B4"/>
    <w:rsid w:val="00F662DA"/>
    <w:rsid w:val="00F71DDD"/>
    <w:rsid w:val="00F850D6"/>
    <w:rsid w:val="00FB4908"/>
    <w:rsid w:val="00FD3E15"/>
    <w:rsid w:val="00FE0B8E"/>
    <w:rsid w:val="00FF1D10"/>
    <w:rsid w:val="00FF3712"/>
    <w:rsid w:val="00FF400B"/>
    <w:rsid w:val="00FF54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0F68CD"/>
  <w15:chartTrackingRefBased/>
  <w15:docId w15:val="{E8A77575-6A43-471B-A96E-D14AA11A2D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0B8E"/>
  </w:style>
  <w:style w:type="paragraph" w:styleId="Heading1">
    <w:name w:val="heading 1"/>
    <w:basedOn w:val="Normal"/>
    <w:next w:val="Normal"/>
    <w:link w:val="Heading1Char"/>
    <w:uiPriority w:val="9"/>
    <w:qFormat/>
    <w:rsid w:val="00F411CD"/>
    <w:pPr>
      <w:keepNext/>
      <w:keepLines/>
      <w:numPr>
        <w:numId w:val="2"/>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411CD"/>
    <w:pPr>
      <w:keepNext/>
      <w:keepLines/>
      <w:numPr>
        <w:ilvl w:val="1"/>
        <w:numId w:val="2"/>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411CD"/>
    <w:pPr>
      <w:keepNext/>
      <w:keepLines/>
      <w:numPr>
        <w:ilvl w:val="2"/>
        <w:numId w:val="2"/>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411CD"/>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411CD"/>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411CD"/>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11CD"/>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11CD"/>
    <w:pPr>
      <w:keepNext/>
      <w:keepLines/>
      <w:numPr>
        <w:ilvl w:val="7"/>
        <w:numId w:val="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11CD"/>
    <w:pPr>
      <w:keepNext/>
      <w:keepLines/>
      <w:numPr>
        <w:ilvl w:val="8"/>
        <w:numId w:val="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11C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411C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411C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411C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411C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411C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11C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11C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11CD"/>
    <w:rPr>
      <w:rFonts w:eastAsiaTheme="majorEastAsia" w:cstheme="majorBidi"/>
      <w:color w:val="272727" w:themeColor="text1" w:themeTint="D8"/>
    </w:rPr>
  </w:style>
  <w:style w:type="paragraph" w:styleId="Title">
    <w:name w:val="Title"/>
    <w:basedOn w:val="Normal"/>
    <w:next w:val="Normal"/>
    <w:link w:val="TitleChar"/>
    <w:uiPriority w:val="10"/>
    <w:qFormat/>
    <w:rsid w:val="00F411C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411C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11C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11C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11CD"/>
    <w:pPr>
      <w:spacing w:before="160"/>
      <w:jc w:val="center"/>
    </w:pPr>
    <w:rPr>
      <w:i/>
      <w:iCs/>
      <w:color w:val="404040" w:themeColor="text1" w:themeTint="BF"/>
    </w:rPr>
  </w:style>
  <w:style w:type="character" w:customStyle="1" w:styleId="QuoteChar">
    <w:name w:val="Quote Char"/>
    <w:basedOn w:val="DefaultParagraphFont"/>
    <w:link w:val="Quote"/>
    <w:uiPriority w:val="29"/>
    <w:rsid w:val="00F411CD"/>
    <w:rPr>
      <w:i/>
      <w:iCs/>
      <w:color w:val="404040" w:themeColor="text1" w:themeTint="BF"/>
    </w:rPr>
  </w:style>
  <w:style w:type="paragraph" w:styleId="ListParagraph">
    <w:name w:val="List Paragraph"/>
    <w:basedOn w:val="Normal"/>
    <w:uiPriority w:val="34"/>
    <w:qFormat/>
    <w:rsid w:val="00F411CD"/>
    <w:pPr>
      <w:ind w:left="720"/>
      <w:contextualSpacing/>
    </w:pPr>
  </w:style>
  <w:style w:type="character" w:styleId="IntenseEmphasis">
    <w:name w:val="Intense Emphasis"/>
    <w:basedOn w:val="DefaultParagraphFont"/>
    <w:uiPriority w:val="21"/>
    <w:qFormat/>
    <w:rsid w:val="00F411CD"/>
    <w:rPr>
      <w:i/>
      <w:iCs/>
      <w:color w:val="0F4761" w:themeColor="accent1" w:themeShade="BF"/>
    </w:rPr>
  </w:style>
  <w:style w:type="paragraph" w:styleId="IntenseQuote">
    <w:name w:val="Intense Quote"/>
    <w:basedOn w:val="Normal"/>
    <w:next w:val="Normal"/>
    <w:link w:val="IntenseQuoteChar"/>
    <w:uiPriority w:val="30"/>
    <w:qFormat/>
    <w:rsid w:val="00F411C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411CD"/>
    <w:rPr>
      <w:i/>
      <w:iCs/>
      <w:color w:val="0F4761" w:themeColor="accent1" w:themeShade="BF"/>
    </w:rPr>
  </w:style>
  <w:style w:type="character" w:styleId="IntenseReference">
    <w:name w:val="Intense Reference"/>
    <w:basedOn w:val="DefaultParagraphFont"/>
    <w:uiPriority w:val="32"/>
    <w:qFormat/>
    <w:rsid w:val="00F411CD"/>
    <w:rPr>
      <w:b/>
      <w:bCs/>
      <w:smallCaps/>
      <w:color w:val="0F4761" w:themeColor="accent1" w:themeShade="BF"/>
      <w:spacing w:val="5"/>
    </w:rPr>
  </w:style>
  <w:style w:type="character" w:styleId="PlaceholderText">
    <w:name w:val="Placeholder Text"/>
    <w:basedOn w:val="DefaultParagraphFont"/>
    <w:uiPriority w:val="99"/>
    <w:semiHidden/>
    <w:rsid w:val="00EC11D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2245</TotalTime>
  <Pages>12</Pages>
  <Words>1419</Words>
  <Characters>13601</Characters>
  <Application>Microsoft Office Word</Application>
  <DocSecurity>0</DocSecurity>
  <Lines>425</Lines>
  <Paragraphs>375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Tsai</dc:creator>
  <cp:keywords/>
  <dc:description/>
  <cp:lastModifiedBy>Ryan Tsai</cp:lastModifiedBy>
  <cp:revision>325</cp:revision>
  <dcterms:created xsi:type="dcterms:W3CDTF">2025-10-18T15:51:00Z</dcterms:created>
  <dcterms:modified xsi:type="dcterms:W3CDTF">2025-11-02T15:48:00Z</dcterms:modified>
</cp:coreProperties>
</file>