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77777777" w:rsidR="004D6021" w:rsidRDefault="004D6021" w:rsidP="00D91157"/>
    <w:p w14:paraId="5CAB4CE9" w14:textId="4AF17CAA" w:rsidR="002C5FE3" w:rsidRDefault="006D187A" w:rsidP="006D187A">
      <w:pPr>
        <w:pStyle w:val="Heading1"/>
      </w:pPr>
      <w:r>
        <w:t>Least squares</w:t>
      </w:r>
      <w:r w:rsidR="00B617E1">
        <w:t xml:space="preserve"> estimation</w:t>
      </w:r>
    </w:p>
    <w:p w14:paraId="6842CF11" w14:textId="241810E1" w:rsidR="00B617E1" w:rsidRPr="00B617E1" w:rsidRDefault="00B617E1" w:rsidP="00B617E1">
      <w:r>
        <w:t>This is an estimator</w:t>
      </w: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lastRenderedPageBreak/>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Given new sets of independent variables, using the fitted model to predict the responses</w:t>
      </w:r>
    </w:p>
    <w:p w14:paraId="41EBF3D8" w14:textId="3FD9B395" w:rsidR="003D0049" w:rsidRDefault="003D0049" w:rsidP="003D0049">
      <w:pPr>
        <w:pStyle w:val="ListParagraph"/>
        <w:numPr>
          <w:ilvl w:val="0"/>
          <w:numId w:val="3"/>
        </w:numPr>
      </w:pPr>
      <w:r>
        <w:t>Quantifying the strength of the relationship between the response and the independent variables, and in particular to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function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55258554" w:rsidR="00BB61B3" w:rsidRDefault="007254FB" w:rsidP="007254FB">
      <w:pPr>
        <w:pStyle w:val="Heading2"/>
      </w:pPr>
      <w:r>
        <w:t>Formulation</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Thus the model takes the form</w:t>
      </w:r>
    </w:p>
    <w:p w14:paraId="60D7E9EF" w14:textId="08F51D5F" w:rsidR="00BA2B3B" w:rsidRPr="00BA2B3B" w:rsidRDefault="00BA2B3B"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BA2B3B"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144D3002" w:rsidR="00EB7E60" w:rsidRPr="00EB7E60" w:rsidRDefault="00EB7E60" w:rsidP="007254FB">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oMath>
      <w:r>
        <w:rPr>
          <w:rFonts w:eastAsiaTheme="minorEastAsia"/>
        </w:rPr>
        <w:t xml:space="preserve"> is the </w:t>
      </w:r>
    </w:p>
    <w:sectPr w:rsidR="00EB7E60" w:rsidRPr="00EB7E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0"/>
  </w:num>
  <w:num w:numId="2" w16cid:durableId="603224355">
    <w:abstractNumId w:val="1"/>
  </w:num>
  <w:num w:numId="3" w16cid:durableId="691416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10609"/>
    <w:rsid w:val="00094BE1"/>
    <w:rsid w:val="000B1600"/>
    <w:rsid w:val="000B7233"/>
    <w:rsid w:val="00140153"/>
    <w:rsid w:val="001A398C"/>
    <w:rsid w:val="001A481D"/>
    <w:rsid w:val="0023367E"/>
    <w:rsid w:val="002C5FE3"/>
    <w:rsid w:val="002F23BF"/>
    <w:rsid w:val="003322CE"/>
    <w:rsid w:val="003D0049"/>
    <w:rsid w:val="0040652F"/>
    <w:rsid w:val="004769B2"/>
    <w:rsid w:val="004A5EE8"/>
    <w:rsid w:val="004D6021"/>
    <w:rsid w:val="004F3C2C"/>
    <w:rsid w:val="00554E4D"/>
    <w:rsid w:val="00636E2C"/>
    <w:rsid w:val="00642354"/>
    <w:rsid w:val="0069110F"/>
    <w:rsid w:val="006D187A"/>
    <w:rsid w:val="007254FB"/>
    <w:rsid w:val="007511B4"/>
    <w:rsid w:val="008414CC"/>
    <w:rsid w:val="008641EA"/>
    <w:rsid w:val="0088308E"/>
    <w:rsid w:val="008A0C64"/>
    <w:rsid w:val="009321FF"/>
    <w:rsid w:val="00A14903"/>
    <w:rsid w:val="00B0719A"/>
    <w:rsid w:val="00B54707"/>
    <w:rsid w:val="00B617E1"/>
    <w:rsid w:val="00B922A9"/>
    <w:rsid w:val="00BA2B3B"/>
    <w:rsid w:val="00BB61B3"/>
    <w:rsid w:val="00BE5B62"/>
    <w:rsid w:val="00BF460C"/>
    <w:rsid w:val="00C057E8"/>
    <w:rsid w:val="00C179F4"/>
    <w:rsid w:val="00C46A81"/>
    <w:rsid w:val="00C7693D"/>
    <w:rsid w:val="00D57C51"/>
    <w:rsid w:val="00D91157"/>
    <w:rsid w:val="00D95219"/>
    <w:rsid w:val="00E27865"/>
    <w:rsid w:val="00E65AD2"/>
    <w:rsid w:val="00EB14CE"/>
    <w:rsid w:val="00EB7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5" Type="http://schemas.openxmlformats.org/officeDocument/2006/relationships/hyperlink" Target="https://en.wikipedia.org/wiki/Maximum_likelihood_estima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608</Words>
  <Characters>3194</Characters>
  <Application>Microsoft Office Word</Application>
  <DocSecurity>0</DocSecurity>
  <Lines>65</Lines>
  <Paragraphs>40</Paragraphs>
  <ScaleCrop>false</ScaleCrop>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61</cp:revision>
  <dcterms:created xsi:type="dcterms:W3CDTF">2025-11-11T18:07:00Z</dcterms:created>
  <dcterms:modified xsi:type="dcterms:W3CDTF">2025-11-11T19:54:00Z</dcterms:modified>
</cp:coreProperties>
</file>