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9DFDDD" w14:textId="4153078C" w:rsidR="00D556B9" w:rsidRDefault="00D556B9">
      <w:r>
        <w:t xml:space="preserve">Currently on </w:t>
      </w:r>
      <w:r w:rsidR="00EE409C">
        <w:t>lecture</w:t>
      </w:r>
      <w:r>
        <w:t xml:space="preserve"> 10</w:t>
      </w:r>
    </w:p>
    <w:p w14:paraId="6F4E1F87" w14:textId="77777777" w:rsidR="00D556B9" w:rsidRDefault="00D556B9"/>
    <w:p w14:paraId="22D85A52" w14:textId="6B2115CC" w:rsidR="00EF1F1B" w:rsidRDefault="00165889">
      <w:r>
        <w:t>Determinant of a triangular matrix is the product of the diagonal elements. When a matrix is singular, its determinant is 0. When a matrix is invertible, its determinant is non-zero.</w:t>
      </w:r>
    </w:p>
    <w:p w14:paraId="7C5B5CC1" w14:textId="77777777" w:rsidR="00165889" w:rsidRDefault="00165889"/>
    <w:p w14:paraId="6A90495D" w14:textId="2C1F5289" w:rsidR="00165889" w:rsidRDefault="00BB07FD">
      <w:r>
        <w:t>Rank</w:t>
      </w:r>
    </w:p>
    <w:p w14:paraId="5C3EF7AE" w14:textId="6F2C13F2" w:rsidR="00BB07FD" w:rsidRDefault="00BB07FD">
      <w:r>
        <w:t>Projection</w:t>
      </w:r>
    </w:p>
    <w:p w14:paraId="4B4F5F7A" w14:textId="35B0708A" w:rsidR="00BB07FD" w:rsidRDefault="00BB07FD">
      <w:r>
        <w:t>Different factorization</w:t>
      </w:r>
      <w:r w:rsidR="003D482E">
        <w:t>/decomposition</w:t>
      </w:r>
      <w:r>
        <w:t xml:space="preserve"> </w:t>
      </w:r>
      <w:r w:rsidR="009D7DC2">
        <w:t>algos</w:t>
      </w:r>
    </w:p>
    <w:p w14:paraId="3C22134F" w14:textId="3E4F4716" w:rsidR="00C67674" w:rsidRDefault="00C67674">
      <w:proofErr w:type="spellStart"/>
      <w:r>
        <w:t>Nullspace</w:t>
      </w:r>
      <w:proofErr w:type="spellEnd"/>
      <w:r w:rsidR="00522E1E">
        <w:t>, pivots, rank, invertibility</w:t>
      </w:r>
    </w:p>
    <w:p w14:paraId="02B8BB1F" w14:textId="77777777" w:rsidR="009D7DC2" w:rsidRDefault="009D7DC2"/>
    <w:p w14:paraId="4924671A" w14:textId="01FEB8BE" w:rsidR="00BB07FD" w:rsidRDefault="00EE44E8">
      <w:r>
        <w:t>Different ways to invert a matrix?</w:t>
      </w:r>
      <w:r w:rsidR="00F70C97">
        <w:t xml:space="preserve"> Cramer’s rule</w:t>
      </w:r>
    </w:p>
    <w:p w14:paraId="4F58BA34" w14:textId="77777777" w:rsidR="00C30419" w:rsidRDefault="00C30419"/>
    <w:p w14:paraId="69444C14" w14:textId="2904243C" w:rsidR="001F0C0C" w:rsidRDefault="00C30419" w:rsidP="00887DCD">
      <w:r>
        <w:t>Cofactor expansion – write custom function</w:t>
      </w:r>
    </w:p>
    <w:p w14:paraId="59EEDAE1" w14:textId="77777777" w:rsidR="00335B7D" w:rsidRDefault="00335B7D" w:rsidP="00887DCD"/>
    <w:p w14:paraId="0253254C" w14:textId="77777777" w:rsidR="00335B7D" w:rsidRDefault="00335B7D" w:rsidP="00887DCD"/>
    <w:p w14:paraId="57CABA8B" w14:textId="0752DAC3" w:rsidR="00335B7D" w:rsidRDefault="00335B7D" w:rsidP="00887DCD">
      <w:r>
        <w:t xml:space="preserve">Currently on </w:t>
      </w:r>
      <w:r w:rsidR="00AB4F91">
        <w:t>LU factorization</w:t>
      </w:r>
    </w:p>
    <w:p w14:paraId="4CA2171B" w14:textId="77777777" w:rsidR="00887DCD" w:rsidRDefault="00887DCD" w:rsidP="00887DCD"/>
    <w:p w14:paraId="7127163E" w14:textId="77777777" w:rsidR="00887DCD" w:rsidRDefault="00887DCD" w:rsidP="00887DCD"/>
    <w:p w14:paraId="5B7CE3B0" w14:textId="77777777" w:rsidR="00887DCD" w:rsidRDefault="00887DCD" w:rsidP="00887DCD"/>
    <w:p w14:paraId="6FD00A69" w14:textId="1DDBB784" w:rsidR="00502DF2" w:rsidRDefault="00502DF2" w:rsidP="00124C8F">
      <w:pPr>
        <w:pStyle w:val="Heading1"/>
      </w:pPr>
      <w:r>
        <w:t>Dot product of complex vectors</w:t>
      </w:r>
    </w:p>
    <w:p w14:paraId="7867F007" w14:textId="352AF972" w:rsidR="00502DF2" w:rsidRPr="00711A6D" w:rsidRDefault="00952C7B" w:rsidP="00502DF2">
      <w:pPr>
        <w:rPr>
          <w:rFonts w:asciiTheme="majorHAnsi" w:eastAsiaTheme="majorEastAsia" w:hAnsiTheme="majorHAnsi" w:cstheme="majorBidi"/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a⋅b=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b/>
                  <w:bCs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ctrlPr>
                <w:rPr>
                  <w:rFonts w:ascii="Cambria Math" w:hAnsi="Cambria Math"/>
                  <w:i/>
                </w:rPr>
              </m:ctrlP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ctrlPr>
                <w:rPr>
                  <w:rFonts w:ascii="Cambria Math" w:hAnsi="Cambria Math"/>
                  <w:i/>
                </w:rPr>
              </m:ctrlPr>
            </m:e>
          </m:nary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a</m:t>
          </m:r>
        </m:oMath>
      </m:oMathPara>
    </w:p>
    <w:p w14:paraId="39AD89FD" w14:textId="761183C5" w:rsidR="00711A6D" w:rsidRPr="00711A6D" w:rsidRDefault="00734BAB" w:rsidP="00502DF2">
      <w:pPr>
        <w:rPr>
          <w:rFonts w:asciiTheme="majorHAnsi" w:eastAsiaTheme="majorEastAsia" w:hAnsiTheme="majorHAnsi" w:cstheme="majorBidi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ajorEastAsia" w:hAnsi="Cambria Math" w:cstheme="majorBidi"/>
            </w:rPr>
            <m:t>b⋅a=</m:t>
          </m:r>
          <m:sSup>
            <m:sSupPr>
              <m:ctrlPr>
                <w:rPr>
                  <w:rFonts w:ascii="Cambria Math" w:eastAsiaTheme="majorEastAsia" w:hAnsi="Cambria Math" w:cstheme="majorBidi"/>
                  <w:b/>
                  <w:bCs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theme="majorBidi"/>
                    </w:rPr>
                    <m:t>a⋅b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ajorEastAsia" w:hAnsi="Cambria Math" w:cstheme="majorBidi"/>
                </w:rPr>
                <m:t>*</m:t>
              </m:r>
            </m:sup>
          </m:sSup>
        </m:oMath>
      </m:oMathPara>
    </w:p>
    <w:p w14:paraId="342BC9EF" w14:textId="1EA30A54" w:rsidR="00887DCD" w:rsidRDefault="00797280" w:rsidP="00124C8F">
      <w:pPr>
        <w:pStyle w:val="Heading1"/>
      </w:pPr>
      <w:r>
        <w:t>Signal power and dot product</w:t>
      </w:r>
    </w:p>
    <w:p w14:paraId="51AE9065" w14:textId="17A8A4F2" w:rsidR="00517E4B" w:rsidRPr="00517E4B" w:rsidRDefault="00517E4B" w:rsidP="00517E4B">
      <w:r>
        <w:t>Start</w:t>
      </w:r>
      <w:r w:rsidR="008F29ED">
        <w:t>ing</w:t>
      </w:r>
      <w:r>
        <w:t xml:space="preserve"> from</w:t>
      </w:r>
      <w:r w:rsidR="004E6E7C">
        <w:t xml:space="preserve"> standard </w:t>
      </w:r>
      <w:r w:rsidR="00C05417">
        <w:t>continuous-time</w:t>
      </w:r>
      <w:r>
        <w:t xml:space="preserve"> RF signal definition:</w:t>
      </w:r>
    </w:p>
    <w:p w14:paraId="14842817" w14:textId="39517AA7" w:rsidR="00112B19" w:rsidRPr="00AE3105" w:rsidRDefault="008109B1" w:rsidP="00112B19"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t+ϕ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</w:rPr>
                <m:t>V</m:t>
              </m:r>
            </m:e>
          </m:d>
        </m:oMath>
      </m:oMathPara>
    </w:p>
    <w:p w14:paraId="3E014C56" w14:textId="033803ED" w:rsidR="00AE3105" w:rsidRPr="004611BF" w:rsidRDefault="00AE3105" w:rsidP="00112B19"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is a real-valued, nonnegative function. I</w:t>
      </w:r>
      <w:r w:rsidR="00A201F6">
        <w:t xml:space="preserve">t’s the envelope of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A201F6">
        <w:t>.</w:t>
      </w:r>
    </w:p>
    <w:p w14:paraId="0A98CCE2" w14:textId="4E973E94" w:rsidR="004611BF" w:rsidRDefault="004611BF" w:rsidP="004611BF">
      <w:r>
        <w:t>Average power is given by</w:t>
      </w:r>
      <w:r w:rsidR="003F6800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avg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</w:rPr>
                  <m:t>rms</m:t>
                </m:r>
                <m:ctrlPr>
                  <w:rPr>
                    <w:rFonts w:ascii="Cambria Math" w:hAnsi="Cambria Math"/>
                  </w:rPr>
                </m:ctrlP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r>
              <w:rPr>
                <w:rFonts w:ascii="Cambria Math" w:hAnsi="Cambria Math"/>
              </w:rPr>
              <m:t>R</m:t>
            </m:r>
          </m:den>
        </m:f>
      </m:oMath>
      <w:r w:rsidR="003F6800">
        <w:t xml:space="preserve">, but we can ignore </w:t>
      </w:r>
      <m:oMath>
        <m:r>
          <w:rPr>
            <w:rFonts w:ascii="Cambria Math" w:hAnsi="Cambria Math"/>
          </w:rPr>
          <m:t>R</m:t>
        </m:r>
      </m:oMath>
      <w:r w:rsidR="003F6800">
        <w:t>:</w:t>
      </w:r>
    </w:p>
    <w:p w14:paraId="49D4C053" w14:textId="30406123" w:rsidR="003F6800" w:rsidRPr="000E2813" w:rsidRDefault="00000000" w:rsidP="004611BF">
      <w:pPr>
        <w:rPr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P</m:t>
              </m:r>
            </m:e>
            <m:sub>
              <m:r>
                <m:rPr>
                  <m:nor/>
                </m:rPr>
                <w:rPr>
                  <w:rFonts w:ascii="Cambria Math" w:hAnsi="Cambria Math"/>
                  <w:color w:val="FF0000"/>
                </w:rPr>
                <m:t>avg</m:t>
              </m:r>
            </m:sub>
          </m:sSub>
          <m:r>
            <w:rPr>
              <w:rFonts w:ascii="Cambria Math" w:hAnsi="Cambria Math"/>
              <w:color w:val="FF0000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color w:val="FF0000"/>
                </w:rPr>
              </m:ctrlPr>
            </m:sSubSupPr>
            <m:e>
              <m:r>
                <w:rPr>
                  <w:rFonts w:ascii="Cambria Math" w:hAnsi="Cambria Math"/>
                  <w:color w:val="FF0000"/>
                </w:rPr>
                <m:t>V</m:t>
              </m:r>
            </m:e>
            <m:sub>
              <m:r>
                <m:rPr>
                  <m:nor/>
                </m:rPr>
                <w:rPr>
                  <w:rFonts w:ascii="Cambria Math" w:hAnsi="Cambria Math"/>
                  <w:color w:val="FF0000"/>
                </w:rPr>
                <m:t>rms</m:t>
              </m:r>
              <m:ctrlPr>
                <w:rPr>
                  <w:rFonts w:ascii="Cambria Math" w:hAnsi="Cambria Math"/>
                  <w:color w:val="FF0000"/>
                </w:rPr>
              </m:ctrlPr>
            </m:sub>
            <m:sup>
              <m:r>
                <w:rPr>
                  <w:rFonts w:ascii="Cambria Math" w:hAnsi="Cambria Math"/>
                  <w:color w:val="FF0000"/>
                </w:rPr>
                <m:t>2</m:t>
              </m:r>
            </m:sup>
          </m:sSubSup>
        </m:oMath>
      </m:oMathPara>
    </w:p>
    <w:p w14:paraId="4ABDE244" w14:textId="5FC29315" w:rsidR="009D5F52" w:rsidRPr="000E2813" w:rsidRDefault="00000000" w:rsidP="009D5F52">
      <w:pPr>
        <w:rPr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V</m:t>
              </m:r>
            </m:e>
            <m:sub>
              <m:r>
                <m:rPr>
                  <m:nor/>
                </m:rPr>
                <w:rPr>
                  <w:rFonts w:ascii="Cambria Math" w:hAnsi="Cambria Math"/>
                  <w:color w:val="FF0000"/>
                </w:rPr>
                <m:t>rms</m:t>
              </m:r>
            </m:sub>
          </m:sSub>
          <m:r>
            <w:rPr>
              <w:rFonts w:ascii="Cambria Math" w:hAnsi="Cambria Math"/>
              <w:color w:val="FF0000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color w:val="FF0000"/>
                </w:rPr>
              </m:ctrlPr>
            </m:radPr>
            <m:deg/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t</m:t>
                      </m:r>
                    </m:e>
                  </m:d>
                </m:e>
              </m:acc>
            </m:e>
          </m:rad>
          <m:r>
            <w:rPr>
              <w:rFonts w:ascii="Cambria Math" w:hAnsi="Cambria Math"/>
              <w:color w:val="FF0000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color w:val="FF0000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Pr>
                <m:num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acc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t</m:t>
                          </m:r>
                        </m:e>
                      </m:d>
                    </m:e>
                  </m:acc>
                </m:num>
                <m:den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den>
              </m:f>
            </m:e>
          </m:rad>
          <m:r>
            <w:rPr>
              <w:rFonts w:ascii="Cambria Math" w:hAnsi="Cambria Math"/>
              <w:color w:val="FF0000"/>
            </w:rPr>
            <m:t>→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P</m:t>
              </m:r>
            </m:e>
            <m:sub>
              <m:r>
                <m:rPr>
                  <m:nor/>
                </m:rPr>
                <w:rPr>
                  <w:rFonts w:ascii="Cambria Math" w:hAnsi="Cambria Math"/>
                  <w:color w:val="FF0000"/>
                </w:rPr>
                <m:t>avg</m:t>
              </m:r>
            </m:sub>
          </m:sSub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t</m:t>
                      </m:r>
                    </m:e>
                  </m:d>
                </m:e>
              </m:acc>
            </m:num>
            <m:den>
              <m:r>
                <w:rPr>
                  <w:rFonts w:ascii="Cambria Math" w:hAnsi="Cambria Math"/>
                  <w:color w:val="FF0000"/>
                </w:rPr>
                <m:t>2</m:t>
              </m:r>
            </m:den>
          </m:f>
        </m:oMath>
      </m:oMathPara>
    </w:p>
    <w:p w14:paraId="50AA2FE5" w14:textId="11A720F4" w:rsidR="00AC28C1" w:rsidRDefault="004E6E7C" w:rsidP="009D5F52">
      <w:r>
        <w:t xml:space="preserve">Now, let’s translate to </w:t>
      </w:r>
      <w:r w:rsidR="00B4122B">
        <w:t>discrete-time complex baseband signal:</w:t>
      </w:r>
    </w:p>
    <w:p w14:paraId="6AADA728" w14:textId="15B3D1E6" w:rsidR="00B4122B" w:rsidRPr="00191AF5" w:rsidRDefault="00E32A36" w:rsidP="009D5F52"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jϕ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sup>
          </m:sSup>
          <m:r>
            <w:rPr>
              <w:rFonts w:ascii="Cambria Math" w:hAnsi="Cambria Math"/>
            </w:rPr>
            <m:t>=i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+j⋅q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→</m:t>
          </m:r>
        </m:oMath>
      </m:oMathPara>
    </w:p>
    <w:p w14:paraId="2C8C470B" w14:textId="5823232E" w:rsidR="00502FAA" w:rsidRPr="00F15CA9" w:rsidRDefault="006C5874" w:rsidP="009D5F52">
      <m:oMathPara>
        <m:oMath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nor/>
            </m:rPr>
            <w:rPr>
              <w:rFonts w:ascii="Cambria Math" w:hAnsi="Cambria Math"/>
            </w:rPr>
            <m:t>abs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>⋅x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e>
          </m:rad>
          <m:r>
            <w:rPr>
              <w:rFonts w:ascii="Cambria Math" w:hAnsi="Cambria Math"/>
            </w:rPr>
            <m:t>→</m:t>
          </m:r>
        </m:oMath>
      </m:oMathPara>
    </w:p>
    <w:p w14:paraId="2464D469" w14:textId="21D39612" w:rsidR="00F15CA9" w:rsidRPr="00CF229F" w:rsidRDefault="00000000" w:rsidP="009D5F52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⋅x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</m:oMath>
      </m:oMathPara>
    </w:p>
    <w:p w14:paraId="4AA9AA22" w14:textId="44744481" w:rsidR="00CF229F" w:rsidRPr="008A1A4D" w:rsidRDefault="00CF229F" w:rsidP="009D5F52">
      <w:pPr>
        <w:rPr>
          <w:color w:val="FF0000"/>
        </w:rPr>
      </w:pPr>
      <m:oMath>
        <m:r>
          <w:rPr>
            <w:rFonts w:ascii="Cambria Math" w:hAnsi="Cambria Math"/>
            <w:color w:val="FF0000"/>
          </w:rPr>
          <m:t>r</m:t>
        </m:r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n</m:t>
            </m:r>
          </m:e>
        </m:d>
      </m:oMath>
      <w:r w:rsidRPr="008A1A4D">
        <w:rPr>
          <w:color w:val="FF0000"/>
        </w:rPr>
        <w:t xml:space="preserve"> is the envelope of </w:t>
      </w:r>
      <m:oMath>
        <m:r>
          <w:rPr>
            <w:rFonts w:ascii="Cambria Math" w:hAnsi="Cambria Math"/>
            <w:color w:val="FF0000"/>
          </w:rPr>
          <m:t>x</m:t>
        </m:r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n</m:t>
            </m:r>
          </m:e>
        </m:d>
      </m:oMath>
      <w:r w:rsidRPr="008A1A4D">
        <w:rPr>
          <w:color w:val="FF0000"/>
        </w:rPr>
        <w:t xml:space="preserve">. </w:t>
      </w:r>
      <m:oMath>
        <m:r>
          <w:rPr>
            <w:rFonts w:ascii="Cambria Math" w:hAnsi="Cambria Math"/>
            <w:color w:val="FF0000"/>
          </w:rPr>
          <m:t>r</m:t>
        </m:r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n</m:t>
            </m:r>
          </m:e>
        </m:d>
      </m:oMath>
      <w:r w:rsidR="00E3329C" w:rsidRPr="008A1A4D">
        <w:rPr>
          <w:color w:val="FF0000"/>
        </w:rPr>
        <w:t xml:space="preserve"> is also the magnitude of </w:t>
      </w:r>
      <m:oMath>
        <m:r>
          <w:rPr>
            <w:rFonts w:ascii="Cambria Math" w:hAnsi="Cambria Math"/>
            <w:color w:val="FF0000"/>
          </w:rPr>
          <m:t>x</m:t>
        </m:r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n</m:t>
            </m:r>
          </m:e>
        </m:d>
      </m:oMath>
      <w:r w:rsidR="00E3329C" w:rsidRPr="008A1A4D">
        <w:rPr>
          <w:color w:val="FF0000"/>
        </w:rPr>
        <w:t xml:space="preserve">. </w:t>
      </w:r>
      <w:r w:rsidRPr="008A1A4D">
        <w:rPr>
          <w:color w:val="FF0000"/>
        </w:rPr>
        <w:t xml:space="preserve">The instantaneous power of </w:t>
      </w:r>
      <m:oMath>
        <m:r>
          <w:rPr>
            <w:rFonts w:ascii="Cambria Math" w:hAnsi="Cambria Math"/>
            <w:color w:val="FF0000"/>
          </w:rPr>
          <m:t>x</m:t>
        </m:r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n</m:t>
            </m:r>
          </m:e>
        </m:d>
      </m:oMath>
      <w:r w:rsidRPr="008A1A4D">
        <w:rPr>
          <w:color w:val="FF0000"/>
        </w:rPr>
        <w:t xml:space="preserve"> is given by </w:t>
      </w:r>
      <m:oMath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r</m:t>
            </m:r>
          </m:e>
          <m:sup>
            <m:r>
              <w:rPr>
                <w:rFonts w:ascii="Cambria Math" w:hAnsi="Cambria Math"/>
                <w:color w:val="FF0000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n</m:t>
            </m:r>
          </m:e>
        </m:d>
      </m:oMath>
      <w:r w:rsidRPr="008A1A4D">
        <w:rPr>
          <w:color w:val="FF0000"/>
        </w:rPr>
        <w:t>.</w:t>
      </w:r>
    </w:p>
    <w:p w14:paraId="1D8E7CB4" w14:textId="295E5AC6" w:rsidR="00D34B66" w:rsidRDefault="00D34B66" w:rsidP="009D5F52">
      <w:r>
        <w:t>Important difference between real and complex signals:</w:t>
      </w:r>
    </w:p>
    <w:p w14:paraId="762585BA" w14:textId="00C7997F" w:rsidR="003761A6" w:rsidRPr="00760A5F" w:rsidRDefault="003761A6" w:rsidP="00D34B66">
      <w:pPr>
        <w:pStyle w:val="ListParagraph"/>
        <w:numPr>
          <w:ilvl w:val="0"/>
          <w:numId w:val="2"/>
        </w:numPr>
      </w:pPr>
      <w:r>
        <w:t xml:space="preserve">To calculate the power of a real signal, you need to compute </w:t>
      </w:r>
      <w:r w:rsidR="00760A5F">
        <w:t xml:space="preserve">the product of the signal multiplied with itself, e.g.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</w:p>
    <w:p w14:paraId="44C326EB" w14:textId="4DD22828" w:rsidR="00760A5F" w:rsidRPr="00FD2AD0" w:rsidRDefault="00760A5F" w:rsidP="00D34B66">
      <w:pPr>
        <w:pStyle w:val="ListParagraph"/>
        <w:numPr>
          <w:ilvl w:val="0"/>
          <w:numId w:val="2"/>
        </w:numPr>
      </w:pPr>
      <w:r>
        <w:t xml:space="preserve">To calculate the power of a complex signal, you need to compute the product of the signal multiplied with its complex conjugate, e.g.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⋅x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</w:p>
    <w:p w14:paraId="04EF2007" w14:textId="2657E58F" w:rsidR="00FD2AD0" w:rsidRDefault="007860B8" w:rsidP="00FD2AD0">
      <w:r>
        <w:t xml:space="preserve">Therefore, for complex baseband signals, we may define a slightly different </w:t>
      </w:r>
      <w:r w:rsidR="005500CE">
        <w:t>average power:</w:t>
      </w:r>
    </w:p>
    <w:p w14:paraId="10776424" w14:textId="021F0252" w:rsidR="00A12798" w:rsidRPr="000E2813" w:rsidRDefault="00000000" w:rsidP="00FD2AD0">
      <w:pPr>
        <w:rPr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P</m:t>
              </m:r>
            </m:e>
            <m:sub>
              <m:r>
                <m:rPr>
                  <m:nor/>
                </m:rPr>
                <w:rPr>
                  <w:rFonts w:ascii="Cambria Math" w:hAnsi="Cambria Math"/>
                  <w:color w:val="FF0000"/>
                </w:rPr>
                <m:t>avg</m:t>
              </m:r>
            </m:sub>
          </m:sSub>
          <m:r>
            <w:rPr>
              <w:rFonts w:ascii="Cambria Math" w:hAnsi="Cambria Math"/>
              <w:color w:val="FF0000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color w:val="FF0000"/>
                </w:rPr>
              </m:ctrlPr>
            </m:sSubSupPr>
            <m:e>
              <m:r>
                <w:rPr>
                  <w:rFonts w:ascii="Cambria Math" w:hAnsi="Cambria Math"/>
                  <w:color w:val="FF0000"/>
                </w:rPr>
                <m:t>V</m:t>
              </m:r>
            </m:e>
            <m:sub>
              <m:r>
                <m:rPr>
                  <m:nor/>
                </m:rPr>
                <w:rPr>
                  <w:rFonts w:ascii="Cambria Math" w:hAnsi="Cambria Math"/>
                  <w:color w:val="FF0000"/>
                </w:rPr>
                <m:t>rms</m:t>
              </m:r>
              <m:ctrlPr>
                <w:rPr>
                  <w:rFonts w:ascii="Cambria Math" w:hAnsi="Cambria Math"/>
                  <w:color w:val="FF0000"/>
                </w:rPr>
              </m:ctrlPr>
            </m:sub>
            <m:sup>
              <m:r>
                <w:rPr>
                  <w:rFonts w:ascii="Cambria Math" w:hAnsi="Cambria Math"/>
                  <w:color w:val="FF0000"/>
                </w:rPr>
                <m:t>2</m:t>
              </m:r>
            </m:sup>
          </m:sSubSup>
          <m:r>
            <w:rPr>
              <w:rFonts w:ascii="Cambria Math" w:hAnsi="Cambria Math"/>
              <w:color w:val="FF0000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color w:val="FF0000"/>
                </w:rPr>
              </m:ctrlPr>
            </m:accPr>
            <m:e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n</m:t>
                  </m:r>
                </m:e>
              </m:d>
              <m:r>
                <w:rPr>
                  <w:rFonts w:ascii="Cambria Math" w:hAnsi="Cambria Math"/>
                  <w:color w:val="FF0000"/>
                </w:rPr>
                <m:t>⋅x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n</m:t>
                  </m:r>
                </m:e>
              </m:d>
            </m:e>
          </m:acc>
          <m:r>
            <w:rPr>
              <w:rFonts w:ascii="Cambria Math" w:hAnsi="Cambria Math"/>
              <w:color w:val="FF000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accPr>
                <m:e>
                  <m:r>
                    <m:rPr>
                      <m:nor/>
                    </m:rPr>
                    <w:rPr>
                      <w:rFonts w:ascii="Cambria Math" w:hAnsi="Cambria Math"/>
                      <w:color w:val="FF0000"/>
                    </w:rPr>
                    <m:t>abs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n</m:t>
                          </m:r>
                        </m:e>
                      </m:d>
                    </m:e>
                  </m:d>
                </m:e>
              </m:acc>
            </m:e>
            <m:sup>
              <m:r>
                <w:rPr>
                  <w:rFonts w:ascii="Cambria Math" w:hAnsi="Cambria Math"/>
                  <w:color w:val="FF0000"/>
                </w:rPr>
                <m:t>2</m:t>
              </m:r>
            </m:sup>
          </m:sSup>
          <m:r>
            <w:rPr>
              <w:rFonts w:ascii="Cambria Math" w:hAnsi="Cambria Math"/>
              <w:color w:val="FF0000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color w:val="FF0000"/>
                </w:rPr>
              </m:ctrlPr>
            </m:accPr>
            <m:e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n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</m:e>
          </m:acc>
          <m:r>
            <w:rPr>
              <w:rFonts w:ascii="Cambria Math" w:hAnsi="Cambria Math"/>
              <w:color w:val="FF0000"/>
            </w:rPr>
            <m:t>→</m:t>
          </m:r>
        </m:oMath>
      </m:oMathPara>
    </w:p>
    <w:p w14:paraId="649EED30" w14:textId="76284547" w:rsidR="005500CE" w:rsidRPr="00FE16BF" w:rsidRDefault="00000000" w:rsidP="00FD2AD0">
      <w:pPr>
        <w:rPr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P</m:t>
              </m:r>
            </m:e>
            <m:sub>
              <m:r>
                <m:rPr>
                  <m:nor/>
                </m:rPr>
                <w:rPr>
                  <w:rFonts w:ascii="Cambria Math" w:hAnsi="Cambria Math"/>
                  <w:color w:val="FF0000"/>
                </w:rPr>
                <m:t>avg</m:t>
              </m:r>
            </m:sub>
          </m:sSub>
          <m:r>
            <w:rPr>
              <w:rFonts w:ascii="Cambria Math" w:hAnsi="Cambria Math"/>
              <w:color w:val="FF0000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color w:val="FF0000"/>
                </w:rPr>
              </m:ctrlPr>
            </m:accPr>
            <m:e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n</m:t>
                  </m:r>
                </m:e>
              </m:d>
            </m:e>
          </m:acc>
        </m:oMath>
      </m:oMathPara>
    </w:p>
    <w:p w14:paraId="059E7223" w14:textId="0DB44C0D" w:rsidR="00162BF1" w:rsidRDefault="00F54AD8" w:rsidP="009D5F52">
      <w:r>
        <w:t xml:space="preserve">For </w:t>
      </w:r>
      <w:r w:rsidR="000F681B">
        <w:t>a time-limited signal</w:t>
      </w:r>
      <w:r w:rsidR="00597267">
        <w:t xml:space="preserve"> of length  </w:t>
      </w:r>
      <m:oMath>
        <m:r>
          <w:rPr>
            <w:rFonts w:ascii="Cambria Math" w:hAnsi="Cambria Math"/>
          </w:rPr>
          <m:t>L</m:t>
        </m:r>
      </m:oMath>
      <w:r w:rsidR="000F681B">
        <w:t>, this becomes</w:t>
      </w:r>
    </w:p>
    <w:p w14:paraId="078088CE" w14:textId="481407C5" w:rsidR="000F681B" w:rsidRPr="00C14B8B" w:rsidRDefault="00000000" w:rsidP="009D5F52">
      <w:pPr>
        <w:rPr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P</m:t>
              </m:r>
            </m:e>
            <m:sub>
              <m:r>
                <m:rPr>
                  <m:nor/>
                </m:rPr>
                <w:rPr>
                  <w:rFonts w:ascii="Cambria Math" w:hAnsi="Cambria Math"/>
                  <w:color w:val="FF0000"/>
                </w:rPr>
                <m:t>avg</m:t>
              </m:r>
            </m:sub>
          </m:sSub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1</m:t>
              </m:r>
            </m:num>
            <m:den>
              <m:r>
                <w:rPr>
                  <w:rFonts w:ascii="Cambria Math" w:hAnsi="Cambria Math"/>
                  <w:color w:val="FF0000"/>
                </w:rPr>
                <m:t>L</m:t>
              </m:r>
            </m:den>
          </m:f>
          <m:nary>
            <m:naryPr>
              <m:chr m:val="∑"/>
              <m:ctrlPr>
                <w:rPr>
                  <w:rFonts w:ascii="Cambria Math" w:hAnsi="Cambria Math"/>
                  <w:i/>
                  <w:color w:val="FF0000"/>
                </w:rPr>
              </m:ctrlPr>
            </m:naryPr>
            <m:sub>
              <m:r>
                <w:rPr>
                  <w:rFonts w:ascii="Cambria Math" w:hAnsi="Cambria Math"/>
                  <w:color w:val="FF0000"/>
                </w:rPr>
                <m:t>n=0</m:t>
              </m:r>
            </m:sub>
            <m:sup>
              <m:r>
                <w:rPr>
                  <w:rFonts w:ascii="Cambria Math" w:hAnsi="Cambria Math"/>
                  <w:color w:val="FF0000"/>
                </w:rPr>
                <m:t>L-1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n</m:t>
                  </m:r>
                </m:e>
              </m:d>
            </m:e>
          </m:nary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1</m:t>
              </m:r>
            </m:num>
            <m:den>
              <m:r>
                <w:rPr>
                  <w:rFonts w:ascii="Cambria Math" w:hAnsi="Cambria Math"/>
                  <w:color w:val="FF0000"/>
                </w:rPr>
                <m:t>L</m:t>
              </m:r>
            </m:den>
          </m:f>
          <m:nary>
            <m:naryPr>
              <m:chr m:val="∑"/>
              <m:ctrlPr>
                <w:rPr>
                  <w:rFonts w:ascii="Cambria Math" w:hAnsi="Cambria Math"/>
                  <w:i/>
                  <w:color w:val="FF0000"/>
                </w:rPr>
              </m:ctrlPr>
            </m:naryPr>
            <m:sub>
              <m:r>
                <w:rPr>
                  <w:rFonts w:ascii="Cambria Math" w:hAnsi="Cambria Math"/>
                  <w:color w:val="FF0000"/>
                </w:rPr>
                <m:t>n=0</m:t>
              </m:r>
            </m:sub>
            <m:sup>
              <m:r>
                <w:rPr>
                  <w:rFonts w:ascii="Cambria Math" w:hAnsi="Cambria Math"/>
                  <w:color w:val="FF0000"/>
                </w:rPr>
                <m:t>L-1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/>
                      <w:color w:val="FF000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n</m:t>
                      </m:r>
                    </m:e>
                  </m:d>
                </m:e>
              </m:d>
            </m:e>
          </m:nary>
        </m:oMath>
      </m:oMathPara>
    </w:p>
    <w:p w14:paraId="34FA33B1" w14:textId="314DC996" w:rsidR="00310D89" w:rsidRDefault="00C14B8B" w:rsidP="004611BF">
      <w:r>
        <w:t xml:space="preserve">We represent discrete-time signals in </w:t>
      </w:r>
      <w:proofErr w:type="spellStart"/>
      <w:r>
        <w:t>Matlab</w:t>
      </w:r>
      <w:proofErr w:type="spellEnd"/>
      <w:r>
        <w:t xml:space="preserve"> as vectors. So let 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>
        <w:rPr>
          <w:b/>
          <w:bCs/>
        </w:rPr>
        <w:t xml:space="preserve"> </w:t>
      </w:r>
      <w:r>
        <w:t xml:space="preserve">be the </w:t>
      </w:r>
      <m:oMath>
        <m:r>
          <w:rPr>
            <w:rFonts w:ascii="Cambria Math" w:hAnsi="Cambria Math"/>
          </w:rPr>
          <m:t>L×1</m:t>
        </m:r>
      </m:oMath>
      <w:r w:rsidR="003F514D">
        <w:t xml:space="preserve"> </w:t>
      </w:r>
      <w:r>
        <w:t xml:space="preserve">vector that corresponds to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t>.</w:t>
      </w:r>
      <w:r w:rsidR="00621A30">
        <w:t xml:space="preserve"> Then</w:t>
      </w:r>
      <w:r w:rsidR="006A32A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avg</m:t>
            </m:r>
          </m:sub>
        </m:sSub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  <m:r>
              <w:rPr>
                <w:rFonts w:ascii="Cambria Math" w:hAnsi="Cambria Math"/>
              </w:rPr>
              <m:t>⋅x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e>
        </m:acc>
      </m:oMath>
      <w:r w:rsidR="006A32A4" w:rsidRPr="00677639">
        <w:t xml:space="preserve"> translates to</w:t>
      </w:r>
    </w:p>
    <w:p w14:paraId="6DEE3259" w14:textId="214773AE" w:rsidR="00A1329D" w:rsidRPr="008F4643" w:rsidRDefault="00000000" w:rsidP="004611BF">
      <w:pPr>
        <w:rPr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P</m:t>
              </m:r>
            </m:e>
            <m:sub>
              <m:r>
                <m:rPr>
                  <m:nor/>
                </m:rPr>
                <w:rPr>
                  <w:rFonts w:ascii="Cambria Math" w:hAnsi="Cambria Math"/>
                  <w:color w:val="FF0000"/>
                </w:rPr>
                <m:t>avg</m:t>
              </m:r>
            </m:sub>
          </m:sSub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1</m:t>
              </m:r>
            </m:num>
            <m:den>
              <m:r>
                <w:rPr>
                  <w:rFonts w:ascii="Cambria Math" w:hAnsi="Cambria Math"/>
                  <w:color w:val="FF0000"/>
                </w:rPr>
                <m:t>L</m:t>
              </m:r>
            </m:den>
          </m:f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x</m:t>
              </m:r>
              <m:ctrlPr>
                <w:rPr>
                  <w:rFonts w:ascii="Cambria Math" w:hAnsi="Cambria Math"/>
                  <w:b/>
                  <w:bCs/>
                  <w:i/>
                  <w:color w:val="FF0000"/>
                </w:rPr>
              </m:ctrlPr>
            </m:e>
            <m:sup>
              <m:r>
                <w:rPr>
                  <w:rFonts w:ascii="Cambria Math" w:hAnsi="Cambria Math"/>
                  <w:color w:val="FF0000"/>
                </w:rPr>
                <m:t>H</m:t>
              </m:r>
            </m:sup>
          </m:sSup>
          <m:r>
            <m:rPr>
              <m:sty m:val="bi"/>
            </m:rPr>
            <w:rPr>
              <w:rFonts w:ascii="Cambria Math" w:hAnsi="Cambria Math"/>
              <w:color w:val="FF0000"/>
            </w:rPr>
            <m:t>x=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1</m:t>
              </m:r>
            </m:num>
            <m:den>
              <m:r>
                <w:rPr>
                  <w:rFonts w:ascii="Cambria Math" w:hAnsi="Cambria Math"/>
                  <w:color w:val="FF0000"/>
                </w:rPr>
                <m:t>L</m:t>
              </m:r>
            </m:den>
          </m:f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x</m:t>
              </m:r>
              <m:r>
                <w:rPr>
                  <w:rFonts w:ascii="Cambria Math" w:hAnsi="Cambria Math"/>
                  <w:color w:val="FF0000"/>
                </w:rPr>
                <m:t>⋅</m:t>
              </m:r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x</m:t>
              </m:r>
            </m:e>
          </m:d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1</m:t>
              </m:r>
            </m:num>
            <m:den>
              <m:r>
                <w:rPr>
                  <w:rFonts w:ascii="Cambria Math" w:hAnsi="Cambria Math"/>
                  <w:color w:val="FF0000"/>
                </w:rPr>
                <m:t>L</m:t>
              </m:r>
            </m:den>
          </m:f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  <w:color w:val="FF0000"/>
                </w:rPr>
                <m:t>2</m:t>
              </m:r>
            </m:sup>
          </m:sSup>
        </m:oMath>
      </m:oMathPara>
    </w:p>
    <w:p w14:paraId="39462A24" w14:textId="77777777" w:rsidR="00843F98" w:rsidRDefault="008F4643" w:rsidP="004611BF">
      <w:r w:rsidRPr="00FE76A8">
        <w:t xml:space="preserve">In linear algebra,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</m:oMath>
      <w:r w:rsidR="00297B35" w:rsidRPr="00FE76A8">
        <w:t xml:space="preserve"> is the length of 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 w:rsidR="002C440A">
        <w:t xml:space="preserve">, </w:t>
      </w:r>
      <w:r w:rsidR="00C77BC7">
        <w:t xml:space="preserve">so roughly speaking, the length of a vector is equal to its </w:t>
      </w:r>
      <w:r w:rsidR="00843F98">
        <w:t xml:space="preserve">rms voltage. </w:t>
      </w:r>
    </w:p>
    <w:p w14:paraId="21E1DA70" w14:textId="1DEE9AB5" w:rsidR="008F4643" w:rsidRPr="00843F98" w:rsidRDefault="00843F98" w:rsidP="004611BF">
      <w:r>
        <w:t xml:space="preserve">Roughly speaking, the dot product of 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>
        <w:t xml:space="preserve"> with itself is equal to its power.</w:t>
      </w:r>
    </w:p>
    <w:p w14:paraId="6B31197F" w14:textId="2392EE15" w:rsidR="00E005D2" w:rsidRDefault="006E2A61" w:rsidP="00E005D2">
      <w:pPr>
        <w:pStyle w:val="Heading1"/>
      </w:pPr>
      <w:r>
        <w:t>LSE equalizer</w:t>
      </w:r>
      <w:r w:rsidR="00E005D2">
        <w:t xml:space="preserve"> and dot product</w:t>
      </w:r>
    </w:p>
    <w:p w14:paraId="4971F87A" w14:textId="2C0101B4" w:rsidR="0001144B" w:rsidRPr="0001144B" w:rsidRDefault="00107A85" w:rsidP="0001144B">
      <w:pPr>
        <w:pStyle w:val="Heading2"/>
      </w:pPr>
      <w:r>
        <w:t>Projection of r</w:t>
      </w:r>
      <w:r w:rsidR="0001144B">
        <w:t xml:space="preserve">eal </w:t>
      </w:r>
      <w:r>
        <w:t>and</w:t>
      </w:r>
      <w:r w:rsidR="0001144B">
        <w:t xml:space="preserve"> complex vectors</w:t>
      </w:r>
    </w:p>
    <w:p w14:paraId="313F79D1" w14:textId="1842C53B" w:rsidR="00E005D2" w:rsidRDefault="00391C79" w:rsidP="00E005D2">
      <w:r>
        <w:t>From Zwick’s notes</w:t>
      </w:r>
      <w:r w:rsidR="00837CAA">
        <w:t xml:space="preserve"> (lecture 22)</w:t>
      </w:r>
      <w:r>
        <w:t xml:space="preserve">, we know </w:t>
      </w:r>
      <w:r w:rsidR="00F02E5D">
        <w:t>the p</w:t>
      </w:r>
      <w:r w:rsidR="00C342F8">
        <w:t>rojection of</w:t>
      </w:r>
      <w:r w:rsidR="000D400E">
        <w:t xml:space="preserve"> vector</w:t>
      </w:r>
      <w:r w:rsidR="00C342F8">
        <w:t xml:space="preserve">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="00C342F8">
        <w:t xml:space="preserve"> onto </w:t>
      </w:r>
      <w:proofErr w:type="spellStart"/>
      <w:r w:rsidR="000D400E">
        <w:t>vector</w:t>
      </w:r>
      <w:proofErr w:type="spellEnd"/>
      <w:r w:rsidR="000D400E">
        <w:t xml:space="preserve"> </w:t>
      </w:r>
      <m:oMath>
        <m:r>
          <m:rPr>
            <m:sty m:val="bi"/>
          </m:rPr>
          <w:rPr>
            <w:rFonts w:ascii="Cambria Math" w:hAnsi="Cambria Math"/>
          </w:rPr>
          <m:t>b</m:t>
        </m:r>
      </m:oMath>
      <w:r w:rsidR="00C342F8">
        <w:t xml:space="preserve"> is given by</w:t>
      </w:r>
    </w:p>
    <w:p w14:paraId="416DFD5D" w14:textId="3580632C" w:rsidR="00F02E5D" w:rsidRPr="00055A15" w:rsidRDefault="00D10874" w:rsidP="00E005D2">
      <w:pPr>
        <w:rPr>
          <w:b/>
          <w:bCs/>
          <w:color w:val="FF0000"/>
        </w:rPr>
      </w:pPr>
      <m:oMathPara>
        <m:oMath>
          <m:r>
            <m:rPr>
              <m:nor/>
            </m:rPr>
            <w:rPr>
              <w:rFonts w:ascii="Cambria Math" w:hAnsi="Cambria Math"/>
              <w:color w:val="FF0000"/>
            </w:rPr>
            <m:t xml:space="preserve">Projection of </m:t>
          </m:r>
          <m:r>
            <m:rPr>
              <m:sty m:val="bi"/>
            </m:rPr>
            <w:rPr>
              <w:rFonts w:ascii="Cambria Math" w:hAnsi="Cambria Math"/>
              <w:color w:val="FF0000"/>
            </w:rPr>
            <m:t>a</m:t>
          </m:r>
          <m:r>
            <w:rPr>
              <w:rFonts w:ascii="Cambria Math" w:hAnsi="Cambria Math"/>
              <w:color w:val="FF0000"/>
            </w:rPr>
            <m:t xml:space="preserve"> </m:t>
          </m:r>
          <m:r>
            <m:rPr>
              <m:nor/>
            </m:rPr>
            <w:rPr>
              <w:rFonts w:ascii="Cambria Math" w:hAnsi="Cambria Math"/>
              <w:color w:val="FF0000"/>
            </w:rPr>
            <m:t xml:space="preserve">onto </m:t>
          </m:r>
          <m:r>
            <m:rPr>
              <m:sty m:val="bi"/>
            </m:rPr>
            <w:rPr>
              <w:rFonts w:ascii="Cambria Math" w:hAnsi="Cambria Math"/>
              <w:color w:val="FF0000"/>
            </w:rPr>
            <m:t>b</m:t>
          </m:r>
          <m:r>
            <w:rPr>
              <w:rFonts w:ascii="Cambria Math" w:hAnsi="Cambria Math"/>
              <w:color w:val="FF0000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  <w:color w:val="FF0000"/>
                </w:rPr>
                <m:t>real vectors</m:t>
              </m:r>
            </m:e>
          </m:d>
          <m:r>
            <m:rPr>
              <m:sty m:val="bi"/>
            </m:rP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color w:val="FF000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a⋅b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b⋅b</m:t>
              </m:r>
            </m:den>
          </m:f>
          <m:r>
            <m:rPr>
              <m:sty m:val="bi"/>
            </m:rPr>
            <w:rPr>
              <w:rFonts w:ascii="Cambria Math" w:hAnsi="Cambria Math"/>
              <w:color w:val="FF0000"/>
            </w:rPr>
            <m:t>b=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color w:val="FF000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a⋅b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FF000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b</m:t>
                      </m:r>
                    </m:e>
                  </m:d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Cambria Math"/>
              <w:color w:val="FF0000"/>
            </w:rPr>
            <m:t>b</m:t>
          </m:r>
        </m:oMath>
      </m:oMathPara>
    </w:p>
    <w:p w14:paraId="4145538B" w14:textId="4FDBD623" w:rsidR="00F02E5D" w:rsidRDefault="00F02E5D" w:rsidP="00E005D2">
      <w:r>
        <w:lastRenderedPageBreak/>
        <w:t xml:space="preserve">He derives this </w:t>
      </w:r>
      <w:r w:rsidR="00462CEA">
        <w:t xml:space="preserve">for real vectors using the geometric interpretation of dot product. </w:t>
      </w:r>
      <w:r w:rsidR="00507983">
        <w:t>The dot product for real vectors is symmetric, so</w:t>
      </w:r>
    </w:p>
    <w:p w14:paraId="4340D183" w14:textId="451E42B6" w:rsidR="00387123" w:rsidRPr="00B10617" w:rsidRDefault="005A294F" w:rsidP="00387123">
      <w:pPr>
        <w:rPr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 xml:space="preserve">a,b </m:t>
          </m:r>
          <m:r>
            <m:rPr>
              <m:nor/>
            </m:rPr>
            <w:rPr>
              <w:rFonts w:ascii="Cambria Math" w:hAnsi="Cambria Math"/>
            </w:rPr>
            <m:t>real</m:t>
          </m:r>
          <m:r>
            <w:rPr>
              <w:rFonts w:ascii="Cambria Math" w:hAnsi="Cambria Math"/>
            </w:rPr>
            <m:t>→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a⋅b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b⋅b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b=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b⋅a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b⋅b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b</m:t>
          </m:r>
        </m:oMath>
      </m:oMathPara>
    </w:p>
    <w:p w14:paraId="5AE5CD2B" w14:textId="55E931FA" w:rsidR="00B10617" w:rsidRPr="00B10617" w:rsidRDefault="000F0484" w:rsidP="00387123">
      <w:r>
        <w:t xml:space="preserve">What </w:t>
      </w:r>
      <w:proofErr w:type="gramStart"/>
      <w:r>
        <w:t>about for</w:t>
      </w:r>
      <w:proofErr w:type="gramEnd"/>
      <w:r>
        <w:t xml:space="preserve"> complex vectors, where dot </w:t>
      </w:r>
      <w:proofErr w:type="gramStart"/>
      <w:r>
        <w:t>product is</w:t>
      </w:r>
      <w:proofErr w:type="gramEnd"/>
      <w:r>
        <w:t xml:space="preserve"> not symmetric?</w:t>
      </w:r>
    </w:p>
    <w:p w14:paraId="547E8533" w14:textId="7FAFFE96" w:rsidR="00EE1E5B" w:rsidRPr="00B10617" w:rsidRDefault="005A294F" w:rsidP="00EE1E5B">
      <w:pPr>
        <w:rPr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 xml:space="preserve">a,b </m:t>
          </m:r>
          <m:r>
            <m:rPr>
              <m:nor/>
            </m:rPr>
            <w:rPr>
              <w:rFonts w:ascii="Cambria Math" w:hAnsi="Cambria Math"/>
            </w:rPr>
            <m:t>complex</m:t>
          </m:r>
          <m:r>
            <w:rPr>
              <w:rFonts w:ascii="Cambria Math" w:hAnsi="Cambria Math"/>
            </w:rPr>
            <m:t>→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a⋅b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b⋅b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b</m:t>
          </m:r>
          <m:r>
            <m:rPr>
              <m:sty m:val="bi"/>
            </m:rPr>
            <w:rPr>
              <w:rFonts w:ascii="Cambria Math" w:hAnsi="Cambria Math" w:hint="eastAsia"/>
            </w:rPr>
            <m:t>≠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b⋅a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b⋅b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b</m:t>
          </m:r>
        </m:oMath>
      </m:oMathPara>
    </w:p>
    <w:p w14:paraId="149A87DB" w14:textId="77777777" w:rsidR="004A30B5" w:rsidRDefault="004A30B5" w:rsidP="004A30B5">
      <w:r>
        <w:t xml:space="preserve">For complex vectors, the projection of vector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>
        <w:t xml:space="preserve"> onto vector </w:t>
      </w:r>
      <m:oMath>
        <m:r>
          <m:rPr>
            <m:sty m:val="bi"/>
          </m:rPr>
          <w:rPr>
            <w:rFonts w:ascii="Cambria Math" w:hAnsi="Cambria Math"/>
          </w:rPr>
          <m:t>b</m:t>
        </m:r>
      </m:oMath>
      <w:r>
        <w:t xml:space="preserve"> is given by</w:t>
      </w:r>
    </w:p>
    <w:p w14:paraId="307CA150" w14:textId="1485DD3F" w:rsidR="00C342F8" w:rsidRPr="0034447A" w:rsidRDefault="002B6921" w:rsidP="00E005D2">
      <w:pPr>
        <w:rPr>
          <w:b/>
          <w:color w:val="FF0000"/>
        </w:rPr>
      </w:pPr>
      <m:oMathPara>
        <m:oMath>
          <m:r>
            <m:rPr>
              <m:nor/>
            </m:rPr>
            <w:rPr>
              <w:rFonts w:ascii="Cambria Math" w:hAnsi="Cambria Math"/>
              <w:color w:val="FF0000"/>
            </w:rPr>
            <m:t xml:space="preserve">Projection of </m:t>
          </m:r>
          <m:r>
            <m:rPr>
              <m:sty m:val="bi"/>
            </m:rPr>
            <w:rPr>
              <w:rFonts w:ascii="Cambria Math" w:hAnsi="Cambria Math"/>
              <w:color w:val="FF0000"/>
            </w:rPr>
            <m:t>a</m:t>
          </m:r>
          <m:r>
            <w:rPr>
              <w:rFonts w:ascii="Cambria Math" w:hAnsi="Cambria Math"/>
              <w:color w:val="FF0000"/>
            </w:rPr>
            <m:t xml:space="preserve"> </m:t>
          </m:r>
          <m:r>
            <m:rPr>
              <m:nor/>
            </m:rPr>
            <w:rPr>
              <w:rFonts w:ascii="Cambria Math" w:hAnsi="Cambria Math"/>
              <w:color w:val="FF0000"/>
            </w:rPr>
            <m:t xml:space="preserve">onto </m:t>
          </m:r>
          <m:r>
            <m:rPr>
              <m:sty m:val="bi"/>
            </m:rPr>
            <w:rPr>
              <w:rFonts w:ascii="Cambria Math" w:hAnsi="Cambria Math"/>
              <w:color w:val="FF0000"/>
            </w:rPr>
            <m:t>b</m:t>
          </m:r>
          <m:r>
            <w:rPr>
              <w:rFonts w:ascii="Cambria Math" w:hAnsi="Cambria Math"/>
              <w:color w:val="FF0000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  <w:color w:val="FF0000"/>
                </w:rPr>
                <m:t>complex vectors</m:t>
              </m:r>
            </m:e>
          </m:d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color w:val="FF000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a⋅b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b⋅b</m:t>
              </m:r>
            </m:den>
          </m:f>
          <m:r>
            <m:rPr>
              <m:sty m:val="bi"/>
            </m:rPr>
            <w:rPr>
              <w:rFonts w:ascii="Cambria Math" w:hAnsi="Cambria Math"/>
              <w:color w:val="FF0000"/>
            </w:rPr>
            <m:t>b=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color w:val="FF000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H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a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H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b</m:t>
              </m:r>
            </m:den>
          </m:f>
          <m:r>
            <m:rPr>
              <m:sty m:val="bi"/>
            </m:rPr>
            <w:rPr>
              <w:rFonts w:ascii="Cambria Math" w:hAnsi="Cambria Math"/>
              <w:color w:val="FF0000"/>
            </w:rPr>
            <m:t>b=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color w:val="FF000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H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a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FF000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b</m:t>
                      </m:r>
                    </m:e>
                  </m:d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Cambria Math"/>
              <w:color w:val="FF0000"/>
            </w:rPr>
            <m:t>b</m:t>
          </m:r>
        </m:oMath>
      </m:oMathPara>
    </w:p>
    <w:p w14:paraId="55E446E5" w14:textId="70E5178E" w:rsidR="0034447A" w:rsidRPr="004F11E6" w:rsidRDefault="0034447A" w:rsidP="00E005D2">
      <w:pPr>
        <w:rPr>
          <w:bCs/>
          <w:color w:val="FF0000"/>
        </w:rPr>
      </w:pPr>
      <w:r>
        <w:rPr>
          <w:bCs/>
          <w:color w:val="FF0000"/>
        </w:rPr>
        <w:t xml:space="preserve">If </w:t>
      </w:r>
      <m:oMath>
        <m:r>
          <m:rPr>
            <m:sty m:val="bi"/>
          </m:rPr>
          <w:rPr>
            <w:rFonts w:ascii="Cambria Math" w:hAnsi="Cambria Math"/>
            <w:color w:val="FF0000"/>
          </w:rPr>
          <m:t>a</m:t>
        </m:r>
      </m:oMath>
      <w:r>
        <w:rPr>
          <w:bCs/>
          <w:color w:val="FF0000"/>
        </w:rPr>
        <w:t xml:space="preserve"> and </w:t>
      </w:r>
      <m:oMath>
        <m:r>
          <m:rPr>
            <m:sty m:val="bi"/>
          </m:rPr>
          <w:rPr>
            <w:rFonts w:ascii="Cambria Math" w:hAnsi="Cambria Math"/>
            <w:color w:val="FF0000"/>
          </w:rPr>
          <m:t>b</m:t>
        </m:r>
      </m:oMath>
      <w:r>
        <w:rPr>
          <w:bCs/>
          <w:color w:val="FF0000"/>
        </w:rPr>
        <w:t xml:space="preserve"> are orthogonal, the projection is </w:t>
      </w:r>
      <m:oMath>
        <m:r>
          <m:rPr>
            <m:sty m:val="bi"/>
          </m:rPr>
          <w:rPr>
            <w:rFonts w:ascii="Cambria Math" w:hAnsi="Cambria Math"/>
            <w:color w:val="FF0000"/>
          </w:rPr>
          <m:t>0</m:t>
        </m:r>
      </m:oMath>
      <w:r w:rsidR="004F11E6">
        <w:rPr>
          <w:bCs/>
          <w:color w:val="FF0000"/>
        </w:rPr>
        <w:t>.</w:t>
      </w:r>
    </w:p>
    <w:p w14:paraId="679FF4FF" w14:textId="0D63BC83" w:rsidR="002414E2" w:rsidRPr="00603BD5" w:rsidRDefault="002414E2" w:rsidP="002414E2">
      <w:pPr>
        <w:pStyle w:val="Heading2"/>
      </w:pPr>
      <w:r>
        <w:t>Error vector and LSE</w:t>
      </w:r>
    </w:p>
    <w:p w14:paraId="78B45E6C" w14:textId="3B4CB099" w:rsidR="00D22760" w:rsidRDefault="006953EC" w:rsidP="00E005D2">
      <w:pPr>
        <w:rPr>
          <w:bCs/>
        </w:rPr>
      </w:pPr>
      <m:oMath>
        <m:r>
          <m:rPr>
            <m:sty m:val="bi"/>
          </m:rPr>
          <w:rPr>
            <w:rFonts w:ascii="Cambria Math" w:hAnsi="Cambria Math"/>
          </w:rPr>
          <m:t>p=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a⋅b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b⋅b</m:t>
            </m:r>
          </m:den>
        </m:f>
        <m:r>
          <m:rPr>
            <m:sty m:val="bi"/>
          </m:rPr>
          <w:rPr>
            <w:rFonts w:ascii="Cambria Math" w:hAnsi="Cambria Math"/>
          </w:rPr>
          <m:t>b</m:t>
        </m:r>
      </m:oMath>
      <w:r w:rsidR="001D735A">
        <w:rPr>
          <w:b/>
        </w:rPr>
        <w:t xml:space="preserve"> </w:t>
      </w:r>
      <w:r w:rsidR="001D735A">
        <w:rPr>
          <w:bCs/>
        </w:rPr>
        <w:t xml:space="preserve">is </w:t>
      </w:r>
      <w:r w:rsidR="00DF3E5C">
        <w:rPr>
          <w:bCs/>
        </w:rPr>
        <w:t xml:space="preserve">the vector in the direction of </w:t>
      </w:r>
      <m:oMath>
        <m:r>
          <m:rPr>
            <m:sty m:val="bi"/>
          </m:rPr>
          <w:rPr>
            <w:rFonts w:ascii="Cambria Math" w:hAnsi="Cambria Math"/>
          </w:rPr>
          <m:t>b</m:t>
        </m:r>
      </m:oMath>
      <w:r w:rsidR="00DF3E5C">
        <w:rPr>
          <w:bCs/>
        </w:rPr>
        <w:t xml:space="preserve"> that is “closest” to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="00DF3E5C">
        <w:rPr>
          <w:bCs/>
        </w:rPr>
        <w:t xml:space="preserve">, </w:t>
      </w:r>
      <w:r w:rsidR="00786C35">
        <w:rPr>
          <w:bCs/>
        </w:rPr>
        <w:t xml:space="preserve">where “closest” minimizes </w:t>
      </w:r>
      <m:oMath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e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0A4B85">
        <w:rPr>
          <w:bCs/>
        </w:rPr>
        <w:t xml:space="preserve">. </w:t>
      </w:r>
      <m:oMath>
        <m:r>
          <m:rPr>
            <m:sty m:val="bi"/>
          </m:rPr>
          <w:rPr>
            <w:rFonts w:ascii="Cambria Math" w:hAnsi="Cambria Math"/>
          </w:rPr>
          <m:t>e</m:t>
        </m:r>
      </m:oMath>
      <w:r w:rsidR="000A4B85">
        <w:rPr>
          <w:bCs/>
        </w:rPr>
        <w:t xml:space="preserve"> is the error vector</w:t>
      </w:r>
      <w:r>
        <w:rPr>
          <w:bCs/>
        </w:rPr>
        <w:t>,</w:t>
      </w:r>
    </w:p>
    <w:p w14:paraId="658712B2" w14:textId="3FB29433" w:rsidR="006953EC" w:rsidRPr="00D80674" w:rsidRDefault="006953EC" w:rsidP="00E005D2">
      <w:pPr>
        <w:rPr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e=a-p=a-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a⋅b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b⋅b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b</m:t>
          </m:r>
        </m:oMath>
      </m:oMathPara>
    </w:p>
    <w:p w14:paraId="4B14FB2D" w14:textId="77952105" w:rsidR="00D80674" w:rsidRPr="009216F8" w:rsidRDefault="00D20E30" w:rsidP="00E005D2">
      <w:pPr>
        <w:rPr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e⋅b=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a-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a⋅b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b⋅b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⋅b=</m:t>
          </m:r>
          <m:r>
            <w:rPr>
              <w:rFonts w:ascii="Cambria Math" w:hAnsi="Cambria Math"/>
            </w:rPr>
            <m:t>0</m:t>
          </m:r>
        </m:oMath>
      </m:oMathPara>
    </w:p>
    <w:p w14:paraId="5FD828A4" w14:textId="2E037206" w:rsidR="009216F8" w:rsidRPr="00055A15" w:rsidRDefault="009216F8" w:rsidP="00E005D2">
      <w:pPr>
        <w:rPr>
          <w:bCs/>
          <w:color w:val="FF0000"/>
        </w:rPr>
      </w:pPr>
      <w:r w:rsidRPr="00055A15">
        <w:rPr>
          <w:bCs/>
          <w:color w:val="FF0000"/>
        </w:rPr>
        <w:t xml:space="preserve">The error vector is perpendicular to </w:t>
      </w:r>
      <m:oMath>
        <m:r>
          <m:rPr>
            <m:sty m:val="bi"/>
          </m:rPr>
          <w:rPr>
            <w:rFonts w:ascii="Cambria Math" w:hAnsi="Cambria Math"/>
            <w:color w:val="FF0000"/>
          </w:rPr>
          <m:t>b</m:t>
        </m:r>
      </m:oMath>
      <w:r w:rsidRPr="00055A15">
        <w:rPr>
          <w:bCs/>
          <w:color w:val="FF0000"/>
        </w:rPr>
        <w:t>.</w:t>
      </w:r>
    </w:p>
    <w:p w14:paraId="2D8963B3" w14:textId="3F80BBEC" w:rsidR="002414E2" w:rsidRDefault="001D61DC" w:rsidP="002414E2">
      <w:pPr>
        <w:pStyle w:val="Heading2"/>
      </w:pPr>
      <w:r>
        <w:t>Different perspective on projection</w:t>
      </w:r>
    </w:p>
    <w:p w14:paraId="7F6A093F" w14:textId="136EC46F" w:rsidR="005827E4" w:rsidRDefault="00045EC5" w:rsidP="00E005D2">
      <w:pPr>
        <w:rPr>
          <w:bCs/>
        </w:rPr>
      </w:pPr>
      <w:r>
        <w:rPr>
          <w:bCs/>
        </w:rPr>
        <w:t xml:space="preserve">Let’s rewrite </w:t>
      </w:r>
      <m:oMath>
        <m:r>
          <m:rPr>
            <m:sty m:val="bi"/>
          </m:rPr>
          <w:rPr>
            <w:rFonts w:ascii="Cambria Math" w:hAnsi="Cambria Math"/>
          </w:rPr>
          <m:t>p</m:t>
        </m:r>
      </m:oMath>
      <w:r>
        <w:rPr>
          <w:bCs/>
        </w:rPr>
        <w:t xml:space="preserve"> for</w:t>
      </w:r>
      <w:r w:rsidR="000E7E41">
        <w:rPr>
          <w:bCs/>
        </w:rPr>
        <w:t xml:space="preserve"> a different perspective:</w:t>
      </w:r>
    </w:p>
    <w:p w14:paraId="00219D0A" w14:textId="21F7818B" w:rsidR="00045EC5" w:rsidRPr="00243A87" w:rsidRDefault="00045EC5" w:rsidP="00E005D2">
      <w:pPr>
        <w:rPr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p=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a⋅b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b⋅b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b=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a⋅b</m:t>
              </m:r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e>
              </m:d>
            </m:den>
          </m:f>
          <m:r>
            <m:rPr>
              <m:sty m:val="bi"/>
            </m:rP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e>
              </m:d>
            </m:den>
          </m:f>
          <m:r>
            <m:rPr>
              <m:sty m:val="bi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p⋅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2E1849AE" w14:textId="57AB9F54" w:rsidR="00243A87" w:rsidRDefault="00243A87" w:rsidP="00E005D2">
      <w:proofErr w:type="gramStart"/>
      <w:r>
        <w:rPr>
          <w:bCs/>
        </w:rPr>
        <w:t>So</w:t>
      </w:r>
      <w:proofErr w:type="gramEnd"/>
      <w:r>
        <w:rPr>
          <w:bCs/>
        </w:rPr>
        <w:t xml:space="preserve"> the scalar projection</w:t>
      </w:r>
      <w:r w:rsidR="00434325">
        <w:rPr>
          <w:bCs/>
        </w:rPr>
        <w:t xml:space="preserve"> or scalar component of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="00434325">
        <w:rPr>
          <w:bCs/>
        </w:rPr>
        <w:t xml:space="preserve"> in the direction of </w:t>
      </w:r>
      <m:oMath>
        <m:r>
          <m:rPr>
            <m:sty m:val="bi"/>
          </m:rPr>
          <w:rPr>
            <w:rFonts w:ascii="Cambria Math" w:hAnsi="Cambria Math"/>
          </w:rPr>
          <m:t>b</m:t>
        </m:r>
      </m:oMath>
      <w:r w:rsidR="00434325">
        <w:rPr>
          <w:bCs/>
        </w:rPr>
        <w:t xml:space="preserve"> is </w:t>
      </w:r>
      <m:oMath>
        <m:r>
          <w:rPr>
            <w:rFonts w:ascii="Cambria Math" w:hAnsi="Cambria Math"/>
          </w:rPr>
          <m:t>p=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a⋅b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e>
            </m:d>
          </m:den>
        </m:f>
      </m:oMath>
      <w:r w:rsidR="00434325" w:rsidRPr="00434325">
        <w:t>.</w:t>
      </w:r>
      <w:r w:rsidR="00434325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  <w:b/>
                <w:bCs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BC6081">
        <w:t xml:space="preserve"> is the unit vector in the direction of </w:t>
      </w:r>
      <m:oMath>
        <m:r>
          <m:rPr>
            <m:sty m:val="bi"/>
          </m:rPr>
          <w:rPr>
            <w:rFonts w:ascii="Cambria Math" w:hAnsi="Cambria Math"/>
          </w:rPr>
          <m:t>b</m:t>
        </m:r>
      </m:oMath>
      <w:r w:rsidR="00BC6081">
        <w:t>.</w:t>
      </w:r>
    </w:p>
    <w:p w14:paraId="68739530" w14:textId="5170A3DF" w:rsidR="00BC6081" w:rsidRDefault="007B6199" w:rsidP="007B6199">
      <w:pPr>
        <w:pStyle w:val="Heading2"/>
      </w:pPr>
      <w:r>
        <w:t>Projection onto a column space</w:t>
      </w:r>
    </w:p>
    <w:p w14:paraId="13E7B41A" w14:textId="0D385EFF" w:rsidR="008C6C72" w:rsidRDefault="00B667AC" w:rsidP="008C6C72">
      <w:r>
        <w:t>Starting with projection onto a vector,</w:t>
      </w:r>
    </w:p>
    <w:p w14:paraId="2A5EAC72" w14:textId="644D9FAC" w:rsidR="00B667AC" w:rsidRPr="0027178C" w:rsidRDefault="00B667AC" w:rsidP="008C6C72">
      <m:oMathPara>
        <m:oMath>
          <m:r>
            <m:rPr>
              <m:sty m:val="bi"/>
            </m:rPr>
            <w:rPr>
              <w:rFonts w:ascii="Cambria Math" w:hAnsi="Cambria Math"/>
            </w:rPr>
            <m:t>p=b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</m:oMath>
      </m:oMathPara>
    </w:p>
    <w:p w14:paraId="27C46F8A" w14:textId="0617C11A" w:rsidR="0027178C" w:rsidRPr="0027178C" w:rsidRDefault="0027178C" w:rsidP="008C6C72">
      <w:pPr>
        <w:rPr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e=a-p</m:t>
          </m:r>
        </m:oMath>
      </m:oMathPara>
    </w:p>
    <w:p w14:paraId="4E82BCA3" w14:textId="3D6F6A67" w:rsidR="00C86716" w:rsidRPr="00BF581D" w:rsidRDefault="00C86716" w:rsidP="008C6C72">
      <m:oMathPara>
        <m:oMath>
          <m:r>
            <m:rPr>
              <m:sty m:val="bi"/>
            </m:rPr>
            <w:rPr>
              <w:rFonts w:ascii="Cambria Math" w:hAnsi="Cambria Math"/>
            </w:rPr>
            <m:t>e⋅b=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a-b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e>
              </m:acc>
            </m:e>
          </m:d>
          <m:r>
            <m:rPr>
              <m:sty m:val="bi"/>
            </m:rPr>
            <w:rPr>
              <w:rFonts w:ascii="Cambria Math" w:hAnsi="Cambria Math"/>
            </w:rPr>
            <m:t>⋅b=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  <m:ctrlPr>
                <w:rPr>
                  <w:rFonts w:ascii="Cambria Math" w:hAnsi="Cambria Math"/>
                  <w:b/>
                  <w:bCs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a-b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e>
              </m:acc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54BC9118" w14:textId="16A120B7" w:rsidR="00BF581D" w:rsidRPr="00BF581D" w:rsidRDefault="00000000" w:rsidP="008C6C72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  <m:ctrlPr>
                <w:rPr>
                  <w:rFonts w:ascii="Cambria Math" w:hAnsi="Cambria Math"/>
                  <w:b/>
                  <w:bCs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a=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b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</m:oMath>
      </m:oMathPara>
    </w:p>
    <w:p w14:paraId="4D9622AE" w14:textId="14C56AB6" w:rsidR="00BF581D" w:rsidRPr="00643A4A" w:rsidRDefault="00000000" w:rsidP="008C6C72">
      <w:pPr>
        <w:rPr>
          <w:b/>
          <w:bCs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den>
          </m:f>
        </m:oMath>
      </m:oMathPara>
    </w:p>
    <w:p w14:paraId="46BE9CF3" w14:textId="2E3607AA" w:rsidR="00643A4A" w:rsidRDefault="0000686A" w:rsidP="008C6C72">
      <w:r>
        <w:lastRenderedPageBreak/>
        <w:t>Projection onto a matrix:</w:t>
      </w:r>
    </w:p>
    <w:p w14:paraId="08C8357F" w14:textId="1B700B6A" w:rsidR="0000686A" w:rsidRPr="00DB02E8" w:rsidRDefault="0000686A" w:rsidP="008C6C72">
      <w:pPr>
        <w:rPr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p=B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b/>
                  <w:bCs/>
                  <w:i/>
                </w:rPr>
              </m:ctrlPr>
            </m:e>
          </m:acc>
        </m:oMath>
      </m:oMathPara>
    </w:p>
    <w:p w14:paraId="74BE2240" w14:textId="7E5561F9" w:rsidR="00643A4A" w:rsidRPr="00B4146D" w:rsidRDefault="00DB02E8" w:rsidP="008C6C72">
      <w:pPr>
        <w:rPr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e=a-p</m:t>
          </m:r>
        </m:oMath>
      </m:oMathPara>
    </w:p>
    <w:p w14:paraId="4617F17F" w14:textId="63BB563F" w:rsidR="00B4146D" w:rsidRPr="00B4146D" w:rsidRDefault="00B4146D" w:rsidP="008C6C72">
      <w:r>
        <w:t xml:space="preserve">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  <w:b/>
                <w:bCs/>
                <w:i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denote the columns of </w:t>
      </w:r>
      <m:oMath>
        <m:r>
          <m:rPr>
            <m:sty m:val="bi"/>
          </m:rPr>
          <w:rPr>
            <w:rFonts w:ascii="Cambria Math" w:hAnsi="Cambria Math"/>
          </w:rPr>
          <m:t>B</m:t>
        </m:r>
      </m:oMath>
      <w:r>
        <w:t>:</w:t>
      </w:r>
    </w:p>
    <w:p w14:paraId="0F1854C3" w14:textId="6D9D39DA" w:rsidR="003D0B5D" w:rsidRPr="006469AE" w:rsidRDefault="003D0B5D" w:rsidP="008C6C72">
      <m:oMathPara>
        <m:oMath>
          <m:r>
            <m:rPr>
              <m:sty m:val="bi"/>
            </m:rPr>
            <w:rPr>
              <w:rFonts w:ascii="Cambria Math" w:hAnsi="Cambria Math"/>
            </w:rPr>
            <m:t>e⋅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a-B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e>
              </m:acc>
            </m:e>
          </m:d>
          <m:r>
            <m:rPr>
              <m:sty m:val="bi"/>
            </m:rP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  <m:ctrlPr>
                <w:rPr>
                  <w:rFonts w:ascii="Cambria Math" w:hAnsi="Cambria Math"/>
                  <w:b/>
                  <w:bCs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H</m:t>
              </m:r>
            </m:sup>
          </m:sSubSup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a-B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e>
              </m:acc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14:paraId="5DF16318" w14:textId="05606A61" w:rsidR="00E95852" w:rsidRPr="00323F02" w:rsidRDefault="00000000" w:rsidP="008C6C72">
      <w:pPr>
        <w:rPr>
          <w:b/>
          <w:bCs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  <m:ctrlPr>
                <w:rPr>
                  <w:rFonts w:ascii="Cambria Math" w:hAnsi="Cambria Math"/>
                  <w:b/>
                  <w:bCs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a-B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e>
              </m:acc>
            </m:e>
          </m:d>
          <m:r>
            <m:rPr>
              <m:sty m:val="bi"/>
            </m:rPr>
            <w:rPr>
              <w:rFonts w:ascii="Cambria Math" w:hAnsi="Cambria Math"/>
            </w:rPr>
            <m:t>=0→</m:t>
          </m:r>
        </m:oMath>
      </m:oMathPara>
    </w:p>
    <w:p w14:paraId="398A917E" w14:textId="41B5004C" w:rsidR="00323F02" w:rsidRPr="00775D91" w:rsidRDefault="00000000" w:rsidP="008C6C72">
      <w:pPr>
        <w:rPr>
          <w:b/>
          <w:bCs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  <m:ctrlPr>
                <w:rPr>
                  <w:rFonts w:ascii="Cambria Math" w:hAnsi="Cambria Math"/>
                  <w:b/>
                  <w:bCs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a=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  <m:ctrlPr>
                <w:rPr>
                  <w:rFonts w:ascii="Cambria Math" w:hAnsi="Cambria Math"/>
                  <w:b/>
                  <w:bCs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B</m:t>
          </m:r>
          <m:acc>
            <m:accPr>
              <m:ctrlPr>
                <w:rPr>
                  <w:rFonts w:ascii="Cambria Math" w:hAnsi="Cambria Math"/>
                  <w:b/>
                  <w:bCs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bi"/>
            </m:rPr>
            <w:rPr>
              <w:rFonts w:ascii="Cambria Math" w:hAnsi="Cambria Math"/>
            </w:rPr>
            <m:t>→</m:t>
          </m:r>
        </m:oMath>
      </m:oMathPara>
    </w:p>
    <w:p w14:paraId="63F6E481" w14:textId="7F9F93CD" w:rsidR="00775D91" w:rsidRPr="00871710" w:rsidRDefault="00000000" w:rsidP="008C6C72">
      <w:pPr>
        <w:rPr>
          <w:b/>
          <w:bCs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b/>
                  <w:bCs/>
                  <w:i/>
                </w:rPr>
              </m:ctrlPr>
            </m:e>
          </m:acc>
          <m:r>
            <m:rPr>
              <m:sty m:val="bi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B</m:t>
                      </m: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  <m:ctrlPr>
                <w:rPr>
                  <w:rFonts w:ascii="Cambria Math" w:hAnsi="Cambria Math"/>
                  <w:b/>
                  <w:bCs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a→</m:t>
          </m:r>
          <m:r>
            <m:rPr>
              <m:sty m:val="bi"/>
            </m:rPr>
            <w:rPr>
              <w:rFonts w:ascii="Cambria Math" w:hAnsi="Cambria Math"/>
              <w:color w:val="FF0000"/>
            </w:rPr>
            <m:t>p=B</m:t>
          </m:r>
          <m:acc>
            <m:accPr>
              <m:ctrlPr>
                <w:rPr>
                  <w:rFonts w:ascii="Cambria Math" w:hAnsi="Cambria Math"/>
                  <w:i/>
                  <w:color w:val="FF0000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x</m:t>
              </m:r>
              <m:ctrlPr>
                <w:rPr>
                  <w:rFonts w:ascii="Cambria Math" w:hAnsi="Cambria Math"/>
                  <w:b/>
                  <w:bCs/>
                  <w:i/>
                  <w:color w:val="FF0000"/>
                </w:rPr>
              </m:ctrlPr>
            </m:e>
          </m:acc>
          <m:r>
            <m:rPr>
              <m:sty m:val="bi"/>
            </m:rPr>
            <w:rPr>
              <w:rFonts w:ascii="Cambria Math" w:hAnsi="Cambria Math"/>
              <w:color w:val="FF0000"/>
            </w:rPr>
            <m:t>=B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B</m:t>
                      </m: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FF0000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H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B</m:t>
                  </m:r>
                </m:e>
              </m:d>
            </m:e>
            <m:sup>
              <m:r>
                <w:rPr>
                  <w:rFonts w:ascii="Cambria Math" w:hAnsi="Cambria Math"/>
                  <w:color w:val="FF0000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B</m:t>
              </m:r>
              <m:ctrlPr>
                <w:rPr>
                  <w:rFonts w:ascii="Cambria Math" w:hAnsi="Cambria Math"/>
                  <w:b/>
                  <w:bCs/>
                  <w:i/>
                  <w:color w:val="FF0000"/>
                </w:rPr>
              </m:ctrlPr>
            </m:e>
            <m:sup>
              <m:r>
                <w:rPr>
                  <w:rFonts w:ascii="Cambria Math" w:hAnsi="Cambria Math"/>
                  <w:color w:val="FF0000"/>
                </w:rPr>
                <m:t>H</m:t>
              </m:r>
            </m:sup>
          </m:sSup>
          <m:r>
            <m:rPr>
              <m:sty m:val="bi"/>
            </m:rPr>
            <w:rPr>
              <w:rFonts w:ascii="Cambria Math" w:hAnsi="Cambria Math"/>
              <w:color w:val="FF0000"/>
            </w:rPr>
            <m:t>a</m:t>
          </m:r>
        </m:oMath>
      </m:oMathPara>
    </w:p>
    <w:p w14:paraId="2F15645D" w14:textId="707A9060" w:rsidR="00871710" w:rsidRPr="00871710" w:rsidRDefault="00871710" w:rsidP="008C6C72">
      <w:r>
        <w:t xml:space="preserve">Why is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  <w:b/>
                <w:bCs/>
                <w:i/>
              </w:rPr>
            </m:ctrlP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bi"/>
          </m:rPr>
          <w:rPr>
            <w:rFonts w:ascii="Cambria Math" w:hAnsi="Cambria Math"/>
          </w:rPr>
          <m:t>B</m:t>
        </m:r>
      </m:oMath>
      <w:r>
        <w:t xml:space="preserve"> invertible?</w:t>
      </w:r>
    </w:p>
    <w:p w14:paraId="474702D1" w14:textId="75BB0A0D" w:rsidR="00EB13A1" w:rsidRPr="00040F87" w:rsidRDefault="000A4403" w:rsidP="00040F87">
      <w:pPr>
        <w:pStyle w:val="ListParagraph"/>
        <w:numPr>
          <w:ilvl w:val="0"/>
          <w:numId w:val="3"/>
        </w:numPr>
        <w:rPr>
          <w:i/>
        </w:rPr>
      </w:pPr>
      <w:r>
        <w:t xml:space="preserve">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b/>
                <w:bCs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∈</m:t>
        </m:r>
        <m:r>
          <m:rPr>
            <m:sty m:val="b"/>
          </m:rP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</m:d>
      </m:oMath>
      <w:r w:rsidR="004D196B">
        <w:t xml:space="preserve">, then </w:t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bi"/>
          </m:rPr>
          <w:rPr>
            <w:rFonts w:ascii="Cambria Math" w:hAnsi="Cambria Math"/>
          </w:rPr>
          <m:t>B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b/>
                <w:bCs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bi"/>
          </m:rPr>
          <w:rPr>
            <w:rFonts w:ascii="Cambria Math" w:hAnsi="Cambria Math"/>
          </w:rPr>
          <m:t>0=0</m:t>
        </m:r>
        <m:r>
          <w:rPr>
            <w:rFonts w:ascii="Cambria Math" w:hAnsi="Cambria Math"/>
          </w:rPr>
          <m:t>→</m:t>
        </m:r>
      </m:oMath>
      <w:r w:rsidR="00764661" w:rsidRPr="00040F87">
        <w:rPr>
          <w:b/>
          <w:bCs/>
        </w:rPr>
        <w:t xml:space="preserve"> </w:t>
      </w:r>
      <w:r w:rsidR="00764661">
        <w:t xml:space="preserve">That is, 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x</m:t>
            </m:r>
            <m:ctrlPr>
              <w:rPr>
                <w:rFonts w:ascii="Cambria Math" w:hAnsi="Cambria Math"/>
                <w:b/>
                <w:bCs/>
                <w:i/>
                <w:color w:val="FF0000"/>
              </w:rPr>
            </m:ctrlPr>
          </m:e>
          <m:sub>
            <m:r>
              <w:rPr>
                <w:rFonts w:ascii="Cambria Math" w:hAnsi="Cambria Math"/>
                <w:color w:val="FF0000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color w:val="FF0000"/>
          </w:rPr>
          <m:t>∈</m:t>
        </m:r>
        <m:r>
          <m:rPr>
            <m:sty m:val="b"/>
          </m:rPr>
          <w:rPr>
            <w:rFonts w:ascii="Cambria Math" w:hAnsi="Cambria Math"/>
            <w:color w:val="FF0000"/>
          </w:rPr>
          <m:t>N</m:t>
        </m:r>
        <m:d>
          <m:dPr>
            <m:ctrlPr>
              <w:rPr>
                <w:rFonts w:ascii="Cambria Math" w:hAnsi="Cambria Math"/>
                <w:b/>
                <w:bCs/>
                <w:iCs/>
                <w:color w:val="FF000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B</m:t>
            </m:r>
            <m:ctrlPr>
              <w:rPr>
                <w:rFonts w:ascii="Cambria Math" w:hAnsi="Cambria Math"/>
                <w:b/>
                <w:bCs/>
                <w:i/>
                <w:color w:val="FF0000"/>
              </w:rPr>
            </m:ctrlPr>
          </m:e>
        </m:d>
        <m:groupChr>
          <m:groupChrPr>
            <m:chr m:val="→"/>
            <m:vertJc m:val="bot"/>
            <m:ctrlPr>
              <w:rPr>
                <w:rFonts w:ascii="Cambria Math" w:hAnsi="Cambria Math"/>
                <w:b/>
                <w:bCs/>
                <w:i/>
                <w:color w:val="FF0000"/>
              </w:rPr>
            </m:ctrlPr>
          </m:groupChrPr>
          <m:e>
            <m:r>
              <m:rPr>
                <m:nor/>
              </m:rPr>
              <w:rPr>
                <w:rFonts w:ascii="Cambria Math" w:hAnsi="Cambria Math"/>
                <w:color w:val="FF0000"/>
              </w:rPr>
              <m:t>implies</m:t>
            </m:r>
          </m:e>
        </m:groupCh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x</m:t>
            </m:r>
            <m:ctrlPr>
              <w:rPr>
                <w:rFonts w:ascii="Cambria Math" w:hAnsi="Cambria Math"/>
                <w:b/>
                <w:bCs/>
                <w:i/>
                <w:color w:val="FF0000"/>
              </w:rPr>
            </m:ctrlPr>
          </m:e>
          <m:sub>
            <m:r>
              <w:rPr>
                <w:rFonts w:ascii="Cambria Math" w:hAnsi="Cambria Math"/>
                <w:color w:val="FF0000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color w:val="FF0000"/>
          </w:rPr>
          <m:t>∈</m:t>
        </m:r>
        <m:r>
          <m:rPr>
            <m:sty m:val="b"/>
          </m:rPr>
          <w:rPr>
            <w:rFonts w:ascii="Cambria Math" w:hAnsi="Cambria Math"/>
            <w:color w:val="FF0000"/>
          </w:rPr>
          <m:t>N</m:t>
        </m:r>
        <m:d>
          <m:dPr>
            <m:ctrlPr>
              <w:rPr>
                <w:rFonts w:ascii="Cambria Math" w:hAnsi="Cambria Math"/>
                <w:b/>
                <w:bCs/>
                <w:i/>
                <w:color w:val="FF000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color w:val="FF0000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B</m:t>
                </m:r>
              </m:e>
              <m:sup>
                <m:r>
                  <w:rPr>
                    <w:rFonts w:ascii="Cambria Math" w:hAnsi="Cambria Math"/>
                    <w:color w:val="FF0000"/>
                  </w:rPr>
                  <m:t>H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B</m:t>
            </m:r>
          </m:e>
        </m:d>
      </m:oMath>
      <w:r w:rsidR="00772C4C">
        <w:t>.</w:t>
      </w:r>
    </w:p>
    <w:p w14:paraId="712E9C9E" w14:textId="2D871F5E" w:rsidR="00040F87" w:rsidRDefault="0016509B" w:rsidP="00040F87">
      <w:pPr>
        <w:pStyle w:val="ListParagraph"/>
        <w:numPr>
          <w:ilvl w:val="0"/>
          <w:numId w:val="3"/>
        </w:numPr>
      </w:pPr>
      <w:r>
        <w:t xml:space="preserve">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b/>
                <w:bCs/>
                <w:i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∈</m:t>
        </m:r>
        <m:r>
          <m:rPr>
            <m:sty m:val="b"/>
          </m:rP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b/>
                <w:bCs/>
                <w:iCs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  <m:ctrlPr>
                  <w:rPr>
                    <w:rFonts w:ascii="Cambria Math" w:hAnsi="Cambria Math"/>
                    <w:b/>
                    <w:bCs/>
                    <w:iCs/>
                  </w:rPr>
                </m:ctrlP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  <w:b/>
                <w:bCs/>
                <w:i/>
              </w:rPr>
            </m:ctrlPr>
          </m:e>
        </m:d>
      </m:oMath>
      <w:r w:rsidR="002B027B">
        <w:t xml:space="preserve">, then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b/>
                <w:bCs/>
                <w:i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H</m:t>
            </m:r>
          </m:sup>
        </m:sSubSup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bi"/>
          </m:rPr>
          <w:rPr>
            <w:rFonts w:ascii="Cambria Math" w:hAnsi="Cambria Math"/>
          </w:rPr>
          <m:t>B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b/>
                <w:bCs/>
                <w:i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b/>
                <w:bCs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H</m:t>
            </m:r>
            <m:ctrlPr>
              <w:rPr>
                <w:rFonts w:ascii="Cambria Math" w:hAnsi="Cambria Math"/>
                <w:i/>
              </w:rPr>
            </m:ctrlPr>
          </m:sup>
        </m:sSubSup>
        <m:r>
          <m:rPr>
            <m:sty m:val="bi"/>
          </m:rPr>
          <w:rPr>
            <w:rFonts w:ascii="Cambria Math" w:hAnsi="Cambria Math"/>
          </w:rPr>
          <m:t>0=</m:t>
        </m:r>
        <m:r>
          <w:rPr>
            <w:rFonts w:ascii="Cambria Math" w:hAnsi="Cambria Math"/>
          </w:rPr>
          <m:t>0</m:t>
        </m:r>
      </m:oMath>
      <w:r w:rsidR="00040F87">
        <w:t xml:space="preserve">.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b/>
                <w:bCs/>
                <w:i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H</m:t>
            </m:r>
          </m:sup>
        </m:sSubSup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bi"/>
          </m:rPr>
          <w:rPr>
            <w:rFonts w:ascii="Cambria Math" w:hAnsi="Cambria Math"/>
          </w:rPr>
          <m:t>B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b/>
                <w:bCs/>
                <w:i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040F87">
        <w:rPr>
          <w:b/>
          <w:bCs/>
        </w:rPr>
        <w:t xml:space="preserve"> </w:t>
      </w:r>
      <w:r w:rsidR="00040F87">
        <w:t xml:space="preserve">can be rewritten as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bi"/>
          </m:rPr>
          <w:rPr>
            <w:rFonts w:ascii="Cambria Math" w:hAnsi="Cambria Math"/>
          </w:rPr>
          <m:t>B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b/>
                <w:bCs/>
                <w:i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=0</m:t>
        </m:r>
      </m:oMath>
      <w:r w:rsidR="00DA188E">
        <w:t xml:space="preserve">. </w:t>
      </w:r>
      <w:r w:rsidR="00A2363B">
        <w:t xml:space="preserve">If </w:t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=0</m:t>
        </m:r>
      </m:oMath>
      <w:r w:rsidR="00A2363B">
        <w:t xml:space="preserve">, then it must be true that </w:t>
      </w:r>
      <m:oMath>
        <m:r>
          <m:rPr>
            <m:sty m:val="bi"/>
          </m:rPr>
          <w:rPr>
            <w:rFonts w:ascii="Cambria Math" w:hAnsi="Cambria Math"/>
          </w:rPr>
          <m:t>B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b/>
                <w:bCs/>
                <w:i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→</m:t>
        </m:r>
      </m:oMath>
      <w:r w:rsidR="00C978F8">
        <w:t xml:space="preserve"> That is, 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x</m:t>
            </m:r>
            <m:ctrlPr>
              <w:rPr>
                <w:rFonts w:ascii="Cambria Math" w:hAnsi="Cambria Math"/>
                <w:b/>
                <w:bCs/>
                <w:i/>
                <w:color w:val="FF0000"/>
              </w:rPr>
            </m:ctrlPr>
          </m:e>
          <m:sub>
            <m:r>
              <w:rPr>
                <w:rFonts w:ascii="Cambria Math" w:hAnsi="Cambria Math"/>
                <w:color w:val="FF0000"/>
              </w:rPr>
              <m:t>2</m:t>
            </m:r>
          </m:sub>
        </m:sSub>
        <m:r>
          <w:rPr>
            <w:rFonts w:ascii="Cambria Math" w:hAnsi="Cambria Math"/>
            <w:color w:val="FF0000"/>
          </w:rPr>
          <m:t>∈</m:t>
        </m:r>
        <m:r>
          <m:rPr>
            <m:sty m:val="b"/>
          </m:rPr>
          <w:rPr>
            <w:rFonts w:ascii="Cambria Math" w:hAnsi="Cambria Math"/>
            <w:color w:val="FF0000"/>
          </w:rPr>
          <m:t>N</m:t>
        </m:r>
        <m:d>
          <m:dPr>
            <m:ctrlPr>
              <w:rPr>
                <w:rFonts w:ascii="Cambria Math" w:hAnsi="Cambria Math"/>
                <w:b/>
                <w:bCs/>
                <w:iCs/>
                <w:color w:val="FF000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color w:val="FF0000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B</m:t>
                </m:r>
                <m:ctrlPr>
                  <w:rPr>
                    <w:rFonts w:ascii="Cambria Math" w:hAnsi="Cambria Math"/>
                    <w:b/>
                    <w:bCs/>
                    <w:iCs/>
                    <w:color w:val="FF0000"/>
                  </w:rPr>
                </m:ctrlPr>
              </m:e>
              <m:sup>
                <m:r>
                  <w:rPr>
                    <w:rFonts w:ascii="Cambria Math" w:hAnsi="Cambria Math"/>
                    <w:color w:val="FF0000"/>
                  </w:rPr>
                  <m:t>H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B</m:t>
            </m:r>
            <m:ctrlPr>
              <w:rPr>
                <w:rFonts w:ascii="Cambria Math" w:hAnsi="Cambria Math"/>
                <w:b/>
                <w:bCs/>
                <w:i/>
                <w:color w:val="FF0000"/>
              </w:rPr>
            </m:ctrlPr>
          </m:e>
        </m:d>
        <m:groupChr>
          <m:groupChrPr>
            <m:chr m:val="→"/>
            <m:vertJc m:val="bot"/>
            <m:ctrlPr>
              <w:rPr>
                <w:rFonts w:ascii="Cambria Math" w:hAnsi="Cambria Math"/>
                <w:b/>
                <w:bCs/>
                <w:i/>
                <w:color w:val="FF0000"/>
              </w:rPr>
            </m:ctrlPr>
          </m:groupChrPr>
          <m:e>
            <m:r>
              <m:rPr>
                <m:nor/>
              </m:rPr>
              <w:rPr>
                <w:rFonts w:ascii="Cambria Math" w:hAnsi="Cambria Math"/>
                <w:color w:val="FF0000"/>
              </w:rPr>
              <m:t>implies</m:t>
            </m:r>
          </m:e>
        </m:groupCh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x</m:t>
            </m:r>
            <m:ctrlPr>
              <w:rPr>
                <w:rFonts w:ascii="Cambria Math" w:hAnsi="Cambria Math"/>
                <w:b/>
                <w:bCs/>
                <w:i/>
                <w:color w:val="FF0000"/>
              </w:rPr>
            </m:ctrlPr>
          </m:e>
          <m:sub>
            <m:r>
              <w:rPr>
                <w:rFonts w:ascii="Cambria Math" w:hAnsi="Cambria Math"/>
                <w:color w:val="FF0000"/>
              </w:rPr>
              <m:t>2</m:t>
            </m:r>
          </m:sub>
        </m:sSub>
        <m:r>
          <w:rPr>
            <w:rFonts w:ascii="Cambria Math" w:hAnsi="Cambria Math"/>
            <w:color w:val="FF0000"/>
          </w:rPr>
          <m:t>∈</m:t>
        </m:r>
        <m:r>
          <m:rPr>
            <m:sty m:val="b"/>
          </m:rPr>
          <w:rPr>
            <w:rFonts w:ascii="Cambria Math" w:hAnsi="Cambria Math"/>
            <w:color w:val="FF0000"/>
          </w:rPr>
          <m:t>N</m:t>
        </m:r>
        <m:d>
          <m:dPr>
            <m:ctrlPr>
              <w:rPr>
                <w:rFonts w:ascii="Cambria Math" w:hAnsi="Cambria Math"/>
                <w:b/>
                <w:bCs/>
                <w:iCs/>
                <w:color w:val="FF000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B</m:t>
            </m:r>
            <m:ctrlPr>
              <w:rPr>
                <w:rFonts w:ascii="Cambria Math" w:hAnsi="Cambria Math"/>
                <w:b/>
                <w:bCs/>
                <w:i/>
                <w:color w:val="FF0000"/>
              </w:rPr>
            </m:ctrlPr>
          </m:e>
        </m:d>
      </m:oMath>
      <w:r w:rsidR="005D029E">
        <w:t>.</w:t>
      </w:r>
    </w:p>
    <w:p w14:paraId="22E6318E" w14:textId="6F10803E" w:rsidR="00872962" w:rsidRDefault="005D029E" w:rsidP="005D029E">
      <w:r>
        <w:t xml:space="preserve">From #1 and #2, </w:t>
      </w:r>
      <w:r w:rsidR="00D74A40">
        <w:t xml:space="preserve">we conclude that </w:t>
      </w:r>
      <m:oMath>
        <m:r>
          <m:rPr>
            <m:sty m:val="bi"/>
          </m:rPr>
          <w:rPr>
            <w:rFonts w:ascii="Cambria Math" w:hAnsi="Cambria Math"/>
          </w:rPr>
          <m:t>B</m:t>
        </m:r>
      </m:oMath>
      <w:r w:rsidR="00D74A40">
        <w:t xml:space="preserve">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  <w:b/>
                <w:bCs/>
                <w:i/>
              </w:rPr>
            </m:ctrlP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bi"/>
          </m:rPr>
          <w:rPr>
            <w:rFonts w:ascii="Cambria Math" w:hAnsi="Cambria Math"/>
          </w:rPr>
          <m:t>B</m:t>
        </m:r>
      </m:oMath>
      <w:r w:rsidR="00D74A40">
        <w:t xml:space="preserve"> have the same nullspace</w:t>
      </w:r>
      <w:r w:rsidR="00872962">
        <w:t xml:space="preserve">, that is </w:t>
      </w:r>
      <m:oMath>
        <m:r>
          <m:rPr>
            <m:sty m:val="b"/>
          </m:rPr>
          <w:rPr>
            <w:rFonts w:ascii="Cambria Math" w:hAnsi="Cambria Math"/>
            <w:color w:val="FF0000"/>
          </w:rPr>
          <m:t>N</m:t>
        </m:r>
        <m:d>
          <m:dPr>
            <m:ctrlPr>
              <w:rPr>
                <w:rFonts w:ascii="Cambria Math" w:hAnsi="Cambria Math"/>
                <w:b/>
                <w:bCs/>
                <w:iCs/>
                <w:color w:val="FF000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B</m:t>
            </m:r>
            <m:ctrlPr>
              <w:rPr>
                <w:rFonts w:ascii="Cambria Math" w:hAnsi="Cambria Math"/>
                <w:b/>
                <w:bCs/>
                <w:i/>
                <w:color w:val="FF0000"/>
              </w:rPr>
            </m:ctrlPr>
          </m:e>
        </m:d>
        <m:r>
          <m:rPr>
            <m:sty m:val="bi"/>
          </m:rPr>
          <w:rPr>
            <w:rFonts w:ascii="Cambria Math" w:hAnsi="Cambria Math"/>
            <w:color w:val="FF0000"/>
          </w:rPr>
          <m:t>=</m:t>
        </m:r>
        <m:r>
          <m:rPr>
            <m:sty m:val="b"/>
          </m:rPr>
          <w:rPr>
            <w:rFonts w:ascii="Cambria Math" w:hAnsi="Cambria Math"/>
            <w:color w:val="FF0000"/>
          </w:rPr>
          <m:t>N</m:t>
        </m:r>
        <m:d>
          <m:dPr>
            <m:ctrlPr>
              <w:rPr>
                <w:rFonts w:ascii="Cambria Math" w:hAnsi="Cambria Math"/>
                <w:b/>
                <w:bCs/>
                <w:i/>
                <w:color w:val="FF000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B</m:t>
                </m:r>
                <m:ctrlPr>
                  <w:rPr>
                    <w:rFonts w:ascii="Cambria Math" w:hAnsi="Cambria Math"/>
                    <w:b/>
                    <w:bCs/>
                    <w:i/>
                    <w:color w:val="FF0000"/>
                  </w:rPr>
                </m:ctrlPr>
              </m:e>
              <m:sup>
                <m:r>
                  <w:rPr>
                    <w:rFonts w:ascii="Cambria Math" w:hAnsi="Cambria Math"/>
                    <w:color w:val="FF0000"/>
                  </w:rPr>
                  <m:t>H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B</m:t>
            </m:r>
          </m:e>
        </m:d>
      </m:oMath>
      <w:r w:rsidR="00D74A40">
        <w:t>.</w:t>
      </w:r>
      <w:r w:rsidR="00CD3128">
        <w:t xml:space="preserve"> </w:t>
      </w:r>
    </w:p>
    <w:p w14:paraId="7D103967" w14:textId="04B85D69" w:rsidR="005D1233" w:rsidRPr="005460E5" w:rsidRDefault="00CD3128" w:rsidP="00123C5E">
      <w:pPr>
        <w:rPr>
          <w:i/>
          <w:color w:val="FF0000"/>
        </w:rPr>
      </w:pPr>
      <w:r w:rsidRPr="00B14743">
        <w:rPr>
          <w:color w:val="FF0000"/>
        </w:rPr>
        <w:t xml:space="preserve">If the columns of </w:t>
      </w:r>
      <m:oMath>
        <m:r>
          <m:rPr>
            <m:sty m:val="bi"/>
          </m:rPr>
          <w:rPr>
            <w:rFonts w:ascii="Cambria Math" w:hAnsi="Cambria Math"/>
            <w:color w:val="FF0000"/>
          </w:rPr>
          <m:t>B</m:t>
        </m:r>
      </m:oMath>
      <w:r w:rsidRPr="00B14743">
        <w:rPr>
          <w:color w:val="FF0000"/>
        </w:rPr>
        <w:t xml:space="preserve"> are linearly independent, then </w:t>
      </w:r>
      <m:oMath>
        <m:r>
          <m:rPr>
            <m:sty m:val="b"/>
          </m:rPr>
          <w:rPr>
            <w:rFonts w:ascii="Cambria Math" w:hAnsi="Cambria Math"/>
            <w:color w:val="FF0000"/>
          </w:rPr>
          <m:t>N</m:t>
        </m:r>
        <m:d>
          <m:dPr>
            <m:ctrlPr>
              <w:rPr>
                <w:rFonts w:ascii="Cambria Math" w:hAnsi="Cambria Math"/>
                <w:b/>
                <w:bCs/>
                <w:iCs/>
                <w:color w:val="FF000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B</m:t>
            </m:r>
            <m:ctrlPr>
              <w:rPr>
                <w:rFonts w:ascii="Cambria Math" w:hAnsi="Cambria Math"/>
                <w:b/>
                <w:bCs/>
                <w:i/>
                <w:color w:val="FF0000"/>
              </w:rPr>
            </m:ctrlPr>
          </m:e>
        </m:d>
        <m:r>
          <m:rPr>
            <m:sty m:val="bi"/>
          </m:rPr>
          <w:rPr>
            <w:rFonts w:ascii="Cambria Math" w:hAnsi="Cambria Math"/>
            <w:color w:val="FF0000"/>
          </w:rPr>
          <m:t>=0=</m:t>
        </m:r>
        <m:r>
          <m:rPr>
            <m:sty m:val="b"/>
          </m:rPr>
          <w:rPr>
            <w:rFonts w:ascii="Cambria Math" w:hAnsi="Cambria Math"/>
            <w:color w:val="FF0000"/>
          </w:rPr>
          <m:t>N</m:t>
        </m:r>
        <m:d>
          <m:dPr>
            <m:ctrlPr>
              <w:rPr>
                <w:rFonts w:ascii="Cambria Math" w:hAnsi="Cambria Math"/>
                <w:b/>
                <w:bCs/>
                <w:i/>
                <w:color w:val="FF000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B</m:t>
                </m:r>
                <m:ctrlPr>
                  <w:rPr>
                    <w:rFonts w:ascii="Cambria Math" w:hAnsi="Cambria Math"/>
                    <w:b/>
                    <w:bCs/>
                    <w:i/>
                    <w:color w:val="FF0000"/>
                  </w:rPr>
                </m:ctrlPr>
              </m:e>
              <m:sup>
                <m:r>
                  <w:rPr>
                    <w:rFonts w:ascii="Cambria Math" w:hAnsi="Cambria Math"/>
                    <w:color w:val="FF0000"/>
                  </w:rPr>
                  <m:t>H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B</m:t>
            </m:r>
          </m:e>
        </m:d>
      </m:oMath>
      <w:r w:rsidR="00A308E2" w:rsidRPr="00B14743">
        <w:rPr>
          <w:color w:val="FF0000"/>
        </w:rPr>
        <w:t xml:space="preserve">, so </w:t>
      </w:r>
      <m:oMath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B</m:t>
            </m:r>
            <m:ctrlPr>
              <w:rPr>
                <w:rFonts w:ascii="Cambria Math" w:hAnsi="Cambria Math"/>
                <w:b/>
                <w:bCs/>
                <w:i/>
                <w:color w:val="FF0000"/>
              </w:rPr>
            </m:ctrlPr>
          </m:e>
          <m:sup>
            <m:r>
              <w:rPr>
                <w:rFonts w:ascii="Cambria Math" w:hAnsi="Cambria Math"/>
                <w:color w:val="FF0000"/>
              </w:rPr>
              <m:t>H</m:t>
            </m:r>
          </m:sup>
        </m:sSup>
        <m:r>
          <m:rPr>
            <m:sty m:val="bi"/>
          </m:rPr>
          <w:rPr>
            <w:rFonts w:ascii="Cambria Math" w:hAnsi="Cambria Math"/>
            <w:color w:val="FF0000"/>
          </w:rPr>
          <m:t>B</m:t>
        </m:r>
      </m:oMath>
      <w:r w:rsidR="00A308E2" w:rsidRPr="00B14743">
        <w:rPr>
          <w:color w:val="FF0000"/>
        </w:rPr>
        <w:t xml:space="preserve"> is invertible.</w:t>
      </w:r>
    </w:p>
    <w:p w14:paraId="75650C04" w14:textId="1AD133E6" w:rsidR="00817FB4" w:rsidRDefault="00817FB4" w:rsidP="00817FB4">
      <w:pPr>
        <w:pStyle w:val="Heading2"/>
      </w:pPr>
      <w:r>
        <w:t>Signal equalizer</w:t>
      </w:r>
    </w:p>
    <w:p w14:paraId="6D2E2CDE" w14:textId="61F875B4" w:rsidR="008473AE" w:rsidRDefault="003E4B15" w:rsidP="00817FB4">
      <w:r>
        <w:t xml:space="preserve">Let 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>
        <w:t xml:space="preserve"> be the reference signal and </w:t>
      </w:r>
      <m:oMath>
        <m:r>
          <m:rPr>
            <m:sty m:val="bi"/>
          </m:rPr>
          <w:rPr>
            <w:rFonts w:ascii="Cambria Math" w:hAnsi="Cambria Math"/>
          </w:rPr>
          <m:t>y</m:t>
        </m:r>
      </m:oMath>
      <w:r>
        <w:t xml:space="preserve"> be </w:t>
      </w:r>
      <w:r w:rsidR="00545BB5">
        <w:t>the impaired signal or signal under test.</w:t>
      </w:r>
      <w:r w:rsidR="00D625C1">
        <w:t xml:space="preserve"> </w:t>
      </w:r>
      <w:r w:rsidR="008473AE">
        <w:t xml:space="preserve">Equalizing </w:t>
      </w:r>
      <m:oMath>
        <m:r>
          <m:rPr>
            <m:sty m:val="bi"/>
          </m:rPr>
          <w:rPr>
            <w:rFonts w:ascii="Cambria Math" w:hAnsi="Cambria Math"/>
          </w:rPr>
          <m:t>y</m:t>
        </m:r>
      </m:oMath>
      <w:r w:rsidR="008473AE">
        <w:t xml:space="preserve"> based on 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 w:rsidR="008473AE">
        <w:t xml:space="preserve"> is equivalent to projecting 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 w:rsidR="008473AE">
        <w:t xml:space="preserve"> onto </w:t>
      </w:r>
      <m:oMath>
        <m:r>
          <m:rPr>
            <m:sty m:val="bi"/>
          </m:rPr>
          <w:rPr>
            <w:rFonts w:ascii="Cambria Math" w:hAnsi="Cambria Math"/>
          </w:rPr>
          <m:t>y</m:t>
        </m:r>
      </m:oMath>
      <w:r w:rsidR="00337E40">
        <w:t>.</w:t>
      </w:r>
    </w:p>
    <w:p w14:paraId="07C44811" w14:textId="6CF524C1" w:rsidR="00337E40" w:rsidRDefault="00337E40" w:rsidP="00817FB4">
      <w:r>
        <w:t>For a single-tap equalizer, this is</w:t>
      </w:r>
    </w:p>
    <w:p w14:paraId="0B82CD55" w14:textId="5E6F1C6F" w:rsidR="008473AE" w:rsidRPr="007F1B24" w:rsidRDefault="00CD74E5" w:rsidP="00817FB4">
      <w:pPr>
        <w:rPr>
          <w:b/>
          <w:bCs/>
        </w:rPr>
      </w:pPr>
      <m:oMathPara>
        <m:oMath>
          <m:r>
            <m:rPr>
              <m:nor/>
            </m:rPr>
            <w:rPr>
              <w:rFonts w:ascii="Cambria Math" w:hAnsi="Cambria Math"/>
            </w:rPr>
            <m:t xml:space="preserve">Equalized </m:t>
          </m:r>
          <m:r>
            <m:rPr>
              <m:sty m:val="bi"/>
            </m:rPr>
            <w:rPr>
              <w:rFonts w:ascii="Cambria Math" w:hAnsi="Cambria Math"/>
            </w:rPr>
            <m:t>y=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/>
                  <w:b/>
                  <w:bCs/>
                  <w:i/>
                </w:rPr>
              </m:ctrlPr>
            </m:e>
          </m:acc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y</m:t>
          </m:r>
        </m:oMath>
      </m:oMathPara>
    </w:p>
    <w:p w14:paraId="28039823" w14:textId="759BEDFF" w:rsidR="007F1B24" w:rsidRDefault="007F1B24" w:rsidP="00817FB4">
      <w:r>
        <w:t>For a multi-tap equalizer,</w:t>
      </w:r>
      <w:r w:rsidR="00395AA6">
        <w:t xml:space="preserve"> construct </w:t>
      </w:r>
      <m:oMath>
        <m:r>
          <m:rPr>
            <m:sty m:val="bi"/>
          </m:rPr>
          <w:rPr>
            <w:rFonts w:ascii="Cambria Math" w:hAnsi="Cambria Math"/>
          </w:rPr>
          <m:t>Y</m:t>
        </m:r>
      </m:oMath>
      <w:r w:rsidR="007948FD">
        <w:t xml:space="preserve"> from delayed copies of </w:t>
      </w:r>
      <m:oMath>
        <m:r>
          <m:rPr>
            <m:sty m:val="bi"/>
          </m:rPr>
          <w:rPr>
            <w:rFonts w:ascii="Cambria Math" w:hAnsi="Cambria Math"/>
          </w:rPr>
          <m:t>y</m:t>
        </m:r>
      </m:oMath>
      <w:r w:rsidR="007948FD">
        <w:t>:</w:t>
      </w:r>
    </w:p>
    <w:p w14:paraId="16044F1A" w14:textId="68E62A13" w:rsidR="00F702DB" w:rsidRPr="005647CB" w:rsidRDefault="00F702DB" w:rsidP="00817FB4">
      <w:pPr>
        <w:rPr>
          <w:b/>
          <w:bCs/>
        </w:rPr>
      </w:pPr>
      <m:oMathPara>
        <m:oMath>
          <m:r>
            <m:rPr>
              <m:nor/>
            </m:rPr>
            <w:rPr>
              <w:rFonts w:ascii="Cambria Math" w:hAnsi="Cambria Math"/>
            </w:rPr>
            <m:t xml:space="preserve">Equalized </m:t>
          </m:r>
          <m:r>
            <m:rPr>
              <m:sty m:val="bi"/>
            </m:rPr>
            <w:rPr>
              <w:rFonts w:ascii="Cambria Math" w:hAnsi="Cambria Math"/>
            </w:rPr>
            <m:t>y=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/>
                  <w:b/>
                  <w:bCs/>
                  <w:i/>
                </w:rPr>
              </m:ctrlPr>
            </m:e>
          </m:acc>
          <m:r>
            <m:rPr>
              <m:sty m:val="bi"/>
            </m:rPr>
            <w:rPr>
              <w:rFonts w:ascii="Cambria Math" w:hAnsi="Cambria Math"/>
            </w:rPr>
            <m:t>=Y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/>
                  <w:b/>
                  <w:bCs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x</m:t>
          </m:r>
        </m:oMath>
      </m:oMathPara>
    </w:p>
    <w:p w14:paraId="4753C08E" w14:textId="3283F891" w:rsidR="00A30FEE" w:rsidRDefault="00A30FEE" w:rsidP="006578DB">
      <w:pPr>
        <w:pStyle w:val="Heading2"/>
      </w:pPr>
      <w:r>
        <w:t>3GPP FD equalizer</w:t>
      </w:r>
      <w:r w:rsidR="00FA1C9A">
        <w:t xml:space="preserve"> (TBD)</w:t>
      </w:r>
    </w:p>
    <w:p w14:paraId="67C7551C" w14:textId="2D653CF1" w:rsidR="00A2509D" w:rsidRPr="003037F2" w:rsidRDefault="00000000" w:rsidP="00A2509D">
      <m:oMathPara>
        <m:oMath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x⋅y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y⋅y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6BAECD57" w14:textId="7332B858" w:rsidR="006578DB" w:rsidRPr="00116183" w:rsidRDefault="00000000" w:rsidP="006578DB">
      <w:pPr>
        <w:rPr>
          <w:b/>
          <w:bCs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x⋅x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y⋅x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→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num>
            <m:den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den>
          </m:f>
          <m:limUpp>
            <m:limUppPr>
              <m:ctrlPr>
                <w:rPr>
                  <w:rFonts w:ascii="Cambria Math" w:eastAsiaTheme="majorEastAsia" w:hAnsi="Cambria Math" w:cstheme="majorBidi"/>
                  <w:b/>
                  <w:bCs/>
                  <w:i/>
                </w:rPr>
              </m:ctrlPr>
            </m:limUppPr>
            <m:e>
              <m:r>
                <m:rPr>
                  <m:sty m:val="bi"/>
                </m:rPr>
                <w:rPr>
                  <w:rFonts w:ascii="Cambria Math" w:eastAsiaTheme="majorEastAsia" w:hAnsi="Cambria Math" w:cstheme="majorBidi"/>
                </w:rPr>
                <m:t>=</m:t>
              </m:r>
            </m:e>
            <m:lim>
              <m:r>
                <m:rPr>
                  <m:sty m:val="bi"/>
                </m:rPr>
                <w:rPr>
                  <w:rFonts w:ascii="Cambria Math" w:eastAsiaTheme="majorEastAsia" w:hAnsi="Cambria Math" w:cstheme="majorBidi"/>
                </w:rPr>
                <m:t>?</m:t>
              </m:r>
            </m:lim>
          </m:limUpp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58891B70" w14:textId="559E8BC1" w:rsidR="00116183" w:rsidRDefault="00116183" w:rsidP="006578DB">
      <w:r>
        <w:t>Then</w:t>
      </w:r>
    </w:p>
    <w:p w14:paraId="265D25D5" w14:textId="23E9A190" w:rsidR="00116183" w:rsidRPr="00057C8E" w:rsidRDefault="00000000" w:rsidP="006578DB">
      <w:pPr>
        <w:rPr>
          <w:b/>
          <w:bCs/>
        </w:rPr>
      </w:pPr>
      <m:oMathPara>
        <m:oMath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</m:d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limUpp>
            <m:limUppPr>
              <m:ctrlPr>
                <w:rPr>
                  <w:rFonts w:ascii="Cambria Math" w:hAnsi="Cambria Math"/>
                  <w:b/>
                  <w:bCs/>
                  <w:i/>
                </w:rPr>
              </m:ctrlPr>
            </m:limUppPr>
            <m:e>
              <m:r>
                <m:rPr>
                  <m:sty m:val="bi"/>
                </m:rPr>
                <w:rPr>
                  <w:rFonts w:ascii="Cambria Math" w:hAnsi="Cambria Math"/>
                </w:rPr>
                <m:t>=</m:t>
              </m:r>
            </m:e>
            <m:lim>
              <m:r>
                <m:rPr>
                  <m:sty m:val="bi"/>
                </m:rPr>
                <w:rPr>
                  <w:rFonts w:ascii="Cambria Math" w:hAnsi="Cambria Math"/>
                </w:rPr>
                <m:t>?</m:t>
              </m:r>
            </m:lim>
          </m:limUp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1AB81DEB" w14:textId="77777777" w:rsidR="00057C8E" w:rsidRDefault="00057C8E" w:rsidP="006578DB">
      <w:pPr>
        <w:rPr>
          <w:b/>
          <w:bCs/>
        </w:rPr>
      </w:pPr>
    </w:p>
    <w:p w14:paraId="1268EE7E" w14:textId="7EF94D5B" w:rsidR="00491B9D" w:rsidRPr="004B36E8" w:rsidRDefault="00000000" w:rsidP="006578DB">
      <m:oMathPara>
        <m:oMath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</m:d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410F7A4D" w14:textId="46BE5DF5" w:rsidR="004B36E8" w:rsidRPr="00E433CE" w:rsidRDefault="00000000" w:rsidP="006578DB">
      <w:pPr>
        <w:rPr>
          <w:b/>
          <w:bCs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/>
                  <w:b/>
                  <w:bCs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x=x⋅y</m:t>
          </m:r>
        </m:oMath>
      </m:oMathPara>
    </w:p>
    <w:p w14:paraId="583AC111" w14:textId="7A11C010" w:rsidR="00E433CE" w:rsidRPr="0084769E" w:rsidRDefault="00000000" w:rsidP="006578DB">
      <w:pPr>
        <w:rPr>
          <w:b/>
          <w:bCs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*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b/>
                  <w:bCs/>
                  <w:i/>
                </w:rPr>
              </m:ctrlPr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x⋅y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*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x⋅y</m:t>
              </m:r>
            </m:e>
          </m:d>
        </m:oMath>
      </m:oMathPara>
    </w:p>
    <w:p w14:paraId="149753CD" w14:textId="0678ECFF" w:rsidR="0084769E" w:rsidRPr="00531500" w:rsidRDefault="00000000" w:rsidP="006578DB">
      <w:pPr>
        <w:rPr>
          <w:b/>
          <w:bCs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w:rPr>
                  <w:rFonts w:ascii="Cambria Math" w:hAnsi="Cambria Math"/>
                </w:rPr>
                <m:t>?</m:t>
              </m:r>
            </m:lim>
          </m:limUp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44BCE46D" w14:textId="0DAAAE94" w:rsidR="00531500" w:rsidRPr="00D95ED7" w:rsidRDefault="00000000" w:rsidP="006578DB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/>
                  <w:b/>
                  <w:bCs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2FE26DE4" w14:textId="5A163BDB" w:rsidR="00D95ED7" w:rsidRPr="00191866" w:rsidRDefault="00000000" w:rsidP="006578DB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b/>
                  <w:bCs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y=</m:t>
          </m:r>
          <m:nary>
            <m:naryPr>
              <m:chr m:val="∑"/>
              <m:ctrlPr>
                <w:rPr>
                  <w:rFonts w:ascii="Cambria Math" w:hAnsi="Cambria Math"/>
                  <w:b/>
                  <w:bCs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ctrlPr>
                <w:rPr>
                  <w:rFonts w:ascii="Cambria Math" w:hAnsi="Cambria Math"/>
                  <w:i/>
                </w:rPr>
              </m:ctrlPr>
            </m:e>
          </m:nary>
        </m:oMath>
      </m:oMathPara>
    </w:p>
    <w:p w14:paraId="4C2B349C" w14:textId="0FAE840F" w:rsidR="00191866" w:rsidRPr="00025ADF" w:rsidRDefault="00000000" w:rsidP="006578DB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b/>
                  <w:bCs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y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x=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ctrlPr>
                    <w:rPr>
                      <w:rFonts w:ascii="Cambria Math" w:hAnsi="Cambria Math"/>
                      <w:i/>
                    </w:rPr>
                  </m:ctrlPr>
                </m:e>
              </m:nary>
            </m:e>
          </m:d>
        </m:oMath>
      </m:oMathPara>
    </w:p>
    <w:p w14:paraId="680AF6D7" w14:textId="620A0CDE" w:rsidR="00025ADF" w:rsidRPr="00025ADF" w:rsidRDefault="00000000" w:rsidP="006578DB">
      <m:oMathPara>
        <m:oMath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ctrlPr>
                    <w:rPr>
                      <w:rFonts w:ascii="Cambria Math" w:hAnsi="Cambria Math"/>
                      <w:i/>
                    </w:rPr>
                  </m:ctrlPr>
                </m:e>
              </m:nary>
            </m:e>
          </m:d>
        </m:oMath>
      </m:oMathPara>
    </w:p>
    <w:p w14:paraId="24EFAA7F" w14:textId="77777777" w:rsidR="00057C8E" w:rsidRPr="00116183" w:rsidRDefault="00057C8E" w:rsidP="006578DB"/>
    <w:p w14:paraId="2BFFD137" w14:textId="77777777" w:rsidR="00F63911" w:rsidRPr="00177243" w:rsidRDefault="00F63911" w:rsidP="006578DB">
      <w:pPr>
        <w:rPr>
          <w:rFonts w:asciiTheme="majorHAnsi" w:eastAsiaTheme="majorEastAsia" w:hAnsiTheme="majorHAnsi" w:cstheme="majorBidi"/>
          <w:b/>
          <w:bCs/>
        </w:rPr>
      </w:pPr>
    </w:p>
    <w:p w14:paraId="3D4A874A" w14:textId="7D358816" w:rsidR="00177243" w:rsidRPr="00177243" w:rsidRDefault="00000000" w:rsidP="006578DB">
      <w:pPr>
        <w:rPr>
          <w:rFonts w:asciiTheme="majorHAnsi" w:eastAsiaTheme="majorEastAsia" w:hAnsiTheme="majorHAnsi" w:cstheme="majorBidi"/>
          <w:b/>
          <w:bCs/>
        </w:rPr>
      </w:pPr>
      <m:oMathPara>
        <m:oMath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</m:d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ajorEastAsia" w:hAnsi="Cambria Math" w:cstheme="majorBidi"/>
                </w:rPr>
                <m:t>x</m:t>
              </m:r>
              <m:ctrlPr>
                <w:rPr>
                  <w:rFonts w:ascii="Cambria Math" w:eastAsiaTheme="majorEastAsia" w:hAnsi="Cambria Math" w:cstheme="majorBidi"/>
                  <w:b/>
                  <w:bCs/>
                  <w:i/>
                </w:rPr>
              </m:ctrlPr>
            </m:e>
            <m:sup>
              <m:r>
                <w:rPr>
                  <w:rFonts w:ascii="Cambria Math" w:eastAsiaTheme="majorEastAsia" w:hAnsi="Cambria Math" w:cstheme="majorBidi"/>
                </w:rPr>
                <m:t>H</m:t>
              </m:r>
            </m:sup>
          </m:sSup>
          <m:r>
            <m:rPr>
              <m:sty m:val="bi"/>
            </m:rPr>
            <w:rPr>
              <w:rFonts w:ascii="Cambria Math" w:eastAsiaTheme="majorEastAsia" w:hAnsi="Cambria Math" w:cstheme="majorBidi"/>
            </w:rPr>
            <m:t>y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ajorEastAsia" w:hAnsi="Cambria Math" w:cstheme="majorBidi"/>
                </w:rPr>
                <m:t>y</m:t>
              </m:r>
              <m:ctrlPr>
                <w:rPr>
                  <w:rFonts w:ascii="Cambria Math" w:eastAsiaTheme="majorEastAsia" w:hAnsi="Cambria Math" w:cstheme="majorBidi"/>
                  <w:b/>
                  <w:bCs/>
                  <w:i/>
                </w:rPr>
              </m:ctrlPr>
            </m:e>
            <m:sup>
              <m:r>
                <w:rPr>
                  <w:rFonts w:ascii="Cambria Math" w:eastAsiaTheme="majorEastAsia" w:hAnsi="Cambria Math" w:cstheme="majorBidi"/>
                </w:rPr>
                <m:t>H</m:t>
              </m:r>
            </m:sup>
          </m:sSup>
          <m:r>
            <m:rPr>
              <m:sty m:val="bi"/>
            </m:rPr>
            <w:rPr>
              <w:rFonts w:ascii="Cambria Math" w:eastAsiaTheme="majorEastAsia" w:hAnsi="Cambria Math" w:cstheme="majorBidi"/>
            </w:rPr>
            <m:t>x</m:t>
          </m:r>
        </m:oMath>
      </m:oMathPara>
    </w:p>
    <w:p w14:paraId="5431E389" w14:textId="5AC339CB" w:rsidR="00177243" w:rsidRPr="005C677E" w:rsidRDefault="00000000" w:rsidP="006578DB">
      <w:pPr>
        <w:rPr>
          <w:rFonts w:asciiTheme="majorHAnsi" w:eastAsiaTheme="majorEastAsia" w:hAnsiTheme="majorHAnsi" w:cstheme="majorBidi"/>
          <w:b/>
          <w:bCs/>
        </w:rPr>
      </w:pPr>
      <m:oMathPara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 w:cstheme="majorBidi"/>
                        </w:rPr>
                        <m:t>x</m:t>
                      </m:r>
                      <m:ctrlPr>
                        <w:rPr>
                          <w:rFonts w:ascii="Cambria Math" w:eastAsiaTheme="majorEastAsia" w:hAnsi="Cambria Math" w:cstheme="majorBidi"/>
                          <w:b/>
                          <w:bCs/>
                          <w:i/>
                        </w:rPr>
                      </m:ctrlP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</w:rPr>
                        <m:t>H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ajorEastAsia" w:hAnsi="Cambria Math" w:cstheme="majorBidi"/>
                    </w:rPr>
                    <m:t>y</m:t>
                  </m:r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 w:cstheme="majorBidi"/>
                        </w:rPr>
                        <m:t>y</m:t>
                      </m:r>
                      <m:ctrlPr>
                        <w:rPr>
                          <w:rFonts w:ascii="Cambria Math" w:eastAsiaTheme="majorEastAsia" w:hAnsi="Cambria Math" w:cstheme="majorBidi"/>
                          <w:b/>
                          <w:bCs/>
                          <w:i/>
                        </w:rPr>
                      </m:ctrlP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</w:rPr>
                        <m:t>H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ajorEastAsia" w:hAnsi="Cambria Math" w:cstheme="majorBidi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H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ajorEastAsia" w:hAnsi="Cambria Math" w:cstheme="majorBidi"/>
                </w:rPr>
                <m:t>x</m:t>
              </m:r>
              <m:ctrlPr>
                <w:rPr>
                  <w:rFonts w:ascii="Cambria Math" w:eastAsiaTheme="majorEastAsia" w:hAnsi="Cambria Math" w:cstheme="majorBidi"/>
                  <w:b/>
                  <w:bCs/>
                  <w:i/>
                </w:rPr>
              </m:ctrlPr>
            </m:e>
            <m:sup>
              <m:r>
                <w:rPr>
                  <w:rFonts w:ascii="Cambria Math" w:eastAsiaTheme="majorEastAsia" w:hAnsi="Cambria Math" w:cstheme="majorBidi"/>
                </w:rPr>
                <m:t>H</m:t>
              </m:r>
            </m:sup>
          </m:sSup>
          <m:r>
            <m:rPr>
              <m:sty m:val="bi"/>
            </m:rPr>
            <w:rPr>
              <w:rFonts w:ascii="Cambria Math" w:eastAsiaTheme="majorEastAsia" w:hAnsi="Cambria Math" w:cstheme="majorBidi"/>
            </w:rPr>
            <m:t>y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ajorEastAsia" w:hAnsi="Cambria Math" w:cstheme="majorBidi"/>
                </w:rPr>
                <m:t>y</m:t>
              </m:r>
              <m:ctrlPr>
                <w:rPr>
                  <w:rFonts w:ascii="Cambria Math" w:eastAsiaTheme="majorEastAsia" w:hAnsi="Cambria Math" w:cstheme="majorBidi"/>
                  <w:b/>
                  <w:bCs/>
                  <w:i/>
                </w:rPr>
              </m:ctrlPr>
            </m:e>
            <m:sup>
              <m:r>
                <w:rPr>
                  <w:rFonts w:ascii="Cambria Math" w:eastAsiaTheme="majorEastAsia" w:hAnsi="Cambria Math" w:cstheme="majorBidi"/>
                </w:rPr>
                <m:t>H</m:t>
              </m:r>
            </m:sup>
          </m:sSup>
          <m:r>
            <m:rPr>
              <m:sty m:val="bi"/>
            </m:rPr>
            <w:rPr>
              <w:rFonts w:ascii="Cambria Math" w:eastAsiaTheme="majorEastAsia" w:hAnsi="Cambria Math" w:cstheme="majorBidi"/>
            </w:rPr>
            <m:t>x</m:t>
          </m:r>
        </m:oMath>
      </m:oMathPara>
    </w:p>
    <w:p w14:paraId="70AB79F5" w14:textId="39AB0D8C" w:rsidR="005C677E" w:rsidRPr="005C677E" w:rsidRDefault="005C677E" w:rsidP="006578DB">
      <w:pPr>
        <w:rPr>
          <w:rFonts w:asciiTheme="majorHAnsi" w:eastAsiaTheme="majorEastAsia" w:hAnsiTheme="majorHAnsi" w:cstheme="majorBidi"/>
        </w:rPr>
      </w:pPr>
      <w:r w:rsidRPr="005C677E">
        <w:t>Therefore</w:t>
      </w:r>
      <w:r>
        <w:rPr>
          <w:rFonts w:asciiTheme="majorHAnsi" w:eastAsiaTheme="majorEastAsia" w:hAnsiTheme="majorHAnsi" w:cstheme="majorBidi"/>
          <w:b/>
          <w:bCs/>
        </w:rPr>
        <w:t xml:space="preserve"> </w:t>
      </w:r>
      <m:oMath>
        <m:sSup>
          <m:sSupPr>
            <m:ctrlPr>
              <w:rPr>
                <w:rFonts w:ascii="Cambria Math" w:eastAsiaTheme="majorEastAsia" w:hAnsi="Cambria Math" w:cstheme="majorBidi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ajorEastAsia" w:hAnsi="Cambria Math" w:cstheme="majorBidi"/>
              </w:rPr>
              <m:t>x</m:t>
            </m:r>
            <m:ctrlPr>
              <w:rPr>
                <w:rFonts w:ascii="Cambria Math" w:eastAsiaTheme="majorEastAsia" w:hAnsi="Cambria Math" w:cstheme="majorBidi"/>
                <w:b/>
                <w:bCs/>
                <w:i/>
              </w:rPr>
            </m:ctrlPr>
          </m:e>
          <m:sup>
            <m:r>
              <w:rPr>
                <w:rFonts w:ascii="Cambria Math" w:eastAsiaTheme="majorEastAsia" w:hAnsi="Cambria Math" w:cstheme="majorBidi"/>
              </w:rPr>
              <m:t>H</m:t>
            </m:r>
          </m:sup>
        </m:sSup>
        <m:r>
          <m:rPr>
            <m:sty m:val="bi"/>
          </m:rPr>
          <w:rPr>
            <w:rFonts w:ascii="Cambria Math" w:eastAsiaTheme="majorEastAsia" w:hAnsi="Cambria Math" w:cstheme="majorBidi"/>
          </w:rPr>
          <m:t>y</m:t>
        </m:r>
        <m:sSup>
          <m:sSupPr>
            <m:ctrlPr>
              <w:rPr>
                <w:rFonts w:ascii="Cambria Math" w:eastAsiaTheme="majorEastAsia" w:hAnsi="Cambria Math" w:cstheme="majorBidi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ajorEastAsia" w:hAnsi="Cambria Math" w:cstheme="majorBidi"/>
              </w:rPr>
              <m:t>y</m:t>
            </m:r>
            <m:ctrlPr>
              <w:rPr>
                <w:rFonts w:ascii="Cambria Math" w:eastAsiaTheme="majorEastAsia" w:hAnsi="Cambria Math" w:cstheme="majorBidi"/>
                <w:b/>
                <w:bCs/>
                <w:i/>
              </w:rPr>
            </m:ctrlPr>
          </m:e>
          <m:sup>
            <m:r>
              <w:rPr>
                <w:rFonts w:ascii="Cambria Math" w:eastAsiaTheme="majorEastAsia" w:hAnsi="Cambria Math" w:cstheme="majorBidi"/>
              </w:rPr>
              <m:t>H</m:t>
            </m:r>
          </m:sup>
        </m:sSup>
        <m:r>
          <m:rPr>
            <m:sty m:val="bi"/>
          </m:rPr>
          <w:rPr>
            <w:rFonts w:ascii="Cambria Math" w:eastAsiaTheme="majorEastAsia" w:hAnsi="Cambria Math" w:cstheme="majorBidi"/>
          </w:rPr>
          <m:t>x</m:t>
        </m:r>
      </m:oMath>
      <w:r>
        <w:rPr>
          <w:rFonts w:asciiTheme="majorHAnsi" w:eastAsiaTheme="majorEastAsia" w:hAnsiTheme="majorHAnsi" w:cstheme="majorBidi"/>
          <w:b/>
          <w:bCs/>
        </w:rPr>
        <w:t xml:space="preserve"> </w:t>
      </w:r>
      <w:r w:rsidRPr="005C677E">
        <w:t>must be a real number.</w:t>
      </w:r>
    </w:p>
    <w:p w14:paraId="44BA5F45" w14:textId="3AE394DC" w:rsidR="0043512F" w:rsidRDefault="0043512F" w:rsidP="0043512F">
      <w:r>
        <w:t>We can reduce the denominator using the associative property of matrix multiplication:</w:t>
      </w:r>
    </w:p>
    <w:p w14:paraId="063BC3CA" w14:textId="4C6B5AFE" w:rsidR="0043512F" w:rsidRPr="00876D43" w:rsidRDefault="00000000" w:rsidP="0043512F">
      <w:pPr>
        <w:rPr>
          <w:b/>
          <w:bCs/>
        </w:rPr>
      </w:pPr>
      <m:oMathPara>
        <m:oMath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</m:d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m:rPr>
              <m:sty m:val="bi"/>
            </m:rPr>
            <w:rPr>
              <w:rFonts w:ascii="Cambria Math" w:hAnsi="Cambria Math"/>
            </w:rPr>
            <m:t>x</m:t>
          </m:r>
        </m:oMath>
      </m:oMathPara>
    </w:p>
    <w:p w14:paraId="0137B77B" w14:textId="6C689C11" w:rsidR="00876D43" w:rsidRPr="00656D8C" w:rsidRDefault="004F1DDD" w:rsidP="0043512F">
      <m:oMathPara>
        <m:oMath>
          <m:r>
            <m:rPr>
              <m:sty m:val="bi"/>
            </m:rPr>
            <w:rPr>
              <w:rFonts w:ascii="Cambria Math" w:hAnsi="Cambria Math"/>
            </w:rPr>
            <m:t>y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=A=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*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*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*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6B57C5F1" w14:textId="6290B8F7" w:rsidR="0009352F" w:rsidRPr="0009352F" w:rsidRDefault="00000000" w:rsidP="0043512F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b/>
                  <w:bCs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y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/>
                  <w:b/>
                  <w:bCs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b/>
                  <w:bCs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+…+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+…+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*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*</m:t>
                            </m:r>
                          </m:sup>
                        </m:sSubSup>
                        <m:r>
                          <w:rPr>
                            <w:rFonts w:ascii="Cambria Math" w:eastAsia="Cambria Math" w:hAnsi="Cambria Math" w:cs="Cambria Math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*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*</m:t>
                            </m:r>
                          </m:sup>
                        </m:sSubSup>
                        <m:r>
                          <w:rPr>
                            <w:rFonts w:ascii="Cambria Math" w:eastAsia="Cambria Math" w:hAnsi="Cambria Math" w:cs="Cambria Math"/>
                          </w:rPr>
                          <m:t>+…+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p>
                        </m:sSup>
                        <m:sSubSup>
                          <m:sSub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*</m:t>
                            </m:r>
                          </m:sup>
                        </m:sSubSup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⋅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+…+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bSup>
                          </m:e>
                        </m:d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⋅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+…+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bSup>
                          </m:e>
                        </m:d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*</m:t>
                            </m:r>
                          </m:sup>
                        </m:sSubSup>
                        <m:r>
                          <w:rPr>
                            <w:rFonts w:ascii="Cambria Math" w:eastAsia="Cambria Math" w:hAnsi="Cambria Math" w:cs="Cambria Math"/>
                          </w:rPr>
                          <m:t>⋅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1</m:t>
                                </m:r>
                              </m:sub>
                            </m:sSub>
                            <m:sSubSup>
                              <m:sSubSup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*</m:t>
                                </m:r>
                              </m:sup>
                            </m:sSub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2</m:t>
                                </m:r>
                              </m:sub>
                            </m:sSub>
                            <m:sSubSup>
                              <m:sSubSup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*</m:t>
                                </m:r>
                              </m:sup>
                            </m:sSub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+…+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n</m:t>
                                </m:r>
                              </m:sub>
                            </m:sSub>
                            <m:sSubSup>
                              <m:sSubSup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n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*</m:t>
                                </m:r>
                              </m:sup>
                            </m:sSubSup>
                          </m:e>
                        </m:d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→</m:t>
          </m:r>
        </m:oMath>
      </m:oMathPara>
    </w:p>
    <w:p w14:paraId="639E3659" w14:textId="250760F3" w:rsidR="000A1C03" w:rsidRPr="00E842A4" w:rsidRDefault="00000000" w:rsidP="0043512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e>
          </m:nary>
        </m:oMath>
      </m:oMathPara>
    </w:p>
    <w:p w14:paraId="3836F666" w14:textId="6F13A60A" w:rsidR="009705A6" w:rsidRPr="009705A6" w:rsidRDefault="00000000" w:rsidP="0043512F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b/>
                  <w:bCs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y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/>
                  <w:b/>
                  <w:bCs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x=Bx=</m:t>
          </m:r>
          <m:nary>
            <m:naryPr>
              <m:chr m:val="∑"/>
              <m:ctrlPr>
                <w:rPr>
                  <w:rFonts w:ascii="Cambria Math" w:hAnsi="Cambria Math"/>
                  <w:b/>
                  <w:bCs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</m:e>
              </m:nary>
            </m:e>
          </m:nary>
        </m:oMath>
      </m:oMathPara>
    </w:p>
    <w:p w14:paraId="754E4F2E" w14:textId="00FE29A1" w:rsidR="009705A6" w:rsidRPr="00B16E56" w:rsidRDefault="0019293F" w:rsidP="0043512F">
      <m:oMathPara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nary>
            </m:e>
          </m:nary>
        </m:oMath>
      </m:oMathPara>
    </w:p>
    <w:p w14:paraId="00718785" w14:textId="6FDC1C3B" w:rsidR="00FF4EBD" w:rsidRPr="00B16E56" w:rsidRDefault="00B16E56" w:rsidP="0043512F">
      <m:oMathPara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m:rPr>
                      <m:scr m:val="fraktur"/>
                    </m:rPr>
                    <w:rPr>
                      <w:rFonts w:ascii="Cambria Math" w:hAnsi="Cambria Math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</m:e>
              </m:nary>
            </m:e>
          </m:nary>
        </m:oMath>
      </m:oMathPara>
    </w:p>
    <w:p w14:paraId="53358A81" w14:textId="6A405A69" w:rsidR="009B612B" w:rsidRDefault="009B612B" w:rsidP="0043512F">
      <w:r>
        <w:t xml:space="preserve">When </w:t>
      </w:r>
      <m:oMath>
        <m:r>
          <w:rPr>
            <w:rFonts w:ascii="Cambria Math" w:hAnsi="Cambria Math"/>
          </w:rPr>
          <m:t>i=j</m:t>
        </m:r>
      </m:oMath>
      <w:r w:rsidR="00524262">
        <w:t>, the terms become</w:t>
      </w:r>
    </w:p>
    <w:p w14:paraId="584EFBBF" w14:textId="7FB78E9C" w:rsidR="009B612B" w:rsidRPr="00AF4059" w:rsidRDefault="00F7209F" w:rsidP="0043512F">
      <m:oMathPara>
        <m:oMath>
          <m:r>
            <w:rPr>
              <w:rFonts w:ascii="Cambria Math" w:hAnsi="Cambria Math"/>
            </w:rPr>
            <m:t>i=j→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</m:e>
              </m:nary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3CC88FA2" w14:textId="511DD046" w:rsidR="00AF4059" w:rsidRDefault="00AF4059" w:rsidP="0043512F">
      <w:r>
        <w:t xml:space="preserve">When </w:t>
      </w:r>
      <m:oMath>
        <m:r>
          <w:rPr>
            <w:rFonts w:ascii="Cambria Math" w:hAnsi="Cambria Math"/>
          </w:rPr>
          <m:t>i</m:t>
        </m:r>
        <m:r>
          <w:rPr>
            <w:rFonts w:ascii="Cambria Math" w:hAnsi="Cambria Math" w:hint="eastAsia"/>
          </w:rPr>
          <m:t>≠</m:t>
        </m:r>
        <m:r>
          <w:rPr>
            <w:rFonts w:ascii="Cambria Math" w:hAnsi="Cambria Math"/>
          </w:rPr>
          <m:t>j</m:t>
        </m:r>
      </m:oMath>
      <w:r>
        <w:t xml:space="preserve">, </w:t>
      </w:r>
      <w:r w:rsidR="002A4E3B">
        <w:t>each term is</w:t>
      </w:r>
    </w:p>
    <w:p w14:paraId="4EA1BAA6" w14:textId="694A61D0" w:rsidR="002A4E3B" w:rsidRPr="00A234E1" w:rsidRDefault="00000000" w:rsidP="0043512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</m:oMath>
      </m:oMathPara>
    </w:p>
    <w:p w14:paraId="63B49A21" w14:textId="726DC39F" w:rsidR="00A234E1" w:rsidRDefault="00A234E1" w:rsidP="0043512F">
      <w:r>
        <w:t xml:space="preserve">When </w:t>
      </w:r>
      <m:oMath>
        <m:r>
          <w:rPr>
            <w:rFonts w:ascii="Cambria Math" w:hAnsi="Cambria Math"/>
          </w:rPr>
          <m:t>i</m:t>
        </m:r>
      </m:oMath>
      <w:r>
        <w:t xml:space="preserve"> and </w:t>
      </w:r>
      <m:oMath>
        <m:r>
          <w:rPr>
            <w:rFonts w:ascii="Cambria Math" w:hAnsi="Cambria Math"/>
          </w:rPr>
          <m:t>j</m:t>
        </m:r>
      </m:oMath>
      <w:r>
        <w:t xml:space="preserve"> swap values, you have</w:t>
      </w:r>
    </w:p>
    <w:p w14:paraId="4C93BCDB" w14:textId="2C247800" w:rsidR="00A234E1" w:rsidRPr="00F564B1" w:rsidRDefault="00000000" w:rsidP="0043512F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</m:oMath>
      </m:oMathPara>
    </w:p>
    <w:p w14:paraId="23F4F045" w14:textId="77777777" w:rsidR="00F564B1" w:rsidRDefault="00F564B1" w:rsidP="0043512F"/>
    <w:p w14:paraId="033401DB" w14:textId="2B7B50C9" w:rsidR="00F564B1" w:rsidRPr="00B6017F" w:rsidRDefault="00000000" w:rsidP="0043512F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nary>
            </m:e>
          </m:d>
        </m:oMath>
      </m:oMathPara>
    </w:p>
    <w:p w14:paraId="20AB3A78" w14:textId="5A955F57" w:rsidR="00B6017F" w:rsidRDefault="00B6017F" w:rsidP="00B6017F">
      <w:pPr>
        <w:pStyle w:val="Heading1"/>
      </w:pPr>
      <w:r>
        <w:t>Inverting a matrix</w:t>
      </w:r>
      <w:r w:rsidR="00110C27">
        <w:t xml:space="preserve"> (TBD)</w:t>
      </w:r>
    </w:p>
    <w:p w14:paraId="3CB64AB1" w14:textId="51759263" w:rsidR="00F86967" w:rsidRDefault="001666B1" w:rsidP="00F86967">
      <w:r>
        <w:t xml:space="preserve">Solving a matrix equation </w:t>
      </w:r>
      <w:r w:rsidR="00C61E3C">
        <w:t>for the LSE solution requires inverting a</w:t>
      </w:r>
      <w:r w:rsidR="008B6E41">
        <w:t xml:space="preserve">n </w:t>
      </w:r>
      <m:oMath>
        <m:r>
          <w:rPr>
            <w:rFonts w:ascii="Cambria Math" w:hAnsi="Cambria Math"/>
          </w:rPr>
          <m:t>n×n</m:t>
        </m:r>
      </m:oMath>
      <w:r w:rsidR="00C61E3C">
        <w:t xml:space="preserve"> </w:t>
      </w:r>
      <w:r w:rsidR="00C500B3">
        <w:t xml:space="preserve">square </w:t>
      </w:r>
      <w:r w:rsidR="00C61E3C">
        <w:t>matrix</w:t>
      </w:r>
      <w:r w:rsidR="000F38D7">
        <w:t xml:space="preserve"> (call it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="000F38D7">
        <w:t>)</w:t>
      </w:r>
      <w:r w:rsidR="00C61E3C">
        <w:t>.</w:t>
      </w:r>
      <w:r w:rsidR="001F10CD">
        <w:t xml:space="preserve"> How do we know if a matrix is invertible?</w:t>
      </w:r>
      <w:r w:rsidR="00E26738">
        <w:t xml:space="preserve"> These are all equivalent:</w:t>
      </w:r>
    </w:p>
    <w:p w14:paraId="70598397" w14:textId="243F3B85" w:rsidR="00C500B3" w:rsidRDefault="00DC052F" w:rsidP="001F10CD">
      <w:pPr>
        <w:pStyle w:val="ListParagraph"/>
        <w:numPr>
          <w:ilvl w:val="0"/>
          <w:numId w:val="4"/>
        </w:numPr>
      </w:pPr>
      <w:r>
        <w:t xml:space="preserve">The columns of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>
        <w:rPr>
          <w:b/>
          <w:bCs/>
        </w:rPr>
        <w:t xml:space="preserve"> </w:t>
      </w:r>
      <w:r>
        <w:t>are linearly independent</w:t>
      </w:r>
      <w:r w:rsidR="00B84704">
        <w:t>: T</w:t>
      </w:r>
      <w:r w:rsidR="00DC788C">
        <w:t xml:space="preserve">hey span </w:t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n</m:t>
            </m:r>
          </m:sup>
        </m:sSup>
      </m:oMath>
    </w:p>
    <w:p w14:paraId="79FA5017" w14:textId="75E84C95" w:rsidR="00DC052F" w:rsidRPr="00C500B3" w:rsidRDefault="00DC052F" w:rsidP="001F10CD">
      <w:pPr>
        <w:pStyle w:val="ListParagraph"/>
        <w:numPr>
          <w:ilvl w:val="0"/>
          <w:numId w:val="4"/>
        </w:numPr>
      </w:pPr>
      <w:r>
        <w:t xml:space="preserve">The rows of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>
        <w:t xml:space="preserve"> are linearly independent</w:t>
      </w:r>
      <w:r w:rsidR="00B84704">
        <w:t xml:space="preserve">: They span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</w:p>
    <w:p w14:paraId="7B5CF9F6" w14:textId="4058719F" w:rsidR="001F10CD" w:rsidRDefault="00336598" w:rsidP="001F10CD">
      <w:pPr>
        <w:pStyle w:val="ListParagraph"/>
        <w:numPr>
          <w:ilvl w:val="0"/>
          <w:numId w:val="4"/>
        </w:numPr>
      </w:pPr>
      <m:oMath>
        <m:r>
          <m:rPr>
            <m:sty m:val="bi"/>
          </m:rPr>
          <w:rPr>
            <w:rFonts w:ascii="Cambria Math" w:hAnsi="Cambria Math"/>
          </w:rPr>
          <m:t>A</m:t>
        </m:r>
      </m:oMath>
      <w:r>
        <w:t xml:space="preserve"> is full rank</w:t>
      </w:r>
      <w:r w:rsidR="00B84704">
        <w:t xml:space="preserve">: </w:t>
      </w:r>
      <m:oMath>
        <m:r>
          <m:rPr>
            <m:nor/>
          </m:rPr>
          <w:rPr>
            <w:rFonts w:ascii="Cambria Math" w:hAnsi="Cambria Math"/>
          </w:rPr>
          <m:t>rank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=n</m:t>
        </m:r>
      </m:oMath>
    </w:p>
    <w:p w14:paraId="47312770" w14:textId="1694BCC4" w:rsidR="00F86967" w:rsidRDefault="00EC224F" w:rsidP="00F86967">
      <w:pPr>
        <w:pStyle w:val="ListParagraph"/>
        <w:numPr>
          <w:ilvl w:val="0"/>
          <w:numId w:val="4"/>
        </w:numPr>
      </w:pPr>
      <w:r>
        <w:t xml:space="preserve">There are </w:t>
      </w:r>
      <m:oMath>
        <m:r>
          <w:rPr>
            <w:rFonts w:ascii="Cambria Math" w:hAnsi="Cambria Math"/>
          </w:rPr>
          <m:t>n</m:t>
        </m:r>
      </m:oMath>
      <w:r>
        <w:t xml:space="preserve"> pivots</w:t>
      </w:r>
      <w:r w:rsidR="004143E9">
        <w:t xml:space="preserve"> after elimination</w:t>
      </w:r>
      <w:r w:rsidR="00C05876">
        <w:t>, that is, all pivots are nonzero</w:t>
      </w:r>
    </w:p>
    <w:p w14:paraId="06028DBB" w14:textId="4A790A26" w:rsidR="00F64C55" w:rsidRDefault="00F26FD2" w:rsidP="00F86967">
      <w:pPr>
        <w:pStyle w:val="ListParagraph"/>
        <w:numPr>
          <w:ilvl w:val="0"/>
          <w:numId w:val="4"/>
        </w:numPr>
      </w:pPr>
      <w:r>
        <w:t xml:space="preserve">The determinant of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>
        <w:t xml:space="preserve"> is nonzero, that is,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≠</m:t>
        </m:r>
        <m:r>
          <w:rPr>
            <w:rFonts w:ascii="Cambria Math" w:hAnsi="Cambria Math"/>
          </w:rPr>
          <m:t>0</m:t>
        </m:r>
      </m:oMath>
    </w:p>
    <w:p w14:paraId="409E61E3" w14:textId="173A44EA" w:rsidR="00E26738" w:rsidRDefault="003141AA" w:rsidP="00E26738">
      <w:r>
        <w:t xml:space="preserve">A singular </w:t>
      </w:r>
      <w:r w:rsidR="00C958A2">
        <w:t xml:space="preserve">(aka degenerate) </w:t>
      </w:r>
      <w:r>
        <w:t>matrix has no inverse</w:t>
      </w:r>
      <w:r w:rsidR="00C958A2">
        <w:t>.</w:t>
      </w:r>
    </w:p>
    <w:p w14:paraId="6FF5E185" w14:textId="77777777" w:rsidR="00E26738" w:rsidRPr="00F86967" w:rsidRDefault="00E26738" w:rsidP="00E26738"/>
    <w:p w14:paraId="28DF94C0" w14:textId="68FF2DDA" w:rsidR="00B6017F" w:rsidRDefault="004F6D47" w:rsidP="00B6017F">
      <w:proofErr w:type="spellStart"/>
      <w:r>
        <w:t>Nullspace</w:t>
      </w:r>
      <w:proofErr w:type="spellEnd"/>
      <w:r>
        <w:t>, pivots, rank, invertibility</w:t>
      </w:r>
      <w:r w:rsidR="00FA6E95">
        <w:t>, linear independence of columns</w:t>
      </w:r>
      <w:r w:rsidR="00E83CBC">
        <w:t>, condition number</w:t>
      </w:r>
      <w:r w:rsidR="005B3F35">
        <w:t>, determinant</w:t>
      </w:r>
    </w:p>
    <w:p w14:paraId="677BC65A" w14:textId="2D5D939F" w:rsidR="0097683D" w:rsidRPr="0097683D" w:rsidRDefault="0097683D" w:rsidP="00B6017F">
      <w:r>
        <w:t xml:space="preserve">For </w:t>
      </w:r>
      <m:oMath>
        <m:r>
          <m:rPr>
            <m:sty m:val="bi"/>
          </m:rPr>
          <w:rPr>
            <w:rFonts w:ascii="Cambria Math" w:hAnsi="Cambria Math"/>
          </w:rPr>
          <m:t>AB</m:t>
        </m:r>
      </m:oMath>
      <w:r>
        <w:t xml:space="preserve"> to be invertible,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>
        <w:t xml:space="preserve"> and </w:t>
      </w:r>
      <m:oMath>
        <m:r>
          <m:rPr>
            <m:sty m:val="bi"/>
          </m:rPr>
          <w:rPr>
            <w:rFonts w:ascii="Cambria Math" w:hAnsi="Cambria Math"/>
          </w:rPr>
          <m:t>B</m:t>
        </m:r>
      </m:oMath>
      <w:r>
        <w:t xml:space="preserve"> need to be individually invertible. Related, </w:t>
      </w:r>
      <m:oMath>
        <m:d>
          <m:dPr>
            <m:begChr m:val="|"/>
            <m:endChr m:val="|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AB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d>
        <m:d>
          <m:dPr>
            <m:begChr m:val="|"/>
            <m:endChr m:val="|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</m:d>
      </m:oMath>
    </w:p>
    <w:p w14:paraId="0EF96476" w14:textId="79C0AF1A" w:rsidR="00950FF2" w:rsidRDefault="00EB28C5" w:rsidP="00EB28C5">
      <w:pPr>
        <w:pStyle w:val="Heading2"/>
      </w:pPr>
      <w:r>
        <w:t>Determinant</w:t>
      </w:r>
      <w:r w:rsidR="005E12B2">
        <w:t xml:space="preserve"> (TBD)</w:t>
      </w:r>
    </w:p>
    <w:p w14:paraId="3511B6CE" w14:textId="73C485FE" w:rsidR="00C80E1E" w:rsidRDefault="00B40E87" w:rsidP="00B40E87">
      <w:r>
        <w:t>Determinant is product of pivots</w:t>
      </w:r>
    </w:p>
    <w:p w14:paraId="17F828A2" w14:textId="4AB75BA9" w:rsidR="007F4DD7" w:rsidRPr="007F4DD7" w:rsidRDefault="00CD5E5A" w:rsidP="007F4DD7">
      <w:pPr>
        <w:pStyle w:val="Heading2"/>
      </w:pPr>
      <w:r>
        <w:lastRenderedPageBreak/>
        <w:t xml:space="preserve">Using </w:t>
      </w:r>
      <w:r w:rsidR="00C21964">
        <w:t>Gaussian elimination</w:t>
      </w:r>
      <w:r>
        <w:t xml:space="preserve"> to invert a matrix</w:t>
      </w:r>
    </w:p>
    <w:p w14:paraId="48C7D051" w14:textId="42D13DA6" w:rsidR="009975CA" w:rsidRDefault="00A27C03" w:rsidP="009975CA">
      <w:r>
        <w:t>Let</w:t>
      </w:r>
      <w:r w:rsidR="008C0D40">
        <w:t xml:space="preserve"> </w:t>
      </w:r>
      <m:oMath>
        <m:r>
          <m:rPr>
            <m:sty m:val="bi"/>
          </m:rPr>
          <w:rPr>
            <w:rFonts w:ascii="Cambria Math" w:hAnsi="Cambria Math"/>
          </w:rPr>
          <m:t>Ax=b</m:t>
        </m:r>
      </m:oMath>
      <w:r w:rsidR="008C0D40">
        <w:t xml:space="preserve"> where 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 w:rsidR="008C0D40">
        <w:t xml:space="preserve"> is unknown</w:t>
      </w:r>
      <w:r w:rsidR="00942CAA">
        <w:t xml:space="preserve"> and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="00942CAA">
        <w:t xml:space="preserve"> is invertible</w:t>
      </w:r>
      <w:r w:rsidR="00473FB4">
        <w:t xml:space="preserve">. To solve for 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 w:rsidR="00EB6D71">
        <w:t xml:space="preserve"> using elimination,</w:t>
      </w:r>
    </w:p>
    <w:p w14:paraId="0C34C743" w14:textId="5511CCE7" w:rsidR="00EB6D71" w:rsidRPr="00694300" w:rsidRDefault="00000000" w:rsidP="009975CA">
      <w:pPr>
        <w:rPr>
          <w:b/>
          <w:bCs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A b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→E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A b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→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EA Eb</m:t>
              </m:r>
            </m:e>
          </m:d>
        </m:oMath>
      </m:oMathPara>
    </w:p>
    <w:p w14:paraId="25BCE493" w14:textId="4C0C2369" w:rsidR="00694300" w:rsidRDefault="00694300" w:rsidP="009975CA">
      <m:oMath>
        <m:r>
          <m:rPr>
            <m:sty m:val="bi"/>
          </m:rPr>
          <w:rPr>
            <w:rFonts w:ascii="Cambria Math" w:hAnsi="Cambria Math"/>
          </w:rPr>
          <m:t>E</m:t>
        </m:r>
      </m:oMath>
      <w:r>
        <w:t xml:space="preserve"> is the </w:t>
      </w:r>
      <w:r w:rsidR="00942CAA">
        <w:t xml:space="preserve">elimination matrix </w:t>
      </w:r>
      <w:proofErr w:type="spellStart"/>
      <w:r w:rsidR="008E2634">
        <w:t>s.t.</w:t>
      </w:r>
      <w:proofErr w:type="spellEnd"/>
      <w:r w:rsidR="008E2634">
        <w:t xml:space="preserve"> </w:t>
      </w:r>
      <m:oMath>
        <m:r>
          <m:rPr>
            <m:sty m:val="bi"/>
          </m:rPr>
          <w:rPr>
            <w:rFonts w:ascii="Cambria Math" w:hAnsi="Cambria Math"/>
          </w:rPr>
          <m:t>EA=U</m:t>
        </m:r>
      </m:oMath>
      <w:r w:rsidR="008E2634">
        <w:t>, an upper triangular matrix.</w:t>
      </w:r>
      <w:r w:rsidR="002764E2">
        <w:t xml:space="preserve"> </w:t>
      </w:r>
      <w:r w:rsidR="000735AB">
        <w:t xml:space="preserve">It’s trivial to </w:t>
      </w:r>
      <w:r w:rsidR="00867E5A">
        <w:t xml:space="preserve">then convert </w:t>
      </w:r>
      <m:oMath>
        <m:r>
          <m:rPr>
            <m:sty m:val="bi"/>
          </m:rPr>
          <w:rPr>
            <w:rFonts w:ascii="Cambria Math" w:hAnsi="Cambria Math"/>
          </w:rPr>
          <m:t>U</m:t>
        </m:r>
      </m:oMath>
      <w:r w:rsidR="00867E5A">
        <w:t xml:space="preserve"> to </w:t>
      </w:r>
      <m:oMath>
        <m:r>
          <m:rPr>
            <m:sty m:val="bi"/>
          </m:rPr>
          <w:rPr>
            <w:rFonts w:ascii="Cambria Math" w:hAnsi="Cambria Math"/>
          </w:rPr>
          <m:t>I</m:t>
        </m:r>
      </m:oMath>
      <w:r w:rsidR="00867E5A">
        <w:t xml:space="preserve">. </w:t>
      </w:r>
      <w:r w:rsidR="00320BF1" w:rsidRPr="00867E5A">
        <w:t>Let</w:t>
      </w:r>
      <w:r w:rsidR="00320BF1">
        <w:t xml:space="preserve"> </w:t>
      </w:r>
      <m:oMath>
        <m:r>
          <m:rPr>
            <m:sty m:val="bi"/>
          </m:rPr>
          <w:rPr>
            <w:rFonts w:ascii="Cambria Math" w:hAnsi="Cambria Math"/>
          </w:rPr>
          <m:t>F</m:t>
        </m:r>
      </m:oMath>
      <w:r w:rsidR="00320BF1">
        <w:t xml:space="preserve"> be the matrix s.t. </w:t>
      </w:r>
      <m:oMath>
        <m:r>
          <m:rPr>
            <m:sty m:val="bi"/>
          </m:rPr>
          <w:rPr>
            <w:rFonts w:ascii="Cambria Math" w:hAnsi="Cambria Math"/>
          </w:rPr>
          <m:t>FEA=I</m:t>
        </m:r>
      </m:oMath>
      <w:r w:rsidR="00320BF1">
        <w:t xml:space="preserve">. </w:t>
      </w:r>
      <w:r w:rsidR="002764E2" w:rsidRPr="00320BF1">
        <w:t>Then</w:t>
      </w:r>
    </w:p>
    <w:p w14:paraId="34B0B060" w14:textId="5785E90B" w:rsidR="004F0978" w:rsidRPr="004B4E19" w:rsidRDefault="00000000" w:rsidP="009975CA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EA Eb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→F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EA Eb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FEA FEb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I FEb</m:t>
              </m:r>
            </m:e>
          </m:d>
        </m:oMath>
      </m:oMathPara>
    </w:p>
    <w:p w14:paraId="5DA13B09" w14:textId="51A3EAB2" w:rsidR="00197A01" w:rsidRDefault="00000000" w:rsidP="009975CA">
      <m:oMath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I FEb</m:t>
            </m:r>
          </m:e>
        </m:d>
      </m:oMath>
      <w:r w:rsidR="00BE1A7E">
        <w:t xml:space="preserve">, in equation form, is </w:t>
      </w:r>
      <m:oMath>
        <m:r>
          <m:rPr>
            <m:sty m:val="bi"/>
          </m:rPr>
          <w:rPr>
            <w:rFonts w:ascii="Cambria Math" w:hAnsi="Cambria Math"/>
          </w:rPr>
          <m:t>x=FEb</m:t>
        </m:r>
      </m:oMath>
      <w:r w:rsidR="00D8761F">
        <w:t xml:space="preserve">, which from the original equation is equal to </w:t>
      </w:r>
      <m:oMath>
        <m:r>
          <m:rPr>
            <m:sty m:val="bi"/>
          </m:rP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m:rPr>
            <m:sty m:val="bi"/>
          </m:rPr>
          <w:rPr>
            <w:rFonts w:ascii="Cambria Math" w:hAnsi="Cambria Math"/>
          </w:rPr>
          <m:t>b</m:t>
        </m:r>
      </m:oMath>
      <w:r w:rsidR="00C5048F">
        <w:t xml:space="preserve">, that is </w:t>
      </w:r>
      <m:oMath>
        <m:r>
          <m:rPr>
            <m:sty m:val="bi"/>
          </m:rPr>
          <w:rPr>
            <w:rFonts w:ascii="Cambria Math" w:hAnsi="Cambria Math"/>
          </w:rPr>
          <m:t>FE=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b/>
                <w:bCs/>
                <w:i/>
              </w:rPr>
            </m:ctrlP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C5048F">
        <w:t>.</w:t>
      </w:r>
      <w:r w:rsidR="00C95327">
        <w:t xml:space="preserve"> </w:t>
      </w:r>
    </w:p>
    <w:p w14:paraId="793A865B" w14:textId="3CD110F9" w:rsidR="007C7F81" w:rsidRDefault="009A1EDB" w:rsidP="009975CA">
      <w:r>
        <w:t xml:space="preserve">Let </w:t>
      </w:r>
      <m:oMath>
        <m:r>
          <m:rPr>
            <m:sty m:val="bi"/>
          </m:rPr>
          <w:rPr>
            <w:rFonts w:ascii="Cambria Math" w:hAnsi="Cambria Math"/>
          </w:rPr>
          <m:t>b=I</m:t>
        </m:r>
      </m:oMath>
      <w:r>
        <w:t xml:space="preserve">. Then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 I</m:t>
            </m:r>
            <m:ctrlPr>
              <w:rPr>
                <w:rFonts w:ascii="Cambria Math" w:hAnsi="Cambria Math"/>
                <w:b/>
                <w:bCs/>
                <w:i/>
              </w:rPr>
            </m:ctrlPr>
          </m:e>
        </m:d>
        <m:r>
          <m:rPr>
            <m:sty m:val="bi"/>
          </m:rPr>
          <w:rPr>
            <w:rFonts w:ascii="Cambria Math" w:hAnsi="Cambria Math"/>
          </w:rPr>
          <m:t>→FE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 I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I FE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 xml:space="preserve">I 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e>
        </m:d>
      </m:oMath>
      <w:r w:rsidR="00116A5A">
        <w:t>.</w:t>
      </w:r>
    </w:p>
    <w:p w14:paraId="555DA533" w14:textId="3CFE7F8C" w:rsidR="00C529D0" w:rsidRDefault="00227169" w:rsidP="0080325F">
      <w:pPr>
        <w:pStyle w:val="Heading2"/>
      </w:pPr>
      <w:r>
        <w:t>Properties of the elimination matrix</w:t>
      </w:r>
    </w:p>
    <w:p w14:paraId="20F657E6" w14:textId="2D814348" w:rsidR="00296E86" w:rsidRDefault="00AF6ECD" w:rsidP="00296E86">
      <w:r>
        <w:t>The</w:t>
      </w:r>
      <w:r w:rsidR="00636EC4">
        <w:t xml:space="preserve"> elimination matrix takes </w:t>
      </w:r>
      <w:r w:rsidR="007B4583">
        <w:t>higher rows, scales them, and adds them to lower rows so the resultant matrix is upper triangular.</w:t>
      </w:r>
      <w:r>
        <w:t xml:space="preserve"> This means the </w:t>
      </w:r>
      <w:r w:rsidRPr="00E9308F">
        <w:rPr>
          <w:color w:val="FF0000"/>
        </w:rPr>
        <w:t>elimination matrix is lower triangular</w:t>
      </w:r>
      <w:r>
        <w:t>:</w:t>
      </w:r>
    </w:p>
    <w:p w14:paraId="15EAF41F" w14:textId="3161C367" w:rsidR="00AF6ECD" w:rsidRPr="008259BD" w:rsidRDefault="00000000" w:rsidP="00296E86">
      <w:pPr>
        <w:rPr>
          <w:b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23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×</m:t>
          </m:r>
          <m:r>
            <m:rPr>
              <m:sty m:val="bi"/>
            </m:rPr>
            <w:rPr>
              <w:rFonts w:ascii="Cambria Math" w:hAnsi="Cambria Math"/>
            </w:rPr>
            <m:t>A</m:t>
          </m:r>
        </m:oMath>
      </m:oMathPara>
    </w:p>
    <w:p w14:paraId="77AD6D72" w14:textId="72C8C68A" w:rsidR="008259BD" w:rsidRPr="00E9308F" w:rsidRDefault="00B40EE4" w:rsidP="00296E86">
      <w:pPr>
        <w:rPr>
          <w:bCs/>
          <w:color w:val="FF0000"/>
        </w:rPr>
      </w:pPr>
      <w:r w:rsidRPr="00E9308F">
        <w:rPr>
          <w:bCs/>
          <w:color w:val="FF0000"/>
        </w:rPr>
        <w:t>A triangular matrix is always invertible.</w:t>
      </w:r>
    </w:p>
    <w:p w14:paraId="097A06E3" w14:textId="0BE0C88B" w:rsidR="0088793C" w:rsidRDefault="004C164C" w:rsidP="00296E86">
      <w:pPr>
        <w:rPr>
          <w:bCs/>
          <w:color w:val="FF0000"/>
        </w:rPr>
      </w:pPr>
      <w:r>
        <w:rPr>
          <w:bCs/>
        </w:rPr>
        <w:t>By inspection, using Gaussian elimination</w:t>
      </w:r>
      <w:r w:rsidR="00356735">
        <w:rPr>
          <w:bCs/>
        </w:rPr>
        <w:t xml:space="preserve">, </w:t>
      </w:r>
      <w:r w:rsidR="00356735" w:rsidRPr="00E9308F">
        <w:rPr>
          <w:bCs/>
          <w:color w:val="FF0000"/>
        </w:rPr>
        <w:t>the inverse of a lower triangular matrix is also a lower triangular matrix.</w:t>
      </w:r>
    </w:p>
    <w:p w14:paraId="13FBAD35" w14:textId="3372C533" w:rsidR="008913FD" w:rsidRPr="008913FD" w:rsidRDefault="008913FD" w:rsidP="00296E86">
      <w:pPr>
        <w:rPr>
          <w:bCs/>
        </w:rPr>
      </w:pPr>
      <w:r>
        <w:rPr>
          <w:bCs/>
        </w:rPr>
        <w:t xml:space="preserve">The inverse of an elimination matrix </w:t>
      </w:r>
      <w:r w:rsidR="001E25B0">
        <w:rPr>
          <w:bCs/>
        </w:rPr>
        <w:t>will always have 1 on the diagonal.</w:t>
      </w:r>
    </w:p>
    <w:p w14:paraId="0D0289FD" w14:textId="7824CE8A" w:rsidR="00B43376" w:rsidRDefault="00B43376" w:rsidP="00B43376">
      <w:pPr>
        <w:pStyle w:val="Heading2"/>
      </w:pPr>
      <w:r>
        <w:t>LU factorization</w:t>
      </w:r>
    </w:p>
    <w:p w14:paraId="54FA9A7A" w14:textId="21243B33" w:rsidR="00414D37" w:rsidRDefault="00DD44D4" w:rsidP="00414D37">
      <w:r>
        <w:t>Continuing from the previous section on Gaussian elimination,</w:t>
      </w:r>
      <w:r w:rsidR="00F21773">
        <w:t xml:space="preserve"> </w:t>
      </w:r>
    </w:p>
    <w:p w14:paraId="1DEDE22E" w14:textId="62EEFC58" w:rsidR="00AC3889" w:rsidRPr="008F16C4" w:rsidRDefault="008F16C4" w:rsidP="00414D37">
      <w:pPr>
        <w:rPr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Ax=b→EAx=Eb→Ux=Eb</m:t>
          </m:r>
        </m:oMath>
      </m:oMathPara>
    </w:p>
    <w:p w14:paraId="5DA0BA86" w14:textId="6FEC3273" w:rsidR="008F16C4" w:rsidRDefault="008F16C4" w:rsidP="00414D37">
      <w:r>
        <w:t xml:space="preserve">We proved that </w:t>
      </w:r>
      <m:oMath>
        <m:r>
          <m:rPr>
            <m:sty m:val="bi"/>
          </m:rPr>
          <w:rPr>
            <w:rFonts w:ascii="Cambria Math" w:hAnsi="Cambria Math"/>
          </w:rPr>
          <m:t>E</m:t>
        </m:r>
      </m:oMath>
      <w:r>
        <w:t xml:space="preserve"> is invertible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  <m:ctrlPr>
              <w:rPr>
                <w:rFonts w:ascii="Cambria Math" w:hAnsi="Cambria Math"/>
                <w:b/>
                <w:bCs/>
                <w:i/>
              </w:rPr>
            </m:ctrlP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t xml:space="preserve"> is lower triangular. Let </w:t>
      </w:r>
      <m:oMath>
        <m:r>
          <m:rPr>
            <m:sty m:val="bi"/>
          </m:rPr>
          <w:rPr>
            <w:rFonts w:ascii="Cambria Math" w:hAnsi="Cambria Math"/>
          </w:rPr>
          <m:t>L=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  <m:ctrlPr>
              <w:rPr>
                <w:rFonts w:ascii="Cambria Math" w:hAnsi="Cambria Math"/>
                <w:b/>
                <w:bCs/>
                <w:i/>
              </w:rPr>
            </m:ctrlP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t>:</w:t>
      </w:r>
    </w:p>
    <w:p w14:paraId="7F75B523" w14:textId="077999B1" w:rsidR="008F16C4" w:rsidRPr="0025035E" w:rsidRDefault="008F16C4" w:rsidP="00414D37">
      <w:pPr>
        <w:rPr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LUx=b</m:t>
          </m:r>
        </m:oMath>
      </m:oMathPara>
    </w:p>
    <w:p w14:paraId="10C4398D" w14:textId="7D0BD55D" w:rsidR="0025035E" w:rsidRDefault="0025035E" w:rsidP="00414D37">
      <w:r>
        <w:t xml:space="preserve">Where </w:t>
      </w:r>
      <m:oMath>
        <m:r>
          <m:rPr>
            <m:sty m:val="bi"/>
          </m:rPr>
          <w:rPr>
            <w:rFonts w:ascii="Cambria Math" w:hAnsi="Cambria Math"/>
          </w:rPr>
          <m:t>L</m:t>
        </m:r>
      </m:oMath>
      <w:r>
        <w:t xml:space="preserve"> is lower triangular and </w:t>
      </w:r>
      <m:oMath>
        <m:r>
          <m:rPr>
            <m:sty m:val="bi"/>
          </m:rPr>
          <w:rPr>
            <w:rFonts w:ascii="Cambria Math" w:hAnsi="Cambria Math"/>
          </w:rPr>
          <m:t>U</m:t>
        </m:r>
      </m:oMath>
      <w:r>
        <w:t xml:space="preserve"> is upper triangular. This is LU factorization.</w:t>
      </w:r>
    </w:p>
    <w:p w14:paraId="45C49A12" w14:textId="5BF12CFA" w:rsidR="00CA53A1" w:rsidRPr="00CE697B" w:rsidRDefault="00CA53A1" w:rsidP="00414D37">
      <m:oMath>
        <m:r>
          <m:rPr>
            <m:sty m:val="bi"/>
          </m:rPr>
          <w:rPr>
            <w:rFonts w:ascii="Cambria Math" w:hAnsi="Cambria Math"/>
          </w:rPr>
          <m:t>L</m:t>
        </m:r>
      </m:oMath>
      <w:r>
        <w:t xml:space="preserve"> </w:t>
      </w:r>
      <w:r w:rsidR="00CE697B">
        <w:t xml:space="preserve">has 1 on its diagonal, but </w:t>
      </w:r>
      <m:oMath>
        <m:r>
          <m:rPr>
            <m:sty m:val="bi"/>
          </m:rPr>
          <w:rPr>
            <w:rFonts w:ascii="Cambria Math" w:hAnsi="Cambria Math"/>
          </w:rPr>
          <m:t>U</m:t>
        </m:r>
      </m:oMath>
      <w:r w:rsidR="00CE697B">
        <w:t xml:space="preserve"> may be further factored into </w:t>
      </w:r>
      <m:oMath>
        <m:r>
          <m:rPr>
            <m:sty m:val="bi"/>
          </m:rPr>
          <w:rPr>
            <w:rFonts w:ascii="Cambria Math" w:hAnsi="Cambria Math"/>
          </w:rPr>
          <m:t>DU</m:t>
        </m:r>
      </m:oMath>
      <w:r w:rsidR="00CE697B">
        <w:t xml:space="preserve">, where the new </w:t>
      </w:r>
      <m:oMath>
        <m:r>
          <m:rPr>
            <m:sty m:val="bi"/>
          </m:rPr>
          <w:rPr>
            <w:rFonts w:ascii="Cambria Math" w:hAnsi="Cambria Math"/>
          </w:rPr>
          <m:t>U</m:t>
        </m:r>
      </m:oMath>
      <w:r w:rsidR="00CE697B">
        <w:t xml:space="preserve"> has 1 on its diagonal and </w:t>
      </w:r>
      <m:oMath>
        <m:r>
          <m:rPr>
            <m:sty m:val="bi"/>
          </m:rPr>
          <w:rPr>
            <w:rFonts w:ascii="Cambria Math" w:hAnsi="Cambria Math"/>
          </w:rPr>
          <m:t>D</m:t>
        </m:r>
      </m:oMath>
      <w:r w:rsidR="00CE697B">
        <w:t xml:space="preserve"> is a diagonal matrix of </w:t>
      </w:r>
      <w:r w:rsidR="00F6014F">
        <w:t xml:space="preserve">the </w:t>
      </w:r>
      <w:r w:rsidR="00CE697B">
        <w:t xml:space="preserve">old </w:t>
      </w:r>
      <m:oMath>
        <m:r>
          <m:rPr>
            <m:sty m:val="bi"/>
          </m:rPr>
          <w:rPr>
            <w:rFonts w:ascii="Cambria Math" w:hAnsi="Cambria Math"/>
          </w:rPr>
          <m:t>U</m:t>
        </m:r>
      </m:oMath>
      <w:r w:rsidR="00CE697B">
        <w:t>’s pivots.</w:t>
      </w:r>
    </w:p>
    <w:p w14:paraId="1CBF100A" w14:textId="6D302670" w:rsidR="001F1423" w:rsidRDefault="001F1423" w:rsidP="001F1423">
      <w:pPr>
        <w:pStyle w:val="Heading2"/>
      </w:pPr>
      <w:r>
        <w:t>Pivot strength / covariance matrix / kernel pruning</w:t>
      </w:r>
      <w:r w:rsidR="00B46031">
        <w:t xml:space="preserve"> (TBD)</w:t>
      </w:r>
    </w:p>
    <w:p w14:paraId="3FDD41A4" w14:textId="5DE64DEA" w:rsidR="00AA1D70" w:rsidRPr="00AA1D70" w:rsidRDefault="00AA1D70" w:rsidP="00AA1D70">
      <w:pPr>
        <w:pStyle w:val="Heading2"/>
      </w:pPr>
      <w:r>
        <w:t>Matrix conditioning (TBD)</w:t>
      </w:r>
    </w:p>
    <w:p w14:paraId="51A40776" w14:textId="77777777" w:rsidR="001F1423" w:rsidRPr="00694300" w:rsidRDefault="001F1423" w:rsidP="009975CA"/>
    <w:sectPr w:rsidR="001F1423" w:rsidRPr="006943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66DBD0" w14:textId="77777777" w:rsidR="006324A9" w:rsidRDefault="006324A9" w:rsidP="00165889">
      <w:pPr>
        <w:spacing w:after="0" w:line="240" w:lineRule="auto"/>
      </w:pPr>
      <w:r>
        <w:separator/>
      </w:r>
    </w:p>
  </w:endnote>
  <w:endnote w:type="continuationSeparator" w:id="0">
    <w:p w14:paraId="41A75E4B" w14:textId="77777777" w:rsidR="006324A9" w:rsidRDefault="006324A9" w:rsidP="001658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FFD3F6" w14:textId="77777777" w:rsidR="006324A9" w:rsidRDefault="006324A9" w:rsidP="00165889">
      <w:pPr>
        <w:spacing w:after="0" w:line="240" w:lineRule="auto"/>
      </w:pPr>
      <w:r>
        <w:separator/>
      </w:r>
    </w:p>
  </w:footnote>
  <w:footnote w:type="continuationSeparator" w:id="0">
    <w:p w14:paraId="233CFC96" w14:textId="77777777" w:rsidR="006324A9" w:rsidRDefault="006324A9" w:rsidP="001658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E107A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94D7B80"/>
    <w:multiLevelType w:val="hybridMultilevel"/>
    <w:tmpl w:val="8B34CAD8"/>
    <w:lvl w:ilvl="0" w:tplc="02B4151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4760D0"/>
    <w:multiLevelType w:val="hybridMultilevel"/>
    <w:tmpl w:val="8946C69C"/>
    <w:lvl w:ilvl="0" w:tplc="55447F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5B4FCD"/>
    <w:multiLevelType w:val="hybridMultilevel"/>
    <w:tmpl w:val="99F8324C"/>
    <w:lvl w:ilvl="0" w:tplc="5DCE16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2048547">
    <w:abstractNumId w:val="0"/>
  </w:num>
  <w:num w:numId="2" w16cid:durableId="1087964401">
    <w:abstractNumId w:val="3"/>
  </w:num>
  <w:num w:numId="3" w16cid:durableId="1464301318">
    <w:abstractNumId w:val="1"/>
  </w:num>
  <w:num w:numId="4" w16cid:durableId="19836557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98C"/>
    <w:rsid w:val="0000686A"/>
    <w:rsid w:val="0001144B"/>
    <w:rsid w:val="000148C1"/>
    <w:rsid w:val="00021890"/>
    <w:rsid w:val="00025ADF"/>
    <w:rsid w:val="00040F87"/>
    <w:rsid w:val="000449BE"/>
    <w:rsid w:val="00045EC5"/>
    <w:rsid w:val="000519DD"/>
    <w:rsid w:val="00055A15"/>
    <w:rsid w:val="00057C8E"/>
    <w:rsid w:val="000735AB"/>
    <w:rsid w:val="0009352F"/>
    <w:rsid w:val="000A02CF"/>
    <w:rsid w:val="000A1C03"/>
    <w:rsid w:val="000A4403"/>
    <w:rsid w:val="000A4540"/>
    <w:rsid w:val="000A4B85"/>
    <w:rsid w:val="000B5EF7"/>
    <w:rsid w:val="000C1870"/>
    <w:rsid w:val="000D400E"/>
    <w:rsid w:val="000D4FAA"/>
    <w:rsid w:val="000D698C"/>
    <w:rsid w:val="000E2813"/>
    <w:rsid w:val="000E7E41"/>
    <w:rsid w:val="000F0484"/>
    <w:rsid w:val="000F1F66"/>
    <w:rsid w:val="000F38D7"/>
    <w:rsid w:val="000F52DF"/>
    <w:rsid w:val="000F681B"/>
    <w:rsid w:val="00107A85"/>
    <w:rsid w:val="00110C27"/>
    <w:rsid w:val="0011271A"/>
    <w:rsid w:val="00112B19"/>
    <w:rsid w:val="00116183"/>
    <w:rsid w:val="00116A5A"/>
    <w:rsid w:val="0011758E"/>
    <w:rsid w:val="00120848"/>
    <w:rsid w:val="00123C5E"/>
    <w:rsid w:val="001248EB"/>
    <w:rsid w:val="00124C8F"/>
    <w:rsid w:val="0013095C"/>
    <w:rsid w:val="001402CF"/>
    <w:rsid w:val="00142C1D"/>
    <w:rsid w:val="00162BF1"/>
    <w:rsid w:val="0016415C"/>
    <w:rsid w:val="0016509B"/>
    <w:rsid w:val="00165889"/>
    <w:rsid w:val="0016620C"/>
    <w:rsid w:val="001666B1"/>
    <w:rsid w:val="00177243"/>
    <w:rsid w:val="00180A88"/>
    <w:rsid w:val="0018269D"/>
    <w:rsid w:val="001876F8"/>
    <w:rsid w:val="00187B71"/>
    <w:rsid w:val="00191866"/>
    <w:rsid w:val="00191AF5"/>
    <w:rsid w:val="0019293F"/>
    <w:rsid w:val="00195FF0"/>
    <w:rsid w:val="00197A01"/>
    <w:rsid w:val="001A3C66"/>
    <w:rsid w:val="001A4010"/>
    <w:rsid w:val="001B4868"/>
    <w:rsid w:val="001C4FCE"/>
    <w:rsid w:val="001D61DC"/>
    <w:rsid w:val="001D735A"/>
    <w:rsid w:val="001E25B0"/>
    <w:rsid w:val="001E3CD3"/>
    <w:rsid w:val="001F0C0C"/>
    <w:rsid w:val="001F108E"/>
    <w:rsid w:val="001F10CD"/>
    <w:rsid w:val="001F1423"/>
    <w:rsid w:val="00201D62"/>
    <w:rsid w:val="00205B69"/>
    <w:rsid w:val="002123B8"/>
    <w:rsid w:val="00217C48"/>
    <w:rsid w:val="00227169"/>
    <w:rsid w:val="00233C84"/>
    <w:rsid w:val="00234870"/>
    <w:rsid w:val="002414E2"/>
    <w:rsid w:val="00243A87"/>
    <w:rsid w:val="0025035E"/>
    <w:rsid w:val="002557AA"/>
    <w:rsid w:val="0027178C"/>
    <w:rsid w:val="00272D9B"/>
    <w:rsid w:val="002764E2"/>
    <w:rsid w:val="0028109F"/>
    <w:rsid w:val="00282184"/>
    <w:rsid w:val="00283F6E"/>
    <w:rsid w:val="002919EE"/>
    <w:rsid w:val="00292750"/>
    <w:rsid w:val="00295D4E"/>
    <w:rsid w:val="00296E86"/>
    <w:rsid w:val="00297B35"/>
    <w:rsid w:val="002A4E3B"/>
    <w:rsid w:val="002B027B"/>
    <w:rsid w:val="002B6921"/>
    <w:rsid w:val="002C440A"/>
    <w:rsid w:val="002D19D8"/>
    <w:rsid w:val="002D2CAE"/>
    <w:rsid w:val="002D3025"/>
    <w:rsid w:val="002D3C76"/>
    <w:rsid w:val="002D5509"/>
    <w:rsid w:val="002E3AE8"/>
    <w:rsid w:val="002E5A5A"/>
    <w:rsid w:val="002F6350"/>
    <w:rsid w:val="002F7598"/>
    <w:rsid w:val="003037F2"/>
    <w:rsid w:val="00310D89"/>
    <w:rsid w:val="00310DEE"/>
    <w:rsid w:val="003141AA"/>
    <w:rsid w:val="00315545"/>
    <w:rsid w:val="00317C6A"/>
    <w:rsid w:val="00320BF1"/>
    <w:rsid w:val="00320FFB"/>
    <w:rsid w:val="00323F02"/>
    <w:rsid w:val="0033358F"/>
    <w:rsid w:val="00335509"/>
    <w:rsid w:val="00335B7D"/>
    <w:rsid w:val="00336598"/>
    <w:rsid w:val="00337E40"/>
    <w:rsid w:val="0034447A"/>
    <w:rsid w:val="00344736"/>
    <w:rsid w:val="00347A18"/>
    <w:rsid w:val="00356735"/>
    <w:rsid w:val="0035689B"/>
    <w:rsid w:val="0036060E"/>
    <w:rsid w:val="003656BB"/>
    <w:rsid w:val="003710BB"/>
    <w:rsid w:val="003761A6"/>
    <w:rsid w:val="00387123"/>
    <w:rsid w:val="00391C79"/>
    <w:rsid w:val="00395AA6"/>
    <w:rsid w:val="003A2F42"/>
    <w:rsid w:val="003A4DF8"/>
    <w:rsid w:val="003A746E"/>
    <w:rsid w:val="003B11EA"/>
    <w:rsid w:val="003B6CE9"/>
    <w:rsid w:val="003C2D27"/>
    <w:rsid w:val="003C454A"/>
    <w:rsid w:val="003D0B5D"/>
    <w:rsid w:val="003D482E"/>
    <w:rsid w:val="003E1314"/>
    <w:rsid w:val="003E4B15"/>
    <w:rsid w:val="003F1744"/>
    <w:rsid w:val="003F514D"/>
    <w:rsid w:val="003F6800"/>
    <w:rsid w:val="004143E9"/>
    <w:rsid w:val="00414D37"/>
    <w:rsid w:val="004236B2"/>
    <w:rsid w:val="004259C0"/>
    <w:rsid w:val="00431A22"/>
    <w:rsid w:val="00434325"/>
    <w:rsid w:val="0043512F"/>
    <w:rsid w:val="00440B90"/>
    <w:rsid w:val="0044228D"/>
    <w:rsid w:val="00446927"/>
    <w:rsid w:val="00450EAC"/>
    <w:rsid w:val="004539A4"/>
    <w:rsid w:val="00455A84"/>
    <w:rsid w:val="004611BF"/>
    <w:rsid w:val="00462CEA"/>
    <w:rsid w:val="00463718"/>
    <w:rsid w:val="004731CD"/>
    <w:rsid w:val="00473FB4"/>
    <w:rsid w:val="00474C3F"/>
    <w:rsid w:val="00477192"/>
    <w:rsid w:val="00477499"/>
    <w:rsid w:val="00484E66"/>
    <w:rsid w:val="00487989"/>
    <w:rsid w:val="00491B9D"/>
    <w:rsid w:val="004978EE"/>
    <w:rsid w:val="004A0D66"/>
    <w:rsid w:val="004A2976"/>
    <w:rsid w:val="004A30B5"/>
    <w:rsid w:val="004A6C4A"/>
    <w:rsid w:val="004B36E8"/>
    <w:rsid w:val="004B4E19"/>
    <w:rsid w:val="004C164C"/>
    <w:rsid w:val="004C3C13"/>
    <w:rsid w:val="004D196B"/>
    <w:rsid w:val="004D1C77"/>
    <w:rsid w:val="004D349C"/>
    <w:rsid w:val="004E6E7C"/>
    <w:rsid w:val="004F0978"/>
    <w:rsid w:val="004F11E6"/>
    <w:rsid w:val="004F1DDD"/>
    <w:rsid w:val="004F2CE7"/>
    <w:rsid w:val="004F407A"/>
    <w:rsid w:val="004F6D47"/>
    <w:rsid w:val="00502DF2"/>
    <w:rsid w:val="00502FAA"/>
    <w:rsid w:val="00507983"/>
    <w:rsid w:val="00514E9B"/>
    <w:rsid w:val="00516120"/>
    <w:rsid w:val="00517E4B"/>
    <w:rsid w:val="0052133A"/>
    <w:rsid w:val="0052145D"/>
    <w:rsid w:val="0052278D"/>
    <w:rsid w:val="00522E1E"/>
    <w:rsid w:val="00524262"/>
    <w:rsid w:val="0052455C"/>
    <w:rsid w:val="00527F5C"/>
    <w:rsid w:val="00531500"/>
    <w:rsid w:val="00545BB5"/>
    <w:rsid w:val="005460E5"/>
    <w:rsid w:val="00547B2B"/>
    <w:rsid w:val="005500CE"/>
    <w:rsid w:val="00551507"/>
    <w:rsid w:val="005557F3"/>
    <w:rsid w:val="005572D1"/>
    <w:rsid w:val="005647CB"/>
    <w:rsid w:val="00577D86"/>
    <w:rsid w:val="0058029D"/>
    <w:rsid w:val="0058146D"/>
    <w:rsid w:val="005827E4"/>
    <w:rsid w:val="00585F61"/>
    <w:rsid w:val="00597267"/>
    <w:rsid w:val="005A18CE"/>
    <w:rsid w:val="005A294F"/>
    <w:rsid w:val="005A6FE1"/>
    <w:rsid w:val="005A7A38"/>
    <w:rsid w:val="005B2486"/>
    <w:rsid w:val="005B3F35"/>
    <w:rsid w:val="005B591B"/>
    <w:rsid w:val="005C1DB6"/>
    <w:rsid w:val="005C677E"/>
    <w:rsid w:val="005D029E"/>
    <w:rsid w:val="005D1233"/>
    <w:rsid w:val="005D3AB7"/>
    <w:rsid w:val="005E12B2"/>
    <w:rsid w:val="00603BD5"/>
    <w:rsid w:val="00621A30"/>
    <w:rsid w:val="00627ED9"/>
    <w:rsid w:val="006324A9"/>
    <w:rsid w:val="006326F4"/>
    <w:rsid w:val="00636A9A"/>
    <w:rsid w:val="00636EC4"/>
    <w:rsid w:val="0064306E"/>
    <w:rsid w:val="00643A4A"/>
    <w:rsid w:val="00644BFC"/>
    <w:rsid w:val="006469AE"/>
    <w:rsid w:val="006556AB"/>
    <w:rsid w:val="006567CA"/>
    <w:rsid w:val="00656D8C"/>
    <w:rsid w:val="006578DB"/>
    <w:rsid w:val="00663C7A"/>
    <w:rsid w:val="00670623"/>
    <w:rsid w:val="00672340"/>
    <w:rsid w:val="00676A27"/>
    <w:rsid w:val="00677639"/>
    <w:rsid w:val="0068411B"/>
    <w:rsid w:val="00691FEA"/>
    <w:rsid w:val="00694300"/>
    <w:rsid w:val="006953EC"/>
    <w:rsid w:val="006A32A4"/>
    <w:rsid w:val="006B6E85"/>
    <w:rsid w:val="006C2F01"/>
    <w:rsid w:val="006C5874"/>
    <w:rsid w:val="006D73A2"/>
    <w:rsid w:val="006D758A"/>
    <w:rsid w:val="006E0A59"/>
    <w:rsid w:val="006E2479"/>
    <w:rsid w:val="006E2A61"/>
    <w:rsid w:val="006F066A"/>
    <w:rsid w:val="006F5104"/>
    <w:rsid w:val="006F5EF4"/>
    <w:rsid w:val="0070017B"/>
    <w:rsid w:val="007069CE"/>
    <w:rsid w:val="00711A6D"/>
    <w:rsid w:val="00712C6D"/>
    <w:rsid w:val="00716B82"/>
    <w:rsid w:val="00722620"/>
    <w:rsid w:val="00725FD6"/>
    <w:rsid w:val="007339DA"/>
    <w:rsid w:val="00733F6D"/>
    <w:rsid w:val="00734BAB"/>
    <w:rsid w:val="00744CF5"/>
    <w:rsid w:val="00745D54"/>
    <w:rsid w:val="007519A1"/>
    <w:rsid w:val="00752760"/>
    <w:rsid w:val="00760A5F"/>
    <w:rsid w:val="00764661"/>
    <w:rsid w:val="00772C4C"/>
    <w:rsid w:val="00773D61"/>
    <w:rsid w:val="007745D2"/>
    <w:rsid w:val="0077484C"/>
    <w:rsid w:val="00775D91"/>
    <w:rsid w:val="007806C1"/>
    <w:rsid w:val="00784135"/>
    <w:rsid w:val="007860B8"/>
    <w:rsid w:val="00786C35"/>
    <w:rsid w:val="007948FD"/>
    <w:rsid w:val="00796D8F"/>
    <w:rsid w:val="00797280"/>
    <w:rsid w:val="007B4583"/>
    <w:rsid w:val="007B6199"/>
    <w:rsid w:val="007B7EFD"/>
    <w:rsid w:val="007C3C00"/>
    <w:rsid w:val="007C5BD0"/>
    <w:rsid w:val="007C7F81"/>
    <w:rsid w:val="007F1B24"/>
    <w:rsid w:val="007F4DD7"/>
    <w:rsid w:val="007F5CCF"/>
    <w:rsid w:val="0080325F"/>
    <w:rsid w:val="008069AA"/>
    <w:rsid w:val="008109B1"/>
    <w:rsid w:val="00813003"/>
    <w:rsid w:val="008144D2"/>
    <w:rsid w:val="00817FB4"/>
    <w:rsid w:val="00820438"/>
    <w:rsid w:val="0082279A"/>
    <w:rsid w:val="008259BD"/>
    <w:rsid w:val="00832E02"/>
    <w:rsid w:val="00837CAA"/>
    <w:rsid w:val="008433B4"/>
    <w:rsid w:val="00843E99"/>
    <w:rsid w:val="00843F98"/>
    <w:rsid w:val="008468E1"/>
    <w:rsid w:val="008473AE"/>
    <w:rsid w:val="0084769E"/>
    <w:rsid w:val="008568FF"/>
    <w:rsid w:val="00867CA2"/>
    <w:rsid w:val="00867E5A"/>
    <w:rsid w:val="00871710"/>
    <w:rsid w:val="00872962"/>
    <w:rsid w:val="00876D43"/>
    <w:rsid w:val="008771BB"/>
    <w:rsid w:val="00882173"/>
    <w:rsid w:val="0088793C"/>
    <w:rsid w:val="00887DCD"/>
    <w:rsid w:val="008913FD"/>
    <w:rsid w:val="008926EB"/>
    <w:rsid w:val="0089725A"/>
    <w:rsid w:val="008A1A4D"/>
    <w:rsid w:val="008B1B1C"/>
    <w:rsid w:val="008B3380"/>
    <w:rsid w:val="008B6E41"/>
    <w:rsid w:val="008C0D40"/>
    <w:rsid w:val="008C48A9"/>
    <w:rsid w:val="008C65AD"/>
    <w:rsid w:val="008C6C72"/>
    <w:rsid w:val="008D4D95"/>
    <w:rsid w:val="008E2634"/>
    <w:rsid w:val="008F09B1"/>
    <w:rsid w:val="008F0A44"/>
    <w:rsid w:val="008F16C4"/>
    <w:rsid w:val="008F1F48"/>
    <w:rsid w:val="008F29ED"/>
    <w:rsid w:val="008F4643"/>
    <w:rsid w:val="008F4A5B"/>
    <w:rsid w:val="0090015B"/>
    <w:rsid w:val="00903179"/>
    <w:rsid w:val="00912E6B"/>
    <w:rsid w:val="009138AF"/>
    <w:rsid w:val="009148D2"/>
    <w:rsid w:val="009216F8"/>
    <w:rsid w:val="00925E1A"/>
    <w:rsid w:val="009327FF"/>
    <w:rsid w:val="00942CAA"/>
    <w:rsid w:val="00944645"/>
    <w:rsid w:val="00947553"/>
    <w:rsid w:val="00950FF2"/>
    <w:rsid w:val="0095199B"/>
    <w:rsid w:val="00952C7B"/>
    <w:rsid w:val="00953AFC"/>
    <w:rsid w:val="00957E00"/>
    <w:rsid w:val="009705A6"/>
    <w:rsid w:val="00974B2C"/>
    <w:rsid w:val="0097683D"/>
    <w:rsid w:val="00980E5A"/>
    <w:rsid w:val="00982464"/>
    <w:rsid w:val="00984888"/>
    <w:rsid w:val="009968A1"/>
    <w:rsid w:val="009975CA"/>
    <w:rsid w:val="009A0E49"/>
    <w:rsid w:val="009A1EDB"/>
    <w:rsid w:val="009B612B"/>
    <w:rsid w:val="009D06D4"/>
    <w:rsid w:val="009D3DBB"/>
    <w:rsid w:val="009D4716"/>
    <w:rsid w:val="009D5627"/>
    <w:rsid w:val="009D5F52"/>
    <w:rsid w:val="009D7DC2"/>
    <w:rsid w:val="009E12F2"/>
    <w:rsid w:val="009E2C20"/>
    <w:rsid w:val="009F0D11"/>
    <w:rsid w:val="009F24D7"/>
    <w:rsid w:val="009F45B7"/>
    <w:rsid w:val="009F49A6"/>
    <w:rsid w:val="009F6B0F"/>
    <w:rsid w:val="009F6D2D"/>
    <w:rsid w:val="00A00493"/>
    <w:rsid w:val="00A031B2"/>
    <w:rsid w:val="00A07185"/>
    <w:rsid w:val="00A12798"/>
    <w:rsid w:val="00A1329D"/>
    <w:rsid w:val="00A201F6"/>
    <w:rsid w:val="00A234E1"/>
    <w:rsid w:val="00A2363B"/>
    <w:rsid w:val="00A2509D"/>
    <w:rsid w:val="00A27C03"/>
    <w:rsid w:val="00A308E2"/>
    <w:rsid w:val="00A30FEE"/>
    <w:rsid w:val="00A338DC"/>
    <w:rsid w:val="00A634A0"/>
    <w:rsid w:val="00A63C11"/>
    <w:rsid w:val="00A66347"/>
    <w:rsid w:val="00A67B89"/>
    <w:rsid w:val="00A72580"/>
    <w:rsid w:val="00A75082"/>
    <w:rsid w:val="00A813EB"/>
    <w:rsid w:val="00A82C17"/>
    <w:rsid w:val="00A931BE"/>
    <w:rsid w:val="00A94C9A"/>
    <w:rsid w:val="00AA1D70"/>
    <w:rsid w:val="00AB4F91"/>
    <w:rsid w:val="00AC28C1"/>
    <w:rsid w:val="00AC3889"/>
    <w:rsid w:val="00AC564D"/>
    <w:rsid w:val="00AD105A"/>
    <w:rsid w:val="00AE3105"/>
    <w:rsid w:val="00AE3BA4"/>
    <w:rsid w:val="00AE3EA7"/>
    <w:rsid w:val="00AF4059"/>
    <w:rsid w:val="00AF4D8F"/>
    <w:rsid w:val="00AF6ECD"/>
    <w:rsid w:val="00B10617"/>
    <w:rsid w:val="00B14743"/>
    <w:rsid w:val="00B14C8B"/>
    <w:rsid w:val="00B16E56"/>
    <w:rsid w:val="00B208C4"/>
    <w:rsid w:val="00B251E7"/>
    <w:rsid w:val="00B340EC"/>
    <w:rsid w:val="00B40E87"/>
    <w:rsid w:val="00B40EE4"/>
    <w:rsid w:val="00B4122B"/>
    <w:rsid w:val="00B4146D"/>
    <w:rsid w:val="00B428F9"/>
    <w:rsid w:val="00B43376"/>
    <w:rsid w:val="00B4406C"/>
    <w:rsid w:val="00B46031"/>
    <w:rsid w:val="00B6017F"/>
    <w:rsid w:val="00B65CCA"/>
    <w:rsid w:val="00B667AC"/>
    <w:rsid w:val="00B73DC9"/>
    <w:rsid w:val="00B76942"/>
    <w:rsid w:val="00B8136B"/>
    <w:rsid w:val="00B84704"/>
    <w:rsid w:val="00B91B06"/>
    <w:rsid w:val="00B945AD"/>
    <w:rsid w:val="00B95736"/>
    <w:rsid w:val="00BB07FD"/>
    <w:rsid w:val="00BB0BAC"/>
    <w:rsid w:val="00BB257D"/>
    <w:rsid w:val="00BC6081"/>
    <w:rsid w:val="00BC7C02"/>
    <w:rsid w:val="00BD4237"/>
    <w:rsid w:val="00BE13BF"/>
    <w:rsid w:val="00BE1A7E"/>
    <w:rsid w:val="00BE5C0E"/>
    <w:rsid w:val="00BE75FB"/>
    <w:rsid w:val="00BF06CB"/>
    <w:rsid w:val="00BF1E53"/>
    <w:rsid w:val="00BF581D"/>
    <w:rsid w:val="00BF58A3"/>
    <w:rsid w:val="00C05417"/>
    <w:rsid w:val="00C05876"/>
    <w:rsid w:val="00C14B8B"/>
    <w:rsid w:val="00C160D7"/>
    <w:rsid w:val="00C21964"/>
    <w:rsid w:val="00C21EC1"/>
    <w:rsid w:val="00C23D2B"/>
    <w:rsid w:val="00C260A4"/>
    <w:rsid w:val="00C269FE"/>
    <w:rsid w:val="00C30419"/>
    <w:rsid w:val="00C342F8"/>
    <w:rsid w:val="00C500B3"/>
    <w:rsid w:val="00C5048F"/>
    <w:rsid w:val="00C529D0"/>
    <w:rsid w:val="00C6184B"/>
    <w:rsid w:val="00C61E3C"/>
    <w:rsid w:val="00C67674"/>
    <w:rsid w:val="00C73907"/>
    <w:rsid w:val="00C77BC7"/>
    <w:rsid w:val="00C80E1E"/>
    <w:rsid w:val="00C86716"/>
    <w:rsid w:val="00C95327"/>
    <w:rsid w:val="00C958A2"/>
    <w:rsid w:val="00C978F8"/>
    <w:rsid w:val="00CA5360"/>
    <w:rsid w:val="00CA53A1"/>
    <w:rsid w:val="00CC52CF"/>
    <w:rsid w:val="00CD2777"/>
    <w:rsid w:val="00CD3128"/>
    <w:rsid w:val="00CD5E5A"/>
    <w:rsid w:val="00CD74E5"/>
    <w:rsid w:val="00CE697B"/>
    <w:rsid w:val="00CE6B76"/>
    <w:rsid w:val="00CE6DC1"/>
    <w:rsid w:val="00CF229F"/>
    <w:rsid w:val="00CF63E1"/>
    <w:rsid w:val="00D01EDE"/>
    <w:rsid w:val="00D07F0E"/>
    <w:rsid w:val="00D10874"/>
    <w:rsid w:val="00D112D2"/>
    <w:rsid w:val="00D20E30"/>
    <w:rsid w:val="00D22760"/>
    <w:rsid w:val="00D259DE"/>
    <w:rsid w:val="00D2616D"/>
    <w:rsid w:val="00D26851"/>
    <w:rsid w:val="00D27A8D"/>
    <w:rsid w:val="00D34B66"/>
    <w:rsid w:val="00D52DD0"/>
    <w:rsid w:val="00D556B9"/>
    <w:rsid w:val="00D625C1"/>
    <w:rsid w:val="00D65ED9"/>
    <w:rsid w:val="00D6765D"/>
    <w:rsid w:val="00D74A40"/>
    <w:rsid w:val="00D80674"/>
    <w:rsid w:val="00D8141C"/>
    <w:rsid w:val="00D864C3"/>
    <w:rsid w:val="00D8761F"/>
    <w:rsid w:val="00D95ED7"/>
    <w:rsid w:val="00D97868"/>
    <w:rsid w:val="00DA188E"/>
    <w:rsid w:val="00DA712F"/>
    <w:rsid w:val="00DA794E"/>
    <w:rsid w:val="00DB02E8"/>
    <w:rsid w:val="00DB1091"/>
    <w:rsid w:val="00DB7713"/>
    <w:rsid w:val="00DC052F"/>
    <w:rsid w:val="00DC21B4"/>
    <w:rsid w:val="00DC2898"/>
    <w:rsid w:val="00DC5924"/>
    <w:rsid w:val="00DC788C"/>
    <w:rsid w:val="00DD1F23"/>
    <w:rsid w:val="00DD44D4"/>
    <w:rsid w:val="00DE1627"/>
    <w:rsid w:val="00DF122B"/>
    <w:rsid w:val="00DF3E5C"/>
    <w:rsid w:val="00E005D2"/>
    <w:rsid w:val="00E0095A"/>
    <w:rsid w:val="00E049E1"/>
    <w:rsid w:val="00E10BF5"/>
    <w:rsid w:val="00E14429"/>
    <w:rsid w:val="00E20D3A"/>
    <w:rsid w:val="00E25058"/>
    <w:rsid w:val="00E25939"/>
    <w:rsid w:val="00E26738"/>
    <w:rsid w:val="00E3123E"/>
    <w:rsid w:val="00E32A36"/>
    <w:rsid w:val="00E3329C"/>
    <w:rsid w:val="00E3518E"/>
    <w:rsid w:val="00E4287F"/>
    <w:rsid w:val="00E433CE"/>
    <w:rsid w:val="00E44DB4"/>
    <w:rsid w:val="00E47FC0"/>
    <w:rsid w:val="00E57DE3"/>
    <w:rsid w:val="00E83CBC"/>
    <w:rsid w:val="00E842A4"/>
    <w:rsid w:val="00E84A5D"/>
    <w:rsid w:val="00E87918"/>
    <w:rsid w:val="00E90130"/>
    <w:rsid w:val="00E9308F"/>
    <w:rsid w:val="00E93235"/>
    <w:rsid w:val="00E94041"/>
    <w:rsid w:val="00E95852"/>
    <w:rsid w:val="00E95E99"/>
    <w:rsid w:val="00E96CE1"/>
    <w:rsid w:val="00EB13A1"/>
    <w:rsid w:val="00EB28C5"/>
    <w:rsid w:val="00EB6D71"/>
    <w:rsid w:val="00EC1A36"/>
    <w:rsid w:val="00EC224F"/>
    <w:rsid w:val="00EC2479"/>
    <w:rsid w:val="00ED014A"/>
    <w:rsid w:val="00ED2584"/>
    <w:rsid w:val="00ED40E3"/>
    <w:rsid w:val="00EE0881"/>
    <w:rsid w:val="00EE1E5B"/>
    <w:rsid w:val="00EE409C"/>
    <w:rsid w:val="00EE44E8"/>
    <w:rsid w:val="00EF0612"/>
    <w:rsid w:val="00EF0D6E"/>
    <w:rsid w:val="00EF0ED0"/>
    <w:rsid w:val="00EF1F1B"/>
    <w:rsid w:val="00EF421F"/>
    <w:rsid w:val="00F02E5D"/>
    <w:rsid w:val="00F15CA9"/>
    <w:rsid w:val="00F21773"/>
    <w:rsid w:val="00F26FD2"/>
    <w:rsid w:val="00F27AAB"/>
    <w:rsid w:val="00F34140"/>
    <w:rsid w:val="00F3725D"/>
    <w:rsid w:val="00F42877"/>
    <w:rsid w:val="00F5106F"/>
    <w:rsid w:val="00F54AD8"/>
    <w:rsid w:val="00F54B7E"/>
    <w:rsid w:val="00F564B1"/>
    <w:rsid w:val="00F6014F"/>
    <w:rsid w:val="00F63911"/>
    <w:rsid w:val="00F64C55"/>
    <w:rsid w:val="00F65BCD"/>
    <w:rsid w:val="00F66214"/>
    <w:rsid w:val="00F702DB"/>
    <w:rsid w:val="00F70C97"/>
    <w:rsid w:val="00F7209F"/>
    <w:rsid w:val="00F769A4"/>
    <w:rsid w:val="00F773E2"/>
    <w:rsid w:val="00F8164C"/>
    <w:rsid w:val="00F86967"/>
    <w:rsid w:val="00F87E48"/>
    <w:rsid w:val="00F908CA"/>
    <w:rsid w:val="00F91207"/>
    <w:rsid w:val="00FA0842"/>
    <w:rsid w:val="00FA1C9A"/>
    <w:rsid w:val="00FA6E95"/>
    <w:rsid w:val="00FB0881"/>
    <w:rsid w:val="00FB4622"/>
    <w:rsid w:val="00FB4FF1"/>
    <w:rsid w:val="00FC2DC6"/>
    <w:rsid w:val="00FD0107"/>
    <w:rsid w:val="00FD0BEB"/>
    <w:rsid w:val="00FD2AD0"/>
    <w:rsid w:val="00FD5B59"/>
    <w:rsid w:val="00FD79FE"/>
    <w:rsid w:val="00FE16BF"/>
    <w:rsid w:val="00FE76A8"/>
    <w:rsid w:val="00FF2FF6"/>
    <w:rsid w:val="00FF4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7A23FA"/>
  <w15:chartTrackingRefBased/>
  <w15:docId w15:val="{73D44A8D-9BAB-4748-AE28-92ACD11F4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76F8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76F8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76F8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76F8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76F8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76F8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76F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76F8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76F8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58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5889"/>
  </w:style>
  <w:style w:type="paragraph" w:styleId="Footer">
    <w:name w:val="footer"/>
    <w:basedOn w:val="Normal"/>
    <w:link w:val="FooterChar"/>
    <w:uiPriority w:val="99"/>
    <w:unhideWhenUsed/>
    <w:rsid w:val="001658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5889"/>
  </w:style>
  <w:style w:type="character" w:customStyle="1" w:styleId="Heading1Char">
    <w:name w:val="Heading 1 Char"/>
    <w:basedOn w:val="DefaultParagraphFont"/>
    <w:link w:val="Heading1"/>
    <w:uiPriority w:val="9"/>
    <w:rsid w:val="001876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76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76F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76F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76F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76F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76F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76F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76F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7C5BD0"/>
    <w:rPr>
      <w:color w:val="808080"/>
    </w:rPr>
  </w:style>
  <w:style w:type="paragraph" w:styleId="ListParagraph">
    <w:name w:val="List Paragraph"/>
    <w:basedOn w:val="Normal"/>
    <w:uiPriority w:val="34"/>
    <w:qFormat/>
    <w:rsid w:val="00D34B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4773</TotalTime>
  <Pages>7</Pages>
  <Words>1058</Words>
  <Characters>6094</Characters>
  <Application>Microsoft Office Word</Application>
  <DocSecurity>0</DocSecurity>
  <Lines>179</Lines>
  <Paragraphs>147</Paragraphs>
  <ScaleCrop>false</ScaleCrop>
  <Company/>
  <LinksUpToDate>false</LinksUpToDate>
  <CharactersWithSpaces>7011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Tsai</dc:creator>
  <cp:keywords/>
  <dc:description/>
  <cp:lastModifiedBy>Ryan Tsai</cp:lastModifiedBy>
  <cp:revision>732</cp:revision>
  <dcterms:created xsi:type="dcterms:W3CDTF">2022-07-08T04:17:00Z</dcterms:created>
  <dcterms:modified xsi:type="dcterms:W3CDTF">2025-10-27T16:00:00Z</dcterms:modified>
</cp:coreProperties>
</file>