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DB58A2" w14:textId="0D80EE02" w:rsidR="00D43CCF" w:rsidRDefault="00D43CCF" w:rsidP="00D43CCF">
      <w:pPr>
        <w:pStyle w:val="Heading1"/>
      </w:pPr>
      <w:r>
        <w:t>Topics</w:t>
      </w:r>
    </w:p>
    <w:p w14:paraId="36D010CF" w14:textId="67219A81" w:rsidR="00D43CCF" w:rsidRPr="00D43CCF" w:rsidRDefault="00D43CCF" w:rsidP="00D43CCF">
      <w:r>
        <w:rPr>
          <w:noProof/>
        </w:rPr>
        <w:drawing>
          <wp:inline distT="0" distB="0" distL="0" distR="0" wp14:anchorId="0F3147BE" wp14:editId="0365E72D">
            <wp:extent cx="5943600" cy="6224270"/>
            <wp:effectExtent l="0" t="0" r="0" b="5080"/>
            <wp:docPr id="19770033" name="Picture 1" descr="9781118475669-fg0113.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13" descr="9781118475669-fg0113.ep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2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0900B4" w14:textId="6DFE965D" w:rsidR="00C179F4" w:rsidRDefault="007D6798" w:rsidP="00D43CCF">
      <w:pPr>
        <w:pStyle w:val="Heading1"/>
      </w:pPr>
      <w:r>
        <w:lastRenderedPageBreak/>
        <w:t>Math review</w:t>
      </w:r>
    </w:p>
    <w:p w14:paraId="76BC1B72" w14:textId="56DAA7D2" w:rsidR="007D6798" w:rsidRDefault="00E30C9B" w:rsidP="00E37DF4">
      <w:pPr>
        <w:pStyle w:val="Heading2"/>
      </w:pPr>
      <w:r>
        <w:t>Partial fraction expansion (PFE)</w:t>
      </w:r>
    </w:p>
    <w:p w14:paraId="02F97339" w14:textId="45230BE8" w:rsidR="00E37DF4" w:rsidRDefault="00E30C9B" w:rsidP="00E37DF4">
      <w:r>
        <w:t>Important for inverse Laplace and z-transforms. PFE allows you to split up a ratio of polynomials into a sum of fractions, with each denominator containing a single or repeated root.</w:t>
      </w:r>
    </w:p>
    <w:p w14:paraId="6888CA89" w14:textId="0E88AD96" w:rsidR="00E30C9B" w:rsidRDefault="00E30C9B" w:rsidP="00E37DF4">
      <w:r>
        <w:t xml:space="preserve">Consider Nth and </w:t>
      </w:r>
      <w:proofErr w:type="spellStart"/>
      <w:r>
        <w:t>Mth</w:t>
      </w:r>
      <w:proofErr w:type="spellEnd"/>
      <w:r>
        <w:t>-order polynomials</w:t>
      </w:r>
    </w:p>
    <w:p w14:paraId="3AC5B71E" w14:textId="77777777" w:rsidR="001D30DE" w:rsidRPr="001D30DE" w:rsidRDefault="00E30C9B" w:rsidP="00E37DF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s+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58CDAED7" w14:textId="78C50E62" w:rsidR="00E30C9B" w:rsidRPr="00E30C9B" w:rsidRDefault="00E30C9B" w:rsidP="00E37DF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⋯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N-1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</m:oMath>
      </m:oMathPara>
    </w:p>
    <w:p w14:paraId="76B63AB6" w14:textId="77777777" w:rsidR="00E30C9B" w:rsidRDefault="00E30C9B" w:rsidP="00E37DF4">
      <w:pPr>
        <w:rPr>
          <w:rFonts w:eastAsiaTheme="minorEastAsia"/>
        </w:rPr>
      </w:pPr>
    </w:p>
    <w:p w14:paraId="2AF1BEEB" w14:textId="26AD6ECC" w:rsidR="001D30DE" w:rsidRPr="001D30DE" w:rsidRDefault="001D30DE" w:rsidP="00E37DF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M-1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</w:rPr>
                <m:t>M-1</m:t>
              </m:r>
            </m:sup>
          </m:sSup>
          <m:r>
            <w:rPr>
              <w:rFonts w:ascii="Cambria Math" w:eastAsiaTheme="minorEastAsia" w:hAnsi="Cambria Math"/>
            </w:rPr>
            <m:t>+…+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</m:oMath>
      </m:oMathPara>
    </w:p>
    <w:p w14:paraId="1FE49697" w14:textId="001C35B8" w:rsidR="001D30DE" w:rsidRDefault="00CB5FB9" w:rsidP="00E37DF4">
      <w:p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r>
          <w:rPr>
            <w:rFonts w:ascii="Cambria Math" w:eastAsiaTheme="minorEastAsia" w:hAnsi="Cambria Math"/>
          </w:rPr>
          <m:t>M&lt;N</m:t>
        </m:r>
      </m:oMath>
      <w:r>
        <w:rPr>
          <w:rFonts w:eastAsiaTheme="minorEastAsia"/>
        </w:rPr>
        <w:t xml:space="preserve">,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D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</m:d>
          </m:den>
        </m:f>
      </m:oMath>
      <w:r>
        <w:rPr>
          <w:rFonts w:eastAsiaTheme="minorEastAsia"/>
        </w:rPr>
        <w:t xml:space="preserve"> is a proper rational function. If you assume </w:t>
      </w:r>
      <m:oMath>
        <m:r>
          <w:rPr>
            <w:rFonts w:ascii="Cambria Math" w:eastAsiaTheme="minorEastAsia" w:hAnsi="Cambria Math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</m:oMath>
      <w:r>
        <w:rPr>
          <w:rFonts w:eastAsiaTheme="minorEastAsia"/>
        </w:rPr>
        <w:t xml:space="preserve"> has no repeated roots, then the PFE of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D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</m:d>
          </m:den>
        </m:f>
      </m:oMath>
      <w:r>
        <w:rPr>
          <w:rFonts w:eastAsiaTheme="minorEastAsia"/>
        </w:rPr>
        <w:t xml:space="preserve"> is</w:t>
      </w:r>
    </w:p>
    <w:p w14:paraId="6687D06B" w14:textId="7B867302" w:rsidR="00CB5FB9" w:rsidRPr="004D68EA" w:rsidRDefault="00CB5FB9" w:rsidP="00E37DF4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D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s-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s-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+…+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s-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den>
          </m:f>
        </m:oMath>
      </m:oMathPara>
    </w:p>
    <w:p w14:paraId="38AC9333" w14:textId="69C93987" w:rsidR="004D68EA" w:rsidRDefault="004D68EA" w:rsidP="00E37DF4">
      <w:pPr>
        <w:rPr>
          <w:rFonts w:eastAsiaTheme="minorEastAsia"/>
        </w:rPr>
      </w:pPr>
      <w:r>
        <w:rPr>
          <w:rFonts w:eastAsiaTheme="minorEastAsia"/>
        </w:rPr>
        <w:t xml:space="preserve">If you don’t assume no repeated roots, and each of </w:t>
      </w:r>
      <m:oMath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 roots </w:t>
      </w:r>
      <w:proofErr w:type="gramStart"/>
      <w:r>
        <w:rPr>
          <w:rFonts w:eastAsiaTheme="minorEastAsia"/>
        </w:rPr>
        <w:t>has</w:t>
      </w:r>
      <w:proofErr w:type="gramEnd"/>
      <w:r>
        <w:rPr>
          <w:rFonts w:eastAsiaTheme="minorEastAsia"/>
        </w:rPr>
        <w:t xml:space="preserve"> multiplicity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such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r>
          <w:rPr>
            <w:rFonts w:ascii="Cambria Math" w:eastAsiaTheme="minorEastAsia" w:hAnsi="Cambria Math"/>
          </w:rPr>
          <m:t>=N</m:t>
        </m:r>
      </m:oMath>
      <w:r>
        <w:rPr>
          <w:rFonts w:eastAsiaTheme="minorEastAsia"/>
        </w:rPr>
        <w:t>, then</w:t>
      </w:r>
    </w:p>
    <w:p w14:paraId="08F0AE9E" w14:textId="19833F89" w:rsidR="004D68EA" w:rsidRPr="008C76A4" w:rsidRDefault="004D68EA" w:rsidP="00E37DF4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D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1k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/>
            </w:rPr>
            <m:t>+…+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p>
                </m:den>
              </m:f>
            </m:e>
          </m:nary>
        </m:oMath>
      </m:oMathPara>
    </w:p>
    <w:p w14:paraId="5A7D4C9F" w14:textId="7A1AA571" w:rsidR="008C76A4" w:rsidRDefault="0092657B" w:rsidP="00E37DF4">
      <w:pPr>
        <w:rPr>
          <w:rFonts w:eastAsiaTheme="minorEastAsia"/>
        </w:rPr>
      </w:pPr>
      <w:r>
        <w:rPr>
          <w:rFonts w:eastAsiaTheme="minorEastAsia"/>
        </w:rPr>
        <w:t xml:space="preserve">When </w:t>
      </w:r>
      <m:oMath>
        <m:r>
          <w:rPr>
            <w:rFonts w:ascii="Cambria Math" w:eastAsiaTheme="minorEastAsia" w:hAnsi="Cambria Math"/>
          </w:rPr>
          <m:t>M≥N</m:t>
        </m:r>
      </m:oMath>
      <w:r w:rsidR="006940A4">
        <w:rPr>
          <w:rFonts w:eastAsiaTheme="minorEastAsia"/>
        </w:rPr>
        <w:t xml:space="preserve"> (improper rational function)</w:t>
      </w:r>
      <w:r>
        <w:rPr>
          <w:rFonts w:eastAsiaTheme="minorEastAsia"/>
        </w:rPr>
        <w:t xml:space="preserve">, you need to use long division to reduce the numerator order to be less than the </w:t>
      </w:r>
      <w:r>
        <w:rPr>
          <w:rFonts w:eastAsiaTheme="minorEastAsia"/>
        </w:rPr>
        <w:t>denominator</w:t>
      </w:r>
      <w:r>
        <w:rPr>
          <w:rFonts w:eastAsiaTheme="minorEastAsia"/>
        </w:rPr>
        <w:t xml:space="preserve"> order</w:t>
      </w:r>
      <w:r w:rsidR="00682112">
        <w:rPr>
          <w:rFonts w:eastAsiaTheme="minorEastAsia"/>
        </w:rPr>
        <w:t>. You need to first put your ratio of polynomials in the form</w:t>
      </w:r>
    </w:p>
    <w:p w14:paraId="66029FA5" w14:textId="00201913" w:rsidR="00682112" w:rsidRPr="00682112" w:rsidRDefault="00682112" w:rsidP="00E37DF4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D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=K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D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</m:den>
          </m:f>
        </m:oMath>
      </m:oMathPara>
    </w:p>
    <w:p w14:paraId="2DF2FE50" w14:textId="352FA59B" w:rsidR="00682112" w:rsidRDefault="00682112" w:rsidP="00E37DF4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R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D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</m:d>
          </m:den>
        </m:f>
      </m:oMath>
      <w:r>
        <w:rPr>
          <w:rFonts w:eastAsiaTheme="minorEastAsia"/>
        </w:rPr>
        <w:t xml:space="preserve"> is a proper rational function.</w:t>
      </w:r>
    </w:p>
    <w:p w14:paraId="11B9299D" w14:textId="07E8BA59" w:rsidR="000B2830" w:rsidRDefault="000B2830" w:rsidP="00E37DF4">
      <w:pPr>
        <w:rPr>
          <w:rFonts w:eastAsiaTheme="minorEastAsia"/>
        </w:rPr>
      </w:pPr>
      <w:r>
        <w:rPr>
          <w:rFonts w:eastAsiaTheme="minorEastAsia"/>
        </w:rPr>
        <w:t>For distinct (no repeats) roots, the coefficients are given by</w:t>
      </w:r>
    </w:p>
    <w:p w14:paraId="20590AF9" w14:textId="7C45E24F" w:rsidR="000B2830" w:rsidRPr="000B2830" w:rsidRDefault="000B2830" w:rsidP="00E37DF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e>
                      </m:d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s-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s=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sub>
          </m:sSub>
        </m:oMath>
      </m:oMathPara>
    </w:p>
    <w:p w14:paraId="681CA8D8" w14:textId="4D80CBEF" w:rsidR="000B2830" w:rsidRDefault="000B2830" w:rsidP="00E37DF4">
      <w:pPr>
        <w:rPr>
          <w:rFonts w:eastAsiaTheme="minorEastAsia"/>
        </w:rPr>
      </w:pPr>
      <w:r>
        <w:rPr>
          <w:rFonts w:eastAsiaTheme="minorEastAsia"/>
        </w:rPr>
        <w:lastRenderedPageBreak/>
        <w:t>For repeated roots, the coefficients are given by</w:t>
      </w:r>
    </w:p>
    <w:p w14:paraId="195678B6" w14:textId="37C5641F" w:rsidR="000B2830" w:rsidRPr="00FC1BAD" w:rsidRDefault="000B2830" w:rsidP="00E37DF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ik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-k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!</m:t>
                      </m:r>
                    </m:den>
                  </m:f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-k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-k</m:t>
                          </m:r>
                        </m:sup>
                      </m:sSup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sup>
                      </m:s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</m:t>
                              </m:r>
                            </m:e>
                          </m:d>
                        </m:den>
                      </m:f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s=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sub>
          </m:sSub>
        </m:oMath>
      </m:oMathPara>
    </w:p>
    <w:p w14:paraId="3F2BCC94" w14:textId="0115BEA6" w:rsidR="00FC1BAD" w:rsidRDefault="00FC1BAD" w:rsidP="00FC1BAD">
      <w:pPr>
        <w:pStyle w:val="Heading2"/>
        <w:rPr>
          <w:rFonts w:eastAsiaTheme="minorEastAsia"/>
        </w:rPr>
      </w:pPr>
      <w:r>
        <w:rPr>
          <w:rFonts w:eastAsiaTheme="minorEastAsia"/>
        </w:rPr>
        <w:t>Trigonometry</w:t>
      </w:r>
    </w:p>
    <w:p w14:paraId="48D75551" w14:textId="54475311" w:rsidR="00910F78" w:rsidRDefault="00910F78" w:rsidP="00FC1BAD">
      <w:r>
        <w:t>Useful trig identities:</w:t>
      </w:r>
    </w:p>
    <w:p w14:paraId="7CA2E682" w14:textId="0DA65A6D" w:rsidR="00910F78" w:rsidRPr="00910F78" w:rsidRDefault="00910F78" w:rsidP="00910F78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u</m:t>
            </m:r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</m:func>
      </m:oMath>
    </w:p>
    <w:p w14:paraId="4D310C32" w14:textId="0AC3EA5A" w:rsidR="00910F78" w:rsidRDefault="00910F78" w:rsidP="00910F78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r>
              <w:rPr>
                <w:rFonts w:ascii="Cambria Math" w:eastAsiaTheme="minorEastAsia" w:hAnsi="Cambria Math"/>
              </w:rPr>
              <m:t>u</m:t>
            </m:r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u+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e>
            </m:d>
          </m:e>
        </m:func>
      </m:oMath>
    </w:p>
    <w:p w14:paraId="014A2945" w14:textId="45199EAC" w:rsidR="00910F78" w:rsidRPr="00910F78" w:rsidRDefault="00910F78" w:rsidP="00910F78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u±2πk</m:t>
                </m:r>
              </m:e>
            </m:d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r>
              <w:rPr>
                <w:rFonts w:ascii="Cambria Math" w:eastAsiaTheme="minorEastAsia" w:hAnsi="Cambria Math"/>
              </w:rPr>
              <m:t>u</m:t>
            </m:r>
          </m:e>
        </m:func>
      </m:oMath>
    </w:p>
    <w:p w14:paraId="70DBCBA6" w14:textId="483CCB62" w:rsidR="00910F78" w:rsidRDefault="00910F78" w:rsidP="00910F78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-u</m:t>
                </m:r>
              </m:e>
            </m:d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r>
              <w:rPr>
                <w:rFonts w:ascii="Cambria Math" w:eastAsiaTheme="minorEastAsia" w:hAnsi="Cambria Math"/>
              </w:rPr>
              <m:t>u</m:t>
            </m:r>
          </m:e>
        </m:func>
      </m:oMath>
    </w:p>
    <w:p w14:paraId="3004377E" w14:textId="1055DC2C" w:rsidR="00510552" w:rsidRPr="00910F78" w:rsidRDefault="00510552" w:rsidP="00910F78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-u</m:t>
            </m:r>
          </m:e>
        </m:func>
        <m:r>
          <w:rPr>
            <w:rFonts w:ascii="Cambria Math" w:eastAsiaTheme="minorEastAsia" w:hAnsi="Cambria Math"/>
          </w:rPr>
          <m:t>=-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u</m:t>
            </m:r>
          </m:e>
        </m:func>
      </m:oMath>
    </w:p>
    <w:p w14:paraId="5822965D" w14:textId="25E34078" w:rsidR="00910F78" w:rsidRDefault="00910F78" w:rsidP="00910F78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  <m:ctrlPr>
                  <w:rPr>
                    <w:rFonts w:ascii="Cambria Math" w:eastAsiaTheme="minorEastAsia" w:hAnsi="Cambria Math"/>
                  </w:rPr>
                </m:ctrlPr>
              </m:sup>
            </m:sSup>
          </m:fName>
          <m:e>
            <m:r>
              <w:rPr>
                <w:rFonts w:ascii="Cambria Math" w:eastAsiaTheme="minorEastAsia" w:hAnsi="Cambria Math"/>
              </w:rPr>
              <m:t>u</m:t>
            </m:r>
          </m:e>
        </m:func>
        <m:r>
          <w:rPr>
            <w:rFonts w:ascii="Cambria Math" w:eastAsiaTheme="minorEastAsia" w:hAnsi="Cambria Math"/>
          </w:rPr>
          <m:t>-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  <m:ctrlPr>
                  <w:rPr>
                    <w:rFonts w:ascii="Cambria Math" w:eastAsiaTheme="minorEastAsia" w:hAnsi="Cambria Math"/>
                  </w:rPr>
                </m:ctrlPr>
              </m:sup>
            </m:sSup>
          </m:fName>
          <m:e>
            <m:r>
              <w:rPr>
                <w:rFonts w:ascii="Cambria Math" w:eastAsiaTheme="minorEastAsia" w:hAnsi="Cambria Math"/>
              </w:rPr>
              <m:t>u</m:t>
            </m:r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r>
              <w:rPr>
                <w:rFonts w:ascii="Cambria Math" w:eastAsiaTheme="minorEastAsia" w:hAnsi="Cambria Math"/>
              </w:rPr>
              <m:t>2u</m:t>
            </m:r>
          </m:e>
        </m:func>
      </m:oMath>
    </w:p>
    <w:p w14:paraId="17B1868E" w14:textId="40097515" w:rsidR="00894F4A" w:rsidRPr="00894F4A" w:rsidRDefault="00894F4A" w:rsidP="00910F78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2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u</m:t>
            </m:r>
          </m:e>
        </m:func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r>
              <w:rPr>
                <w:rFonts w:ascii="Cambria Math" w:eastAsiaTheme="minorEastAsia" w:hAnsi="Cambria Math"/>
              </w:rPr>
              <m:t>u</m:t>
            </m:r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2u</m:t>
            </m:r>
          </m:e>
        </m:func>
      </m:oMath>
    </w:p>
    <w:p w14:paraId="4B9CCAF0" w14:textId="7928BE83" w:rsidR="00122BB9" w:rsidRPr="00122BB9" w:rsidRDefault="00122BB9" w:rsidP="00122BB9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  <m:ctrlPr>
                  <w:rPr>
                    <w:rFonts w:ascii="Cambria Math" w:eastAsiaTheme="minorEastAsia" w:hAnsi="Cambria Math"/>
                  </w:rPr>
                </m:ctrlPr>
              </m:sup>
            </m:sSup>
          </m:fName>
          <m:e>
            <m:r>
              <w:rPr>
                <w:rFonts w:ascii="Cambria Math" w:eastAsiaTheme="minorEastAsia" w:hAnsi="Cambria Math"/>
              </w:rPr>
              <m:t>u</m:t>
            </m:r>
          </m:e>
        </m:fun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1+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2u</m:t>
                </m:r>
              </m:e>
            </m:func>
          </m:e>
        </m:d>
      </m:oMath>
    </w:p>
    <w:p w14:paraId="2BEDB3D8" w14:textId="47F642DD" w:rsidR="00122BB9" w:rsidRPr="00122BB9" w:rsidRDefault="00122BB9" w:rsidP="00122BB9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  <m:ctrlPr>
                  <w:rPr>
                    <w:rFonts w:ascii="Cambria Math" w:eastAsiaTheme="minorEastAsia" w:hAnsi="Cambria Math"/>
                  </w:rPr>
                </m:ctrlPr>
              </m:sup>
            </m:sSup>
          </m:fName>
          <m:e>
            <m:r>
              <w:rPr>
                <w:rFonts w:ascii="Cambria Math" w:eastAsiaTheme="minorEastAsia" w:hAnsi="Cambria Math"/>
              </w:rPr>
              <m:t>u</m:t>
            </m:r>
          </m:e>
        </m:fun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2u</m:t>
                </m:r>
              </m:e>
            </m:func>
          </m:e>
        </m:d>
      </m:oMath>
    </w:p>
    <w:p w14:paraId="37945FC6" w14:textId="6244269B" w:rsidR="00122BB9" w:rsidRPr="00D37B12" w:rsidRDefault="00D37B12" w:rsidP="00122BB9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u±v</m:t>
                </m:r>
              </m:e>
            </m:d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u</m:t>
            </m:r>
          </m:e>
        </m:func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r>
              <w:rPr>
                <w:rFonts w:ascii="Cambria Math" w:eastAsiaTheme="minorEastAsia" w:hAnsi="Cambria Math"/>
              </w:rPr>
              <m:t>v</m:t>
            </m:r>
          </m:e>
        </m:func>
        <m:r>
          <w:rPr>
            <w:rFonts w:ascii="Cambria Math" w:eastAsiaTheme="minorEastAsia" w:hAnsi="Cambria Math"/>
          </w:rPr>
          <m:t>±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r>
              <w:rPr>
                <w:rFonts w:ascii="Cambria Math" w:eastAsiaTheme="minorEastAsia" w:hAnsi="Cambria Math"/>
              </w:rPr>
              <m:t>u</m:t>
            </m:r>
          </m:e>
        </m:func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v</m:t>
            </m:r>
          </m:e>
        </m:func>
      </m:oMath>
    </w:p>
    <w:p w14:paraId="566BA2A7" w14:textId="3ABF286A" w:rsidR="00D37B12" w:rsidRPr="00D37B12" w:rsidRDefault="00D37B12" w:rsidP="00122BB9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u±v</m:t>
                </m:r>
              </m:e>
            </m:d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r>
              <w:rPr>
                <w:rFonts w:ascii="Cambria Math" w:eastAsiaTheme="minorEastAsia" w:hAnsi="Cambria Math"/>
              </w:rPr>
              <m:t>u</m:t>
            </m:r>
          </m:e>
        </m:func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r>
              <w:rPr>
                <w:rFonts w:ascii="Cambria Math" w:eastAsiaTheme="minorEastAsia" w:hAnsi="Cambria Math"/>
              </w:rPr>
              <m:t>v</m:t>
            </m:r>
          </m:e>
        </m:func>
        <m:r>
          <w:rPr>
            <w:rFonts w:ascii="Cambria Math" w:eastAsiaTheme="minorEastAsia" w:hAnsi="Cambria Math"/>
          </w:rPr>
          <m:t>∓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u</m:t>
            </m:r>
          </m:e>
        </m:func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v</m:t>
            </m:r>
          </m:e>
        </m:func>
      </m:oMath>
    </w:p>
    <w:p w14:paraId="2B7448FF" w14:textId="724E8EB6" w:rsidR="00D37B12" w:rsidRPr="00D37B12" w:rsidRDefault="00D37B12" w:rsidP="00122BB9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r>
              <w:rPr>
                <w:rFonts w:ascii="Cambria Math" w:eastAsiaTheme="minorEastAsia" w:hAnsi="Cambria Math"/>
              </w:rPr>
              <m:t>u</m:t>
            </m:r>
          </m:e>
        </m:func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r>
              <w:rPr>
                <w:rFonts w:ascii="Cambria Math" w:eastAsiaTheme="minorEastAsia" w:hAnsi="Cambria Math"/>
              </w:rPr>
              <m:t>v</m:t>
            </m:r>
          </m:e>
        </m:fun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u-v</m:t>
                    </m:r>
                  </m:e>
                </m:d>
              </m:e>
            </m:func>
            <m:r>
              <w:rPr>
                <w:rFonts w:ascii="Cambria Math" w:eastAsiaTheme="minorEastAsia" w:hAnsi="Cambria Math"/>
              </w:rPr>
              <m:t>+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u+v</m:t>
                    </m:r>
                  </m:e>
                </m:d>
              </m:e>
            </m:func>
          </m:e>
        </m:d>
      </m:oMath>
    </w:p>
    <w:p w14:paraId="21B0CDDC" w14:textId="17650783" w:rsidR="00D37B12" w:rsidRDefault="00D37B12" w:rsidP="00122BB9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u</m:t>
            </m:r>
          </m:e>
        </m:func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v</m:t>
            </m:r>
          </m:e>
        </m:fun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u-v</m:t>
                    </m:r>
                  </m:e>
                </m:d>
              </m:e>
            </m:func>
            <m:r>
              <w:rPr>
                <w:rFonts w:ascii="Cambria Math" w:eastAsiaTheme="minorEastAsia" w:hAnsi="Cambria Math"/>
              </w:rPr>
              <m:t>+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u+v</m:t>
                    </m:r>
                  </m:e>
                </m:d>
              </m:e>
            </m:func>
          </m:e>
        </m:d>
      </m:oMath>
    </w:p>
    <w:p w14:paraId="3B191737" w14:textId="2CA447AE" w:rsidR="00520EE0" w:rsidRDefault="00520EE0" w:rsidP="00122BB9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u</m:t>
            </m:r>
          </m:e>
        </m:func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r>
              <w:rPr>
                <w:rFonts w:ascii="Cambria Math" w:eastAsiaTheme="minorEastAsia" w:hAnsi="Cambria Math"/>
              </w:rPr>
              <m:t>v</m:t>
            </m:r>
          </m:e>
        </m:fun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u-v</m:t>
                    </m:r>
                  </m:e>
                </m:d>
              </m:e>
            </m:func>
            <m:r>
              <w:rPr>
                <w:rFonts w:ascii="Cambria Math" w:eastAsiaTheme="minorEastAsia" w:hAnsi="Cambria Math"/>
              </w:rPr>
              <m:t>+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u+v</m:t>
                    </m:r>
                  </m:e>
                </m:d>
              </m:e>
            </m:func>
          </m:e>
        </m:d>
      </m:oMath>
    </w:p>
    <w:p w14:paraId="0741035A" w14:textId="15B62B46" w:rsidR="00520EE0" w:rsidRDefault="00164BA4" w:rsidP="00164BA4">
      <w:pPr>
        <w:pStyle w:val="Heading2"/>
        <w:rPr>
          <w:rFonts w:eastAsiaTheme="minorEastAsia"/>
        </w:rPr>
      </w:pPr>
      <w:r>
        <w:rPr>
          <w:rFonts w:eastAsiaTheme="minorEastAsia"/>
        </w:rPr>
        <w:t>Complex arithmetic</w:t>
      </w:r>
    </w:p>
    <w:p w14:paraId="6BE45EA9" w14:textId="7969F18D" w:rsidR="00164BA4" w:rsidRPr="00143EE6" w:rsidRDefault="00143EE6" w:rsidP="00164BA4">
      <w:pPr>
        <w:rPr>
          <w:rFonts w:eastAsiaTheme="minorEastAsia"/>
        </w:rPr>
      </w:pPr>
      <w:r>
        <w:t>Rectangular form</w:t>
      </w:r>
      <w:r w:rsidR="00CC1140">
        <w:t xml:space="preserve"> (x-y coordinates)</w:t>
      </w:r>
      <w:r>
        <w:t xml:space="preserve">: </w:t>
      </w:r>
      <m:oMath>
        <m:r>
          <w:rPr>
            <w:rFonts w:ascii="Cambria Math" w:hAnsi="Cambria Math"/>
          </w:rPr>
          <m:t>z=x+jy</m:t>
        </m:r>
      </m:oMath>
    </w:p>
    <w:p w14:paraId="6976F48B" w14:textId="4121BC55" w:rsidR="00B00648" w:rsidRPr="00B00648" w:rsidRDefault="00143EE6" w:rsidP="00164BA4">
      <w:pPr>
        <w:rPr>
          <w:rFonts w:eastAsiaTheme="minorEastAsia"/>
        </w:rPr>
      </w:pPr>
      <w:r>
        <w:rPr>
          <w:rFonts w:eastAsiaTheme="minorEastAsia"/>
        </w:rPr>
        <w:t>Polar form</w:t>
      </w:r>
      <w:r w:rsidR="00CC1140">
        <w:rPr>
          <w:rFonts w:eastAsiaTheme="minorEastAsia"/>
        </w:rPr>
        <w:t xml:space="preserve"> (magnitude/envelope and phase)</w:t>
      </w:r>
      <w:r>
        <w:rPr>
          <w:rFonts w:eastAsiaTheme="minorEastAsia"/>
        </w:rPr>
        <w:t xml:space="preserve">: </w:t>
      </w:r>
      <m:oMath>
        <m:r>
          <w:rPr>
            <w:rFonts w:ascii="Cambria Math" w:eastAsiaTheme="minorEastAsia" w:hAnsi="Cambria Math"/>
          </w:rPr>
          <m:t>z=r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jϕ</m:t>
            </m:r>
          </m:sup>
        </m:sSup>
      </m:oMath>
    </w:p>
    <w:p w14:paraId="23997492" w14:textId="6EBBA99B" w:rsidR="00B00648" w:rsidRDefault="00034F49" w:rsidP="00164BA4">
      <w:pPr>
        <w:rPr>
          <w:rFonts w:eastAsiaTheme="minorEastAsia"/>
        </w:rPr>
      </w:pPr>
      <w:r>
        <w:rPr>
          <w:rFonts w:eastAsiaTheme="minorEastAsia"/>
        </w:rPr>
        <w:t>Rectangular to polar conversion:</w:t>
      </w:r>
    </w:p>
    <w:p w14:paraId="1609BC41" w14:textId="77777777" w:rsidR="00034F49" w:rsidRPr="00034F49" w:rsidRDefault="00034F49" w:rsidP="00164BA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</m:oMath>
      </m:oMathPara>
    </w:p>
    <w:p w14:paraId="6E358B0C" w14:textId="47C9713B" w:rsidR="00034F49" w:rsidRDefault="00034F49" w:rsidP="00164BA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ϕ=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arctan</m:t>
              </m:r>
            </m:fName>
            <m:e>
              <m:r>
                <w:rPr>
                  <w:rFonts w:ascii="Cambria Math" w:eastAsiaTheme="minorEastAsia" w:hAnsi="Cambria Math"/>
                </w:rPr>
                <m:t>y/x</m:t>
              </m:r>
            </m:e>
          </m:func>
        </m:oMath>
      </m:oMathPara>
    </w:p>
    <w:p w14:paraId="686D3F84" w14:textId="58C49816" w:rsidR="00034F49" w:rsidRDefault="00034F49" w:rsidP="00164BA4">
      <w:pPr>
        <w:rPr>
          <w:rFonts w:eastAsiaTheme="minorEastAsia"/>
        </w:rPr>
      </w:pPr>
      <w:r>
        <w:rPr>
          <w:rFonts w:eastAsiaTheme="minorEastAsia"/>
        </w:rPr>
        <w:t>Polar to rectangular conversion:</w:t>
      </w:r>
    </w:p>
    <w:p w14:paraId="688967CC" w14:textId="77777777" w:rsidR="00034F49" w:rsidRPr="00034F49" w:rsidRDefault="00B00648" w:rsidP="00164BA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x=r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ϕ</m:t>
              </m:r>
            </m:e>
          </m:func>
        </m:oMath>
      </m:oMathPara>
    </w:p>
    <w:p w14:paraId="4999BC32" w14:textId="50D0779B" w:rsidR="00B00648" w:rsidRPr="00B00648" w:rsidRDefault="00B00648" w:rsidP="00164BA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y=r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>ϕ</m:t>
              </m:r>
            </m:e>
          </m:func>
        </m:oMath>
      </m:oMathPara>
    </w:p>
    <w:p w14:paraId="33812484" w14:textId="3B2BC7B3" w:rsidR="00143EE6" w:rsidRDefault="007A7ABA" w:rsidP="00164BA4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Let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+j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j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ϕ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sup>
        </m:sSup>
      </m:oMath>
      <w:r>
        <w:rPr>
          <w:rFonts w:eastAsiaTheme="minorEastAsia"/>
        </w:rPr>
        <w:t>.</w:t>
      </w:r>
    </w:p>
    <w:p w14:paraId="4071BBB2" w14:textId="61C4BF33" w:rsidR="007A7ABA" w:rsidRPr="007A7ABA" w:rsidRDefault="007A7ABA" w:rsidP="00164BA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+j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</m:oMath>
      </m:oMathPara>
    </w:p>
    <w:p w14:paraId="08617377" w14:textId="4E477F59" w:rsidR="007A7ABA" w:rsidRPr="007A7ABA" w:rsidRDefault="007A7ABA" w:rsidP="00164BA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+j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</m:oMath>
      </m:oMathPara>
    </w:p>
    <w:p w14:paraId="56D88D1A" w14:textId="720401D5" w:rsidR="007A7ABA" w:rsidRPr="007A7ABA" w:rsidRDefault="007A7ABA" w:rsidP="00164BA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j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sup>
          </m:sSup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+j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</m:oMath>
      </m:oMathPara>
    </w:p>
    <w:p w14:paraId="0FE459C6" w14:textId="5DB04C8F" w:rsidR="007A7ABA" w:rsidRPr="007A7ABA" w:rsidRDefault="007A7ABA" w:rsidP="00164BA4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j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-j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den>
          </m:f>
        </m:oMath>
      </m:oMathPara>
    </w:p>
    <w:p w14:paraId="218EB81C" w14:textId="17E17AA5" w:rsidR="007A7ABA" w:rsidRPr="004E520A" w:rsidRDefault="00830BE2" w:rsidP="00164BA4">
      <w:pPr>
        <w:rPr>
          <w:rFonts w:eastAsiaTheme="minorEastAsia"/>
        </w:rPr>
      </w:pPr>
      <w:proofErr w:type="spellStart"/>
      <m:oMathPara>
        <m:oMath>
          <m:r>
            <m:rPr>
              <m:nor/>
            </m:rPr>
            <w:rPr>
              <w:rFonts w:ascii="Cambria Math" w:eastAsiaTheme="minorEastAsia" w:hAnsi="Cambria Math"/>
            </w:rPr>
            <m:t>conj</m:t>
          </m:r>
          <w:proofErr w:type="spellEnd"/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≡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w:rPr>
              <w:rFonts w:ascii="Cambria Math" w:eastAsiaTheme="minorEastAsia" w:hAnsi="Cambria Math"/>
            </w:rPr>
            <m:t>=x-jy=r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-jϕ</m:t>
              </m:r>
            </m:sup>
          </m:sSup>
        </m:oMath>
      </m:oMathPara>
    </w:p>
    <w:p w14:paraId="06FE5EF3" w14:textId="210590B0" w:rsidR="004E520A" w:rsidRPr="004E520A" w:rsidRDefault="004E520A" w:rsidP="00164BA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z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3FAB4EE7" w14:textId="4E5F65C9" w:rsidR="004E520A" w:rsidRPr="00830BE2" w:rsidRDefault="00830BE2" w:rsidP="00164BA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z+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w:rPr>
              <w:rFonts w:ascii="Cambria Math" w:eastAsiaTheme="minorEastAsia" w:hAnsi="Cambria Math"/>
            </w:rPr>
            <m:t>=2⋅</m:t>
          </m:r>
          <m:r>
            <m:rPr>
              <m:nor/>
            </m:rPr>
            <w:rPr>
              <w:rFonts w:ascii="Cambria Math" w:eastAsiaTheme="minorEastAsia" w:hAnsi="Cambria Math"/>
            </w:rPr>
            <m:t>Re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</m:oMath>
      </m:oMathPara>
    </w:p>
    <w:p w14:paraId="03986245" w14:textId="4F889F0F" w:rsidR="00830BE2" w:rsidRPr="00AA15C1" w:rsidRDefault="00830BE2" w:rsidP="00164BA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z-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w:rPr>
              <w:rFonts w:ascii="Cambria Math" w:eastAsiaTheme="minorEastAsia" w:hAnsi="Cambria Math"/>
            </w:rPr>
            <m:t>=2j⋅</m:t>
          </m:r>
          <m:r>
            <m:rPr>
              <m:nor/>
            </m:rPr>
            <w:rPr>
              <w:rFonts w:ascii="Cambria Math" w:eastAsiaTheme="minorEastAsia" w:hAnsi="Cambria Math"/>
            </w:rPr>
            <m:t>Im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</m:oMath>
      </m:oMathPara>
    </w:p>
    <w:p w14:paraId="14E39F77" w14:textId="0745926C" w:rsidR="00AA15C1" w:rsidRDefault="00AD0593" w:rsidP="00164BA4">
      <w:pPr>
        <w:rPr>
          <w:rFonts w:eastAsiaTheme="minorEastAsia"/>
        </w:rPr>
      </w:pPr>
      <w:r>
        <w:rPr>
          <w:rFonts w:eastAsiaTheme="minorEastAsia"/>
        </w:rPr>
        <w:t xml:space="preserve">Euler’s identity: </w:t>
      </w:r>
    </w:p>
    <w:p w14:paraId="116A1A01" w14:textId="6BCAC3CD" w:rsidR="000E3415" w:rsidRPr="000E3415" w:rsidRDefault="000E3415" w:rsidP="00164BA4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jϕ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ϕ</m:t>
              </m:r>
            </m:e>
          </m:func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j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>ϕ</m:t>
              </m:r>
            </m:e>
          </m:func>
        </m:oMath>
      </m:oMathPara>
    </w:p>
    <w:p w14:paraId="20262A34" w14:textId="7E3C76B1" w:rsidR="000E3415" w:rsidRPr="00D71DB5" w:rsidRDefault="00BB0670" w:rsidP="00164BA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jϕ</m:t>
              </m:r>
            </m:sup>
          </m:sSup>
          <m:r>
            <w:rPr>
              <w:rFonts w:ascii="Cambria Math" w:eastAsiaTheme="minorEastAsia" w:hAnsi="Cambria Math"/>
            </w:rPr>
            <m:t>=r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ϕ</m:t>
              </m:r>
            </m:e>
          </m:func>
          <m:r>
            <w:rPr>
              <w:rFonts w:ascii="Cambria Math" w:eastAsiaTheme="minorEastAsia" w:hAnsi="Cambria Math"/>
            </w:rPr>
            <m:t>+j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</m:func>
            </m:e>
          </m:d>
        </m:oMath>
      </m:oMathPara>
    </w:p>
    <w:p w14:paraId="73BA0E5E" w14:textId="37BC12AD" w:rsidR="00D71DB5" w:rsidRPr="00D71DB5" w:rsidRDefault="00D71DB5" w:rsidP="00164BA4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ϕ</m:t>
              </m:r>
            </m:e>
          </m:fun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jϕ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-jϕ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7977B70C" w14:textId="6E20CFE0" w:rsidR="00D71DB5" w:rsidRPr="004C5FD6" w:rsidRDefault="00D71DB5" w:rsidP="00164BA4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>ϕ</m:t>
              </m:r>
            </m:e>
          </m:fun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jϕ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-jϕ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2j</m:t>
              </m:r>
            </m:den>
          </m:f>
        </m:oMath>
      </m:oMathPara>
    </w:p>
    <w:p w14:paraId="2539A7EA" w14:textId="38AB74B6" w:rsidR="004C5FD6" w:rsidRDefault="004C5FD6" w:rsidP="00164BA4">
      <w:pPr>
        <w:rPr>
          <w:rFonts w:eastAsiaTheme="minorEastAsia"/>
        </w:rPr>
      </w:pPr>
      <w:r>
        <w:rPr>
          <w:rFonts w:eastAsiaTheme="minorEastAsia"/>
        </w:rPr>
        <w:t>Example:</w:t>
      </w:r>
    </w:p>
    <w:p w14:paraId="0DF6FBC1" w14:textId="40D144B0" w:rsidR="004C5FD6" w:rsidRPr="007B5E8D" w:rsidRDefault="008E4015" w:rsidP="00164BA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1+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-j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j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t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p>
              </m:sSup>
            </m:e>
          </m:d>
          <m:r>
            <w:rPr>
              <w:rFonts w:ascii="Cambria Math" w:eastAsiaTheme="minorEastAsia" w:hAnsi="Cambria Math"/>
            </w:rPr>
            <m:t>=2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j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t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</m:e>
          </m:func>
        </m:oMath>
      </m:oMathPara>
    </w:p>
    <w:p w14:paraId="026CDBC0" w14:textId="6BA2CB04" w:rsidR="00507B49" w:rsidRDefault="00507B49" w:rsidP="00507B49">
      <w:pPr>
        <w:pStyle w:val="Heading3"/>
        <w:rPr>
          <w:rFonts w:eastAsiaTheme="minorEastAsia"/>
        </w:rPr>
      </w:pPr>
      <w:r>
        <w:rPr>
          <w:rFonts w:eastAsiaTheme="minorEastAsia"/>
        </w:rPr>
        <w:t>Phasor analysis</w:t>
      </w:r>
    </w:p>
    <w:p w14:paraId="2909CDEB" w14:textId="6923186C" w:rsidR="0082576F" w:rsidRDefault="00591CED" w:rsidP="00164BA4">
      <w:pPr>
        <w:rPr>
          <w:rFonts w:eastAsiaTheme="minorEastAsia"/>
        </w:rPr>
      </w:pPr>
      <w:r>
        <w:rPr>
          <w:rFonts w:eastAsiaTheme="minorEastAsia"/>
        </w:rPr>
        <w:t>Phasor analysis:</w:t>
      </w:r>
      <w:r w:rsidR="0082576F">
        <w:rPr>
          <w:rFonts w:eastAsiaTheme="minorEastAsia"/>
        </w:rPr>
        <w:t xml:space="preserve"> when sinusoidal signals of the same frequency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82576F">
        <w:rPr>
          <w:rFonts w:eastAsiaTheme="minorEastAsia"/>
        </w:rPr>
        <w:t xml:space="preserve"> are added together (superimposed), the result is a single sinusoidal signal having a composite amplitude and phase. Mathematically,</w:t>
      </w:r>
    </w:p>
    <w:p w14:paraId="79979BF0" w14:textId="36646A71" w:rsidR="0082576F" w:rsidRPr="00DA0085" w:rsidRDefault="0082576F" w:rsidP="00164BA4">
      <w:pPr>
        <w:rPr>
          <w:rFonts w:eastAsiaTheme="minorEastAsia"/>
        </w:rPr>
      </w:pPr>
      <m:oMathPara>
        <m:oMath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t+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func>
            </m:e>
          </m:nary>
          <m:r>
            <w:rPr>
              <w:rFonts w:ascii="Cambria Math" w:eastAsiaTheme="minorEastAsia" w:hAnsi="Cambria Math"/>
            </w:rPr>
            <m:t>=A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t+ϕ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=A⋅</m:t>
          </m:r>
          <m:r>
            <m:rPr>
              <m:nor/>
            </m:rPr>
            <w:rPr>
              <w:rFonts w:ascii="Cambria Math" w:eastAsiaTheme="minorEastAsia" w:hAnsi="Cambria Math"/>
            </w:rPr>
            <m:t>Re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t+ϕ</m:t>
                      </m:r>
                    </m:e>
                  </m:d>
                </m:sup>
              </m:sSup>
            </m:e>
          </m:d>
        </m:oMath>
      </m:oMathPara>
    </w:p>
    <w:p w14:paraId="2CB367B5" w14:textId="0C205624" w:rsidR="00DA0085" w:rsidRPr="0049120B" w:rsidRDefault="00DA0085" w:rsidP="00164BA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jϕ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sup>
              </m:sSup>
            </m:e>
          </m:nary>
        </m:oMath>
      </m:oMathPara>
    </w:p>
    <w:p w14:paraId="4626A504" w14:textId="1FCCE1F2" w:rsidR="0049120B" w:rsidRDefault="00BB7150" w:rsidP="00164BA4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The composite </w:t>
      </w:r>
      <w:proofErr w:type="gramStart"/>
      <w:r>
        <w:rPr>
          <w:rFonts w:eastAsiaTheme="minorEastAsia"/>
        </w:rPr>
        <w:t>amplitude</w:t>
      </w:r>
      <w:proofErr w:type="gramEnd"/>
      <w:r>
        <w:rPr>
          <w:rFonts w:eastAsiaTheme="minorEastAsia"/>
        </w:rPr>
        <w:t xml:space="preserve"> and </w:t>
      </w:r>
      <w:proofErr w:type="gramStart"/>
      <w:r>
        <w:rPr>
          <w:rFonts w:eastAsiaTheme="minorEastAsia"/>
        </w:rPr>
        <w:t>phase</w:t>
      </w:r>
      <w:proofErr w:type="gramEnd"/>
      <w:r>
        <w:rPr>
          <w:rFonts w:eastAsiaTheme="minorEastAsia"/>
        </w:rPr>
        <w:t xml:space="preserve"> are given by the </w:t>
      </w:r>
      <w:proofErr w:type="gramStart"/>
      <w:r>
        <w:rPr>
          <w:rFonts w:eastAsiaTheme="minorEastAsia"/>
        </w:rPr>
        <w:t>vector</w:t>
      </w:r>
      <w:proofErr w:type="gramEnd"/>
      <w:r>
        <w:rPr>
          <w:rFonts w:eastAsiaTheme="minorEastAsia"/>
        </w:rPr>
        <w:t xml:space="preserve"> addition </w:t>
      </w:r>
      <w:proofErr w:type="gramStart"/>
      <w:r>
        <w:rPr>
          <w:rFonts w:eastAsiaTheme="minorEastAsia"/>
        </w:rPr>
        <w:t>of</w:t>
      </w:r>
      <w:proofErr w:type="gramEnd"/>
      <w:r>
        <w:rPr>
          <w:rFonts w:eastAsiaTheme="minorEastAsia"/>
        </w:rPr>
        <w:t xml:space="preserve"> the individual amplitudes and phases.</w:t>
      </w:r>
    </w:p>
    <w:p w14:paraId="2A335521" w14:textId="682BF314" w:rsidR="0049120B" w:rsidRDefault="0049120B" w:rsidP="00164BA4">
      <w:pPr>
        <w:rPr>
          <w:rFonts w:eastAsiaTheme="minorEastAsia"/>
        </w:rPr>
      </w:pPr>
      <w:r>
        <w:rPr>
          <w:rFonts w:eastAsiaTheme="minorEastAsia"/>
        </w:rPr>
        <w:t>Proof:</w:t>
      </w:r>
    </w:p>
    <w:p w14:paraId="29B2760B" w14:textId="71012E78" w:rsidR="006B02B8" w:rsidRPr="0093791D" w:rsidRDefault="005F6741" w:rsidP="00164BA4">
      <w:pPr>
        <w:rPr>
          <w:rFonts w:eastAsiaTheme="minorEastAsia"/>
        </w:rPr>
      </w:pPr>
      <m:oMathPara>
        <m:oMath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t+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func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m:rPr>
                  <m:nor/>
                </m:rPr>
                <w:rPr>
                  <w:rFonts w:ascii="Cambria Math" w:eastAsiaTheme="minorEastAsia" w:hAnsi="Cambria Math"/>
                </w:rPr>
                <m:t>Re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t+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sup>
                  </m:sSup>
                </m:e>
              </m:d>
            </m:e>
          </m:nary>
          <m:r>
            <w:rPr>
              <w:rFonts w:ascii="Cambria Math" w:eastAsiaTheme="minorEastAsia" w:hAnsi="Cambria Math"/>
            </w:rPr>
            <m:t>=</m:t>
          </m:r>
          <m:r>
            <m:rPr>
              <m:nor/>
            </m:rPr>
            <w:rPr>
              <w:rFonts w:ascii="Cambria Math" w:eastAsiaTheme="minorEastAsia" w:hAnsi="Cambria Math"/>
            </w:rPr>
            <m:t>Re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k=1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t+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sup>
                  </m:sSup>
                </m:e>
              </m:nary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nor/>
            </m:rPr>
            <w:rPr>
              <w:rFonts w:ascii="Cambria Math" w:eastAsiaTheme="minorEastAsia" w:hAnsi="Cambria Math"/>
            </w:rPr>
            <m:t>Re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b>
                          </m:sSub>
                        </m:sup>
                      </m:sSup>
                    </m:e>
                  </m:nary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nor/>
            </m:rPr>
            <w:rPr>
              <w:rFonts w:ascii="Cambria Math" w:eastAsiaTheme="minorEastAsia" w:hAnsi="Cambria Math"/>
            </w:rPr>
            <m:t>Re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A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jϕ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nor/>
            </m:rPr>
            <w:rPr>
              <w:rFonts w:ascii="Cambria Math" w:eastAsiaTheme="minorEastAsia" w:hAnsi="Cambria Math"/>
            </w:rPr>
            <m:t>Re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t+ϕ</m:t>
                      </m:r>
                    </m:e>
                  </m:d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A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t+ϕ</m:t>
                  </m:r>
                </m:e>
              </m:d>
            </m:e>
          </m:func>
        </m:oMath>
      </m:oMathPara>
    </w:p>
    <w:p w14:paraId="7890A59B" w14:textId="0ADEA615" w:rsidR="0093791D" w:rsidRDefault="0093791D" w:rsidP="0093791D">
      <w:pPr>
        <w:pStyle w:val="Heading2"/>
        <w:rPr>
          <w:rFonts w:eastAsiaTheme="minorEastAsia"/>
        </w:rPr>
      </w:pPr>
      <w:r>
        <w:rPr>
          <w:rFonts w:eastAsiaTheme="minorEastAsia"/>
        </w:rPr>
        <w:t>Calculus</w:t>
      </w:r>
      <w:r w:rsidR="00405B71">
        <w:rPr>
          <w:rFonts w:eastAsiaTheme="minorEastAsia"/>
        </w:rPr>
        <w:t xml:space="preserve"> </w:t>
      </w:r>
      <w:r w:rsidR="00BC5E2B">
        <w:rPr>
          <w:rFonts w:eastAsiaTheme="minorEastAsia"/>
        </w:rPr>
        <w:t>and geometric series</w:t>
      </w:r>
    </w:p>
    <w:p w14:paraId="0F0215FD" w14:textId="77A5E4E6" w:rsidR="00BC5E2B" w:rsidRDefault="00615D0B" w:rsidP="00BC5E2B">
      <w:pPr>
        <w:rPr>
          <w:rFonts w:eastAsiaTheme="minorEastAsia"/>
        </w:rPr>
      </w:pPr>
      <w:r>
        <w:t xml:space="preserve">Formally,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eastAsiaTheme="minorEastAsia"/>
        </w:rPr>
        <w:t xml:space="preserve"> has derivative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/>
        </w:rPr>
        <w:t xml:space="preserve"> at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if this limit exists:</w:t>
      </w:r>
    </w:p>
    <w:p w14:paraId="0DBD2231" w14:textId="496CC9E1" w:rsidR="00615D0B" w:rsidRPr="009236D3" w:rsidRDefault="00615D0B" w:rsidP="00BC5E2B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x→0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-f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ctrlPr>
                    <w:rPr>
                      <w:rFonts w:ascii="Cambria Math" w:hAnsi="Cambria Math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x</m:t>
                  </m:r>
                </m:den>
              </m:f>
            </m:e>
          </m:func>
        </m:oMath>
      </m:oMathPara>
    </w:p>
    <w:p w14:paraId="46C77BA1" w14:textId="67B11C35" w:rsidR="009236D3" w:rsidRDefault="009236D3" w:rsidP="00BC5E2B">
      <w:pPr>
        <w:rPr>
          <w:rFonts w:eastAsiaTheme="minorEastAsia"/>
        </w:rPr>
      </w:pPr>
      <w:r>
        <w:rPr>
          <w:rFonts w:eastAsiaTheme="minorEastAsia"/>
        </w:rPr>
        <w:t>Differentiation formulas (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is constant and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 are functions of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>):</w:t>
      </w:r>
    </w:p>
    <w:p w14:paraId="1BE7B270" w14:textId="2A473E63" w:rsidR="009236D3" w:rsidRPr="00F03997" w:rsidRDefault="00F03997" w:rsidP="009236D3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</m:num>
          <m:den>
            <m:r>
              <w:rPr>
                <w:rFonts w:ascii="Cambria Math" w:eastAsiaTheme="minorEastAsia" w:hAnsi="Cambria Math"/>
              </w:rPr>
              <m:t>dx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e>
        </m:d>
        <m:r>
          <w:rPr>
            <w:rFonts w:ascii="Cambria Math" w:eastAsiaTheme="minorEastAsia" w:hAnsi="Cambria Math"/>
          </w:rPr>
          <m:t>=na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n-1</m:t>
            </m:r>
          </m:sup>
        </m:sSup>
      </m:oMath>
    </w:p>
    <w:p w14:paraId="2D1D537C" w14:textId="2190FAC6" w:rsidR="00F03997" w:rsidRPr="00F03997" w:rsidRDefault="00F03997" w:rsidP="009236D3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</m:num>
          <m:den>
            <m:r>
              <w:rPr>
                <w:rFonts w:ascii="Cambria Math" w:eastAsiaTheme="minorEastAsia" w:hAnsi="Cambria Math"/>
              </w:rPr>
              <m:t>dx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uv</m:t>
            </m:r>
          </m:e>
        </m:d>
        <m:r>
          <w:rPr>
            <w:rFonts w:ascii="Cambria Math" w:eastAsiaTheme="minorEastAsia" w:hAnsi="Cambria Math"/>
          </w:rPr>
          <m:t>=u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dv</m:t>
            </m:r>
          </m:num>
          <m:den>
            <m:r>
              <w:rPr>
                <w:rFonts w:ascii="Cambria Math" w:eastAsiaTheme="minorEastAsia" w:hAnsi="Cambria Math"/>
              </w:rPr>
              <m:t>dx</m:t>
            </m:r>
          </m:den>
        </m:f>
        <m:r>
          <w:rPr>
            <w:rFonts w:ascii="Cambria Math" w:eastAsiaTheme="minorEastAsia" w:hAnsi="Cambria Math"/>
          </w:rPr>
          <m:t>+v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du</m:t>
            </m:r>
          </m:num>
          <m:den>
            <m:r>
              <w:rPr>
                <w:rFonts w:ascii="Cambria Math" w:eastAsiaTheme="minorEastAsia" w:hAnsi="Cambria Math"/>
              </w:rPr>
              <m:t>dx</m:t>
            </m:r>
          </m:den>
        </m:f>
      </m:oMath>
    </w:p>
    <w:p w14:paraId="0EAD86BC" w14:textId="0AE76FEA" w:rsidR="00F03997" w:rsidRPr="00F03997" w:rsidRDefault="00F03997" w:rsidP="009236D3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</m:num>
          <m:den>
            <m:r>
              <w:rPr>
                <w:rFonts w:ascii="Cambria Math" w:eastAsiaTheme="minorEastAsia" w:hAnsi="Cambria Math"/>
              </w:rPr>
              <m:t>dx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u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v</m:t>
                </m:r>
              </m:den>
            </m:f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v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du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dx</m:t>
                    </m:r>
                  </m:den>
                </m:f>
              </m:e>
            </m:d>
            <m:r>
              <w:rPr>
                <w:rFonts w:ascii="Cambria Math" w:eastAsiaTheme="minorEastAsia" w:hAnsi="Cambria Math"/>
              </w:rPr>
              <m:t>-u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dv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dx</m:t>
                    </m:r>
                  </m:den>
                </m:f>
              </m:e>
            </m:d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</w:p>
    <w:p w14:paraId="71D377E9" w14:textId="7BA1BC87" w:rsidR="00F03997" w:rsidRDefault="00F03997" w:rsidP="009236D3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dy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dx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dy</m:t>
            </m:r>
          </m:num>
          <m:den>
            <m:r>
              <w:rPr>
                <w:rFonts w:ascii="Cambria Math" w:eastAsiaTheme="minorEastAsia" w:hAnsi="Cambria Math"/>
              </w:rPr>
              <m:t>du</m:t>
            </m:r>
          </m:den>
        </m:f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du</m:t>
            </m:r>
          </m:num>
          <m:den>
            <m:r>
              <w:rPr>
                <w:rFonts w:ascii="Cambria Math" w:eastAsiaTheme="minorEastAsia" w:hAnsi="Cambria Math"/>
              </w:rPr>
              <m:t>dx</m:t>
            </m:r>
          </m:den>
        </m:f>
      </m:oMath>
      <w:r>
        <w:rPr>
          <w:rFonts w:eastAsiaTheme="minorEastAsia"/>
        </w:rPr>
        <w:t xml:space="preserve"> (chain rule)</w:t>
      </w:r>
    </w:p>
    <w:p w14:paraId="3E798F1E" w14:textId="301047DD" w:rsidR="00562D18" w:rsidRDefault="00562D18" w:rsidP="00562D18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</m:num>
          <m:den>
            <m:r>
              <w:rPr>
                <w:rFonts w:ascii="Cambria Math" w:eastAsiaTheme="minorEastAsia" w:hAnsi="Cambria Math"/>
              </w:rPr>
              <m:t>dx</m:t>
            </m:r>
          </m:den>
        </m:f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r>
              <w:rPr>
                <w:rFonts w:ascii="Cambria Math" w:eastAsiaTheme="minorEastAsia" w:hAnsi="Cambria Math"/>
              </w:rPr>
              <m:t>u</m:t>
            </m:r>
          </m:e>
        </m:func>
        <m:r>
          <w:rPr>
            <w:rFonts w:ascii="Cambria Math" w:eastAsiaTheme="minorEastAsia" w:hAnsi="Cambria Math"/>
          </w:rPr>
          <m:t>=-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u</m:t>
            </m:r>
          </m:e>
        </m:func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du</m:t>
            </m:r>
          </m:num>
          <m:den>
            <m:r>
              <w:rPr>
                <w:rFonts w:ascii="Cambria Math" w:eastAsiaTheme="minorEastAsia" w:hAnsi="Cambria Math"/>
              </w:rPr>
              <m:t>dx</m:t>
            </m:r>
          </m:den>
        </m:f>
      </m:oMath>
    </w:p>
    <w:p w14:paraId="64E9EB64" w14:textId="6411544F" w:rsidR="003D304C" w:rsidRDefault="003D304C" w:rsidP="00562D18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</m:num>
          <m:den>
            <m:r>
              <w:rPr>
                <w:rFonts w:ascii="Cambria Math" w:eastAsiaTheme="minorEastAsia" w:hAnsi="Cambria Math"/>
              </w:rPr>
              <m:t>dx</m:t>
            </m:r>
          </m:den>
        </m:f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u</m:t>
            </m:r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r>
              <w:rPr>
                <w:rFonts w:ascii="Cambria Math" w:eastAsiaTheme="minorEastAsia" w:hAnsi="Cambria Math"/>
              </w:rPr>
              <m:t>u</m:t>
            </m:r>
          </m:e>
        </m:func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du</m:t>
            </m:r>
          </m:num>
          <m:den>
            <m:r>
              <w:rPr>
                <w:rFonts w:ascii="Cambria Math" w:eastAsiaTheme="minorEastAsia" w:hAnsi="Cambria Math"/>
              </w:rPr>
              <m:t>dx</m:t>
            </m:r>
          </m:den>
        </m:f>
      </m:oMath>
    </w:p>
    <w:p w14:paraId="5BF55AEA" w14:textId="6EAE4EC2" w:rsidR="003D304C" w:rsidRPr="00663F9A" w:rsidRDefault="003D304C" w:rsidP="00562D18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</m:num>
          <m:den>
            <m:r>
              <w:rPr>
                <w:rFonts w:ascii="Cambria Math" w:eastAsiaTheme="minorEastAsia" w:hAnsi="Cambria Math"/>
              </w:rPr>
              <m:t>dx</m:t>
            </m:r>
          </m:den>
        </m:f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arctan</m:t>
            </m:r>
          </m:fName>
          <m:e>
            <m:r>
              <w:rPr>
                <w:rFonts w:ascii="Cambria Math" w:eastAsiaTheme="minorEastAsia" w:hAnsi="Cambria Math"/>
              </w:rPr>
              <m:t>u</m:t>
            </m:r>
          </m:e>
        </m:fun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du</m:t>
            </m:r>
          </m:num>
          <m:den>
            <m:r>
              <w:rPr>
                <w:rFonts w:ascii="Cambria Math" w:eastAsiaTheme="minorEastAsia" w:hAnsi="Cambria Math"/>
              </w:rPr>
              <m:t>dx</m:t>
            </m:r>
          </m:den>
        </m:f>
        <m:r>
          <w:rPr>
            <w:rFonts w:ascii="Cambria Math" w:eastAsiaTheme="minorEastAsia" w:hAnsi="Cambria Math"/>
          </w:rPr>
          <m:t>, 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&lt;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arctan</m:t>
            </m:r>
          </m:fName>
          <m:e>
            <m:r>
              <w:rPr>
                <w:rFonts w:ascii="Cambria Math" w:eastAsiaTheme="minorEastAsia" w:hAnsi="Cambria Math"/>
              </w:rPr>
              <m:t>u</m:t>
            </m:r>
          </m:e>
        </m:func>
        <m:r>
          <w:rPr>
            <w:rFonts w:ascii="Cambria Math" w:eastAsiaTheme="minorEastAsia" w:hAnsi="Cambria Math"/>
          </w:rPr>
          <m:t>&lt;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</w:p>
    <w:p w14:paraId="1BD21A72" w14:textId="01F9FEBD" w:rsidR="00663F9A" w:rsidRPr="00663F9A" w:rsidRDefault="00663F9A" w:rsidP="00562D18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</m:num>
          <m:den>
            <m:r>
              <w:rPr>
                <w:rFonts w:ascii="Cambria Math" w:eastAsiaTheme="minorEastAsia" w:hAnsi="Cambria Math"/>
              </w:rPr>
              <m:t>dx</m:t>
            </m:r>
          </m:den>
        </m:f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ln</m:t>
            </m:r>
          </m:fName>
          <m:e>
            <m:r>
              <w:rPr>
                <w:rFonts w:ascii="Cambria Math" w:eastAsiaTheme="minorEastAsia" w:hAnsi="Cambria Math"/>
              </w:rPr>
              <m:t>u</m:t>
            </m:r>
          </m:e>
        </m:fun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u</m:t>
            </m:r>
          </m:den>
        </m:f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du</m:t>
            </m:r>
          </m:num>
          <m:den>
            <m:r>
              <w:rPr>
                <w:rFonts w:ascii="Cambria Math" w:eastAsiaTheme="minorEastAsia" w:hAnsi="Cambria Math"/>
              </w:rPr>
              <m:t>dx</m:t>
            </m:r>
          </m:den>
        </m:f>
      </m:oMath>
    </w:p>
    <w:p w14:paraId="179D6F35" w14:textId="456E61AA" w:rsidR="00663F9A" w:rsidRPr="00663F9A" w:rsidRDefault="00663F9A" w:rsidP="00562D18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</m:num>
          <m:den>
            <m:r>
              <w:rPr>
                <w:rFonts w:ascii="Cambria Math" w:eastAsiaTheme="minorEastAsia" w:hAnsi="Cambria Math"/>
              </w:rPr>
              <m:t>dx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cx</m:t>
            </m:r>
          </m:sup>
        </m:sSup>
        <m:r>
          <w:rPr>
            <w:rFonts w:ascii="Cambria Math" w:eastAsiaTheme="minorEastAsia" w:hAnsi="Cambria Math"/>
          </w:rPr>
          <m:t>=c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cx</m:t>
            </m:r>
          </m:sup>
        </m:sSup>
      </m:oMath>
    </w:p>
    <w:p w14:paraId="06372947" w14:textId="3B4B7068" w:rsidR="00663F9A" w:rsidRPr="00663F9A" w:rsidRDefault="00663F9A" w:rsidP="00562D18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</m:num>
          <m:den>
            <m:r>
              <w:rPr>
                <w:rFonts w:ascii="Cambria Math" w:eastAsiaTheme="minorEastAsia" w:hAnsi="Cambria Math"/>
              </w:rPr>
              <m:t>dx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u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u</m:t>
            </m:r>
          </m:sup>
        </m:sSup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du</m:t>
            </m:r>
          </m:num>
          <m:den>
            <m:r>
              <w:rPr>
                <w:rFonts w:ascii="Cambria Math" w:eastAsiaTheme="minorEastAsia" w:hAnsi="Cambria Math"/>
              </w:rPr>
              <m:t>dx</m:t>
            </m:r>
          </m:den>
        </m:f>
      </m:oMath>
    </w:p>
    <w:p w14:paraId="7C0FB2FE" w14:textId="4CF4B57C" w:rsidR="00B92DAA" w:rsidRDefault="00B92DAA" w:rsidP="00262C31">
      <w:r>
        <w:t>Indefinite integrals are also known as antiderivatives, i.e. if</w:t>
      </w:r>
    </w:p>
    <w:p w14:paraId="4140A2AC" w14:textId="48FC82E7" w:rsidR="00B92DAA" w:rsidRPr="00B92DAA" w:rsidRDefault="00B92DAA" w:rsidP="00262C3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nary>
          <m:r>
            <w:rPr>
              <w:rFonts w:ascii="Cambria Math" w:hAnsi="Cambria Math"/>
            </w:rPr>
            <m:t>dx</m:t>
          </m:r>
        </m:oMath>
      </m:oMathPara>
    </w:p>
    <w:p w14:paraId="6EB4F077" w14:textId="146FA0B3" w:rsidR="00B92DAA" w:rsidRDefault="00B92DAA" w:rsidP="00262C31">
      <w:pPr>
        <w:rPr>
          <w:rFonts w:eastAsiaTheme="minorEastAsia"/>
        </w:rPr>
      </w:pPr>
      <w:r>
        <w:rPr>
          <w:rFonts w:eastAsiaTheme="minorEastAsia"/>
        </w:rPr>
        <w:t>Then</w:t>
      </w:r>
    </w:p>
    <w:p w14:paraId="2DF31435" w14:textId="567464CE" w:rsidR="00B92DAA" w:rsidRPr="00B92DAA" w:rsidRDefault="00B92DAA" w:rsidP="00262C3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dx</m:t>
              </m:r>
            </m:den>
          </m:f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</m:oMath>
      </m:oMathPara>
    </w:p>
    <w:p w14:paraId="46CE5E7B" w14:textId="594461B5" w:rsidR="00B92DAA" w:rsidRDefault="00324F72" w:rsidP="00262C31">
      <w:pPr>
        <w:rPr>
          <w:rFonts w:eastAsiaTheme="minorEastAsia"/>
        </w:rPr>
      </w:pPr>
      <w:r>
        <w:rPr>
          <w:rFonts w:eastAsiaTheme="minorEastAsia"/>
        </w:rPr>
        <w:t>Useful indefinite integrals:</w:t>
      </w:r>
    </w:p>
    <w:p w14:paraId="592E5F61" w14:textId="0A62A344" w:rsidR="00324F72" w:rsidRPr="00324F72" w:rsidRDefault="00324F72" w:rsidP="00324F72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nary>
          <m:naryPr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ax</m:t>
                    </m:r>
                  </m:e>
                </m:d>
              </m:e>
            </m:func>
            <m:r>
              <w:rPr>
                <w:rFonts w:ascii="Cambria Math" w:eastAsiaTheme="minorEastAsia" w:hAnsi="Cambria Math"/>
              </w:rPr>
              <m:t>dx</m:t>
            </m:r>
          </m:e>
        </m:nary>
        <m:r>
          <w:rPr>
            <w:rFonts w:ascii="Cambria Math" w:eastAsiaTheme="minorEastAsia" w:hAnsi="Cambria Math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a</m:t>
            </m:r>
          </m:den>
        </m:f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ax</m:t>
                </m:r>
              </m:e>
            </m:d>
          </m:e>
        </m:func>
      </m:oMath>
    </w:p>
    <w:p w14:paraId="2CADCC3C" w14:textId="5543F2E5" w:rsidR="00324F72" w:rsidRPr="00324F72" w:rsidRDefault="00324F72" w:rsidP="00324F72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nary>
          <m:naryPr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ax</m:t>
                    </m:r>
                  </m:e>
                </m:d>
              </m:e>
            </m:func>
            <m:r>
              <w:rPr>
                <w:rFonts w:ascii="Cambria Math" w:eastAsiaTheme="minorEastAsia" w:hAnsi="Cambria Math"/>
              </w:rPr>
              <m:t>dx</m:t>
            </m:r>
          </m:e>
        </m:nary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a</m:t>
            </m:r>
          </m:den>
        </m:f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ax</m:t>
                </m:r>
              </m:e>
            </m:d>
          </m:e>
        </m:func>
      </m:oMath>
    </w:p>
    <w:p w14:paraId="3A8507EB" w14:textId="034F0EF8" w:rsidR="00324F72" w:rsidRPr="00324F72" w:rsidRDefault="00324F72" w:rsidP="00324F72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nary>
          <m:naryPr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ax</m:t>
                </m:r>
              </m:sup>
            </m:sSup>
            <m:r>
              <w:rPr>
                <w:rFonts w:ascii="Cambria Math" w:eastAsiaTheme="minorEastAsia" w:hAnsi="Cambria Math"/>
              </w:rPr>
              <m:t>dx</m:t>
            </m:r>
          </m:e>
        </m:nary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ax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a</m:t>
            </m:r>
          </m:den>
        </m:f>
      </m:oMath>
    </w:p>
    <w:p w14:paraId="6B79D54F" w14:textId="7BEB26D9" w:rsidR="00324F72" w:rsidRDefault="00324F72" w:rsidP="00324F72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nary>
          <m:naryPr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</w:rPr>
              <m:t>x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ax</m:t>
                </m:r>
              </m:sup>
            </m:sSup>
            <m:r>
              <w:rPr>
                <w:rFonts w:ascii="Cambria Math" w:eastAsiaTheme="minorEastAsia" w:hAnsi="Cambria Math"/>
              </w:rPr>
              <m:t>dx</m:t>
            </m:r>
          </m:e>
        </m:nary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ax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ax-1</m:t>
            </m:r>
          </m:e>
        </m:d>
      </m:oMath>
    </w:p>
    <w:p w14:paraId="065BA5A0" w14:textId="42B28C97" w:rsidR="008517AC" w:rsidRDefault="008517AC" w:rsidP="008517AC">
      <w:pPr>
        <w:rPr>
          <w:rFonts w:eastAsiaTheme="minorEastAsia"/>
        </w:rPr>
      </w:pPr>
      <w:r>
        <w:rPr>
          <w:rFonts w:eastAsiaTheme="minorEastAsia"/>
        </w:rPr>
        <w:t>Useful definite integrals:</w:t>
      </w:r>
    </w:p>
    <w:p w14:paraId="5C2079F3" w14:textId="474A9F22" w:rsidR="008517AC" w:rsidRPr="008517AC" w:rsidRDefault="008517AC" w:rsidP="008517AC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nary>
          <m:naryPr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ax</m:t>
                        </m:r>
                      </m:e>
                    </m:d>
                  </m:e>
                </m:func>
              </m:num>
              <m:den>
                <m:r>
                  <w:rPr>
                    <w:rFonts w:ascii="Cambria Math" w:eastAsiaTheme="minorEastAsia" w:hAnsi="Cambria Math"/>
                  </w:rPr>
                  <m:t>x</m:t>
                </m:r>
              </m:den>
            </m:f>
            <m:r>
              <w:rPr>
                <w:rFonts w:ascii="Cambria Math" w:eastAsiaTheme="minorEastAsia" w:hAnsi="Cambria Math"/>
              </w:rPr>
              <m:t>dx=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</w:rPr>
              <m:t>,a&gt;0</m:t>
            </m:r>
          </m:e>
        </m:nary>
      </m:oMath>
    </w:p>
    <w:p w14:paraId="16CFEC43" w14:textId="13B1C739" w:rsidR="008517AC" w:rsidRPr="008517AC" w:rsidRDefault="008517AC" w:rsidP="008517AC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nary>
          <m:naryPr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-ax</m:t>
                </m:r>
              </m:sup>
            </m:sSup>
            <m:r>
              <w:rPr>
                <w:rFonts w:ascii="Cambria Math" w:eastAsiaTheme="minorEastAsia" w:hAnsi="Cambria Math"/>
              </w:rPr>
              <m:t>dx</m:t>
            </m:r>
          </m:e>
        </m:nary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n!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n+1</m:t>
                </m:r>
              </m:sup>
            </m:sSup>
          </m:den>
        </m:f>
        <m:r>
          <w:rPr>
            <w:rFonts w:ascii="Cambria Math" w:eastAsiaTheme="minorEastAsia" w:hAnsi="Cambria Math"/>
          </w:rPr>
          <m:t xml:space="preserve">,n </m:t>
        </m:r>
        <m:r>
          <m:rPr>
            <m:nor/>
          </m:rPr>
          <w:rPr>
            <w:rFonts w:ascii="Cambria Math" w:eastAsiaTheme="minorEastAsia" w:hAnsi="Cambria Math"/>
          </w:rPr>
          <m:t>integer</m:t>
        </m:r>
        <m:r>
          <w:rPr>
            <w:rFonts w:ascii="Cambria Math" w:eastAsiaTheme="minorEastAsia" w:hAnsi="Cambria Math"/>
          </w:rPr>
          <m:t>, a&gt;0</m:t>
        </m:r>
      </m:oMath>
    </w:p>
    <w:p w14:paraId="56AC01F4" w14:textId="0B5B1EE8" w:rsidR="008517AC" w:rsidRPr="008517AC" w:rsidRDefault="008517AC" w:rsidP="008517AC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nary>
          <m:naryPr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-ax</m:t>
                </m:r>
              </m:sup>
            </m:sSup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bx</m:t>
                    </m:r>
                  </m:e>
                </m:d>
              </m:e>
            </m:func>
            <m:r>
              <w:rPr>
                <w:rFonts w:ascii="Cambria Math" w:eastAsiaTheme="minorEastAsia" w:hAnsi="Cambria Math"/>
              </w:rPr>
              <m:t>dx</m:t>
            </m:r>
          </m:e>
        </m:nary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,a&gt;0</m:t>
        </m:r>
      </m:oMath>
    </w:p>
    <w:p w14:paraId="704765A4" w14:textId="1F06BD1A" w:rsidR="008517AC" w:rsidRDefault="008517AC" w:rsidP="008517AC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nary>
          <m:naryPr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-ax</m:t>
                </m:r>
              </m:sup>
            </m:sSup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bx</m:t>
                    </m:r>
                  </m:e>
                </m:d>
              </m:e>
            </m:func>
            <m:r>
              <w:rPr>
                <w:rFonts w:ascii="Cambria Math" w:eastAsiaTheme="minorEastAsia" w:hAnsi="Cambria Math"/>
              </w:rPr>
              <m:t>dx</m:t>
            </m:r>
          </m:e>
        </m:nary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b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</w:rPr>
          <m:t>,a&gt;0</m:t>
        </m:r>
      </m:oMath>
    </w:p>
    <w:p w14:paraId="43DCD718" w14:textId="1AFBACC3" w:rsidR="008517AC" w:rsidRDefault="006C4522" w:rsidP="008517AC">
      <w:pPr>
        <w:rPr>
          <w:rFonts w:eastAsiaTheme="minorEastAsia"/>
        </w:rPr>
      </w:pPr>
      <w:r>
        <w:rPr>
          <w:rFonts w:eastAsiaTheme="minorEastAsia"/>
        </w:rPr>
        <w:t>When a closed-form solution for integration is not available, use numerical integration (e.g. SciPy integrate module, quad function).</w:t>
      </w:r>
    </w:p>
    <w:p w14:paraId="7BAC76FE" w14:textId="571CF735" w:rsidR="009D1478" w:rsidRDefault="009D1478" w:rsidP="008517AC">
      <w:pPr>
        <w:rPr>
          <w:rFonts w:eastAsiaTheme="minorEastAsia"/>
        </w:rPr>
      </w:pPr>
      <w:r>
        <w:rPr>
          <w:rFonts w:eastAsiaTheme="minorEastAsia"/>
        </w:rPr>
        <w:t xml:space="preserve">To find the minimum or maximum of a function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/>
        </w:rPr>
        <w:t>, find</w:t>
      </w:r>
    </w:p>
    <w:p w14:paraId="1AF58014" w14:textId="2D9BFE64" w:rsidR="009D1478" w:rsidRPr="009D1478" w:rsidRDefault="009D1478" w:rsidP="008517AC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0E750998" w14:textId="2BAA8C0E" w:rsidR="009D1478" w:rsidRDefault="009D1478" w:rsidP="008517AC">
      <w:pPr>
        <w:rPr>
          <w:rFonts w:eastAsiaTheme="minorEastAsia"/>
        </w:rPr>
      </w:pPr>
      <w:r>
        <w:rPr>
          <w:rFonts w:eastAsiaTheme="minorEastAsia"/>
        </w:rPr>
        <w:t>(As long as there is only one global minimum or maximum).</w:t>
      </w:r>
    </w:p>
    <w:p w14:paraId="7D213C7E" w14:textId="3CA321CE" w:rsidR="009D1478" w:rsidRDefault="009D1478" w:rsidP="009D1478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If minimum,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&gt;0</m:t>
        </m:r>
      </m:oMath>
    </w:p>
    <w:p w14:paraId="2165E40C" w14:textId="1E70E05F" w:rsidR="009D1478" w:rsidRDefault="009D1478" w:rsidP="009D1478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If maximum,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&lt;0</m:t>
        </m:r>
      </m:oMath>
    </w:p>
    <w:p w14:paraId="00382D0E" w14:textId="3C0EDC1F" w:rsidR="007973E0" w:rsidRDefault="00E45680" w:rsidP="007973E0">
      <w:pPr>
        <w:rPr>
          <w:rFonts w:eastAsiaTheme="minorEastAsia"/>
        </w:rPr>
      </w:pPr>
      <w:r>
        <w:rPr>
          <w:rFonts w:eastAsiaTheme="minorEastAsia"/>
        </w:rPr>
        <w:t>Finite and infinite geometric series are often found in discrete-time signals and systems.</w:t>
      </w:r>
    </w:p>
    <w:p w14:paraId="4F03231B" w14:textId="395D19B7" w:rsidR="00E45680" w:rsidRDefault="00E45680" w:rsidP="007973E0">
      <w:pPr>
        <w:rPr>
          <w:rFonts w:eastAsiaTheme="minorEastAsia"/>
        </w:rPr>
      </w:pPr>
      <w:r>
        <w:rPr>
          <w:rFonts w:eastAsiaTheme="minorEastAsia"/>
        </w:rPr>
        <w:t>Finite series:</w:t>
      </w:r>
    </w:p>
    <w:p w14:paraId="6086A0A1" w14:textId="2E6BDA15" w:rsidR="00E45680" w:rsidRPr="00E45680" w:rsidRDefault="00E45680" w:rsidP="007973E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=1+a+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+…+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1-a</m:t>
              </m:r>
            </m:den>
          </m:f>
        </m:oMath>
      </m:oMathPara>
    </w:p>
    <w:p w14:paraId="7F84E414" w14:textId="77777777" w:rsidR="00E45680" w:rsidRPr="00E45680" w:rsidRDefault="00E45680" w:rsidP="007973E0">
      <w:pPr>
        <w:rPr>
          <w:rFonts w:eastAsiaTheme="minorEastAsia"/>
        </w:rPr>
      </w:pPr>
    </w:p>
    <w:sectPr w:rsidR="00E45680" w:rsidRPr="00E456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4A789F"/>
    <w:multiLevelType w:val="hybridMultilevel"/>
    <w:tmpl w:val="0008B196"/>
    <w:lvl w:ilvl="0" w:tplc="473AD59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960613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2132741459">
    <w:abstractNumId w:val="1"/>
  </w:num>
  <w:num w:numId="2" w16cid:durableId="18052721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1E1"/>
    <w:rsid w:val="00016117"/>
    <w:rsid w:val="00034F49"/>
    <w:rsid w:val="000A1F6F"/>
    <w:rsid w:val="000B2830"/>
    <w:rsid w:val="000B760D"/>
    <w:rsid w:val="000C0D6D"/>
    <w:rsid w:val="000E3415"/>
    <w:rsid w:val="00122BB9"/>
    <w:rsid w:val="00143EE6"/>
    <w:rsid w:val="00164BA4"/>
    <w:rsid w:val="0017646F"/>
    <w:rsid w:val="001D30DE"/>
    <w:rsid w:val="00242AD8"/>
    <w:rsid w:val="00262C31"/>
    <w:rsid w:val="002D05D4"/>
    <w:rsid w:val="00324F72"/>
    <w:rsid w:val="003D304C"/>
    <w:rsid w:val="00405B71"/>
    <w:rsid w:val="00420810"/>
    <w:rsid w:val="0049120B"/>
    <w:rsid w:val="004B460C"/>
    <w:rsid w:val="004C5FD6"/>
    <w:rsid w:val="004D68EA"/>
    <w:rsid w:val="004E520A"/>
    <w:rsid w:val="00507B49"/>
    <w:rsid w:val="00510552"/>
    <w:rsid w:val="00520EE0"/>
    <w:rsid w:val="00562D18"/>
    <w:rsid w:val="00591CED"/>
    <w:rsid w:val="005C7D74"/>
    <w:rsid w:val="005F6741"/>
    <w:rsid w:val="00615D0B"/>
    <w:rsid w:val="00634B15"/>
    <w:rsid w:val="00663F9A"/>
    <w:rsid w:val="00682112"/>
    <w:rsid w:val="0069110F"/>
    <w:rsid w:val="006940A4"/>
    <w:rsid w:val="006B02B8"/>
    <w:rsid w:val="006C4522"/>
    <w:rsid w:val="006C71E1"/>
    <w:rsid w:val="00716262"/>
    <w:rsid w:val="007973E0"/>
    <w:rsid w:val="007A7ABA"/>
    <w:rsid w:val="007B5E8D"/>
    <w:rsid w:val="007D6798"/>
    <w:rsid w:val="0082576F"/>
    <w:rsid w:val="00830BE2"/>
    <w:rsid w:val="008517AC"/>
    <w:rsid w:val="00852566"/>
    <w:rsid w:val="00876166"/>
    <w:rsid w:val="00894F4A"/>
    <w:rsid w:val="008C76A4"/>
    <w:rsid w:val="008E4015"/>
    <w:rsid w:val="00910F78"/>
    <w:rsid w:val="009236D3"/>
    <w:rsid w:val="0092657B"/>
    <w:rsid w:val="0093791D"/>
    <w:rsid w:val="009D1478"/>
    <w:rsid w:val="00A76815"/>
    <w:rsid w:val="00AA15C1"/>
    <w:rsid w:val="00AB3E2F"/>
    <w:rsid w:val="00AD0593"/>
    <w:rsid w:val="00B00648"/>
    <w:rsid w:val="00B54707"/>
    <w:rsid w:val="00B92DAA"/>
    <w:rsid w:val="00BB0670"/>
    <w:rsid w:val="00BB7150"/>
    <w:rsid w:val="00BC5E2B"/>
    <w:rsid w:val="00C057E8"/>
    <w:rsid w:val="00C179F4"/>
    <w:rsid w:val="00CB5FB9"/>
    <w:rsid w:val="00CC1140"/>
    <w:rsid w:val="00CF32A9"/>
    <w:rsid w:val="00D37B12"/>
    <w:rsid w:val="00D41093"/>
    <w:rsid w:val="00D43CCF"/>
    <w:rsid w:val="00D71DB5"/>
    <w:rsid w:val="00DA0085"/>
    <w:rsid w:val="00E27865"/>
    <w:rsid w:val="00E30C9B"/>
    <w:rsid w:val="00E37DF4"/>
    <w:rsid w:val="00E45680"/>
    <w:rsid w:val="00F03997"/>
    <w:rsid w:val="00F419DE"/>
    <w:rsid w:val="00FC1BAD"/>
    <w:rsid w:val="00FF1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2C305"/>
  <w15:chartTrackingRefBased/>
  <w15:docId w15:val="{A61232F1-12EF-49E5-A30B-9232B1386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71E1"/>
    <w:pPr>
      <w:keepNext/>
      <w:keepLines/>
      <w:numPr>
        <w:numId w:val="1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71E1"/>
    <w:pPr>
      <w:keepNext/>
      <w:keepLines/>
      <w:numPr>
        <w:ilvl w:val="1"/>
        <w:numId w:val="1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C71E1"/>
    <w:pPr>
      <w:keepNext/>
      <w:keepLines/>
      <w:numPr>
        <w:ilvl w:val="2"/>
        <w:numId w:val="1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71E1"/>
    <w:pPr>
      <w:keepNext/>
      <w:keepLines/>
      <w:numPr>
        <w:ilvl w:val="3"/>
        <w:numId w:val="1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71E1"/>
    <w:pPr>
      <w:keepNext/>
      <w:keepLines/>
      <w:numPr>
        <w:ilvl w:val="4"/>
        <w:numId w:val="1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71E1"/>
    <w:pPr>
      <w:keepNext/>
      <w:keepLines/>
      <w:numPr>
        <w:ilvl w:val="5"/>
        <w:numId w:val="1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71E1"/>
    <w:pPr>
      <w:keepNext/>
      <w:keepLines/>
      <w:numPr>
        <w:ilvl w:val="6"/>
        <w:numId w:val="1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71E1"/>
    <w:pPr>
      <w:keepNext/>
      <w:keepLines/>
      <w:numPr>
        <w:ilvl w:val="7"/>
        <w:numId w:val="1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71E1"/>
    <w:pPr>
      <w:keepNext/>
      <w:keepLines/>
      <w:numPr>
        <w:ilvl w:val="8"/>
        <w:numId w:val="1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71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C71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C71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71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71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71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71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71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71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71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71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71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71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71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71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71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71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71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71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71E1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E30C9B"/>
    <w:rPr>
      <w:color w:val="666666"/>
    </w:rPr>
  </w:style>
  <w:style w:type="table" w:styleId="TableGrid">
    <w:name w:val="Table Grid"/>
    <w:basedOn w:val="TableNormal"/>
    <w:uiPriority w:val="39"/>
    <w:rsid w:val="00AB3E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6</Pages>
  <Words>827</Words>
  <Characters>4715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Tsai</dc:creator>
  <cp:keywords/>
  <dc:description/>
  <cp:lastModifiedBy>Ryan Tsai</cp:lastModifiedBy>
  <cp:revision>83</cp:revision>
  <dcterms:created xsi:type="dcterms:W3CDTF">2025-08-14T19:03:00Z</dcterms:created>
  <dcterms:modified xsi:type="dcterms:W3CDTF">2025-08-15T01:02:00Z</dcterms:modified>
</cp:coreProperties>
</file>