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B58A2" w14:textId="0D80EE02" w:rsidR="00D43CCF" w:rsidRDefault="00D43CCF" w:rsidP="00D43CCF">
      <w:pPr>
        <w:pStyle w:val="Heading1"/>
      </w:pPr>
      <w:r>
        <w:t>Topics</w:t>
      </w:r>
    </w:p>
    <w:p w14:paraId="36D010CF" w14:textId="67219A81" w:rsidR="00D43CCF" w:rsidRPr="00D43CCF" w:rsidRDefault="00D43CCF" w:rsidP="00D43CCF">
      <w:r>
        <w:rPr>
          <w:noProof/>
        </w:rPr>
        <w:drawing>
          <wp:inline distT="0" distB="0" distL="0" distR="0" wp14:anchorId="0F3147BE" wp14:editId="0365E72D">
            <wp:extent cx="5943600" cy="6224270"/>
            <wp:effectExtent l="0" t="0" r="0" b="5080"/>
            <wp:docPr id="19770033" name="Picture 1" descr="9781118475669-fg0113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13" descr="9781118475669-fg0113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00B4" w14:textId="6DFE965D" w:rsidR="00C179F4" w:rsidRDefault="007D6798" w:rsidP="00D43CCF">
      <w:pPr>
        <w:pStyle w:val="Heading1"/>
      </w:pPr>
      <w:r>
        <w:lastRenderedPageBreak/>
        <w:t>Math review</w:t>
      </w:r>
    </w:p>
    <w:p w14:paraId="76BC1B72" w14:textId="56DAA7D2" w:rsidR="007D6798" w:rsidRDefault="00E30C9B" w:rsidP="00E37DF4">
      <w:pPr>
        <w:pStyle w:val="Heading2"/>
      </w:pPr>
      <w:r>
        <w:t>Partial fraction expansion (PFE)</w:t>
      </w:r>
    </w:p>
    <w:p w14:paraId="02F97339" w14:textId="45230BE8" w:rsidR="00E37DF4" w:rsidRDefault="00E30C9B" w:rsidP="00E37DF4">
      <w:r>
        <w:t>Important for inverse Laplace and z-transforms. PFE allows you to split up a ratio of polynomials into a sum of fractions, with each denominator containing a single or repeated root.</w:t>
      </w:r>
    </w:p>
    <w:p w14:paraId="6888CA89" w14:textId="0E88AD96" w:rsidR="00E30C9B" w:rsidRDefault="00E30C9B" w:rsidP="00E37DF4">
      <w:r>
        <w:t>Consider Nth and Mth-order polynomials</w:t>
      </w:r>
    </w:p>
    <w:p w14:paraId="3AC5B71E" w14:textId="77777777" w:rsidR="001D30DE" w:rsidRPr="001D30DE" w:rsidRDefault="00E30C9B" w:rsidP="00E37D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8CDAED7" w14:textId="78C50E62" w:rsidR="00E30C9B" w:rsidRPr="00E30C9B" w:rsidRDefault="00E30C9B" w:rsidP="00E37D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⋯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76B63AB6" w14:textId="77777777" w:rsidR="00E30C9B" w:rsidRDefault="00E30C9B" w:rsidP="00E37DF4">
      <w:pPr>
        <w:rPr>
          <w:rFonts w:eastAsiaTheme="minorEastAsia"/>
        </w:rPr>
      </w:pPr>
    </w:p>
    <w:p w14:paraId="2AF1BEEB" w14:textId="26AD6ECC" w:rsidR="001D30DE" w:rsidRPr="001D30DE" w:rsidRDefault="001D30DE" w:rsidP="00E37D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FE49697" w14:textId="001C35B8" w:rsidR="001D30DE" w:rsidRDefault="00CB5FB9" w:rsidP="00E37DF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M&lt;N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 a proper rational function. If you assume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has no repeated roots, then the PFE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</w:t>
      </w:r>
    </w:p>
    <w:p w14:paraId="6687D06B" w14:textId="7B867302" w:rsidR="00CB5FB9" w:rsidRPr="004D68EA" w:rsidRDefault="00CB5FB9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14:paraId="38AC9333" w14:textId="69C93987" w:rsidR="004D68EA" w:rsidRDefault="004D68EA" w:rsidP="00E37DF4">
      <w:pPr>
        <w:rPr>
          <w:rFonts w:eastAsiaTheme="minorEastAsia"/>
        </w:rPr>
      </w:pPr>
      <w:r>
        <w:rPr>
          <w:rFonts w:eastAsiaTheme="minorEastAsia"/>
        </w:rPr>
        <w:t xml:space="preserve">If you don’t assume no repeated roots, and each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roots has multiplicity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, then</w:t>
      </w:r>
    </w:p>
    <w:p w14:paraId="08F0AE9E" w14:textId="19833F89" w:rsidR="004D68EA" w:rsidRPr="008C76A4" w:rsidRDefault="004D68EA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+…+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</m:oMath>
      </m:oMathPara>
    </w:p>
    <w:p w14:paraId="5A7D4C9F" w14:textId="7A1AA571" w:rsidR="008C76A4" w:rsidRDefault="0092657B" w:rsidP="00E37DF4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M≥N</m:t>
        </m:r>
      </m:oMath>
      <w:r w:rsidR="006940A4">
        <w:rPr>
          <w:rFonts w:eastAsiaTheme="minorEastAsia"/>
        </w:rPr>
        <w:t xml:space="preserve"> (improper rational function)</w:t>
      </w:r>
      <w:r>
        <w:rPr>
          <w:rFonts w:eastAsiaTheme="minorEastAsia"/>
        </w:rPr>
        <w:t xml:space="preserve">, you need to use long division to reduce the numerator order to be less than the </w:t>
      </w:r>
      <w:r>
        <w:rPr>
          <w:rFonts w:eastAsiaTheme="minorEastAsia"/>
        </w:rPr>
        <w:t>denominator</w:t>
      </w:r>
      <w:r>
        <w:rPr>
          <w:rFonts w:eastAsiaTheme="minorEastAsia"/>
        </w:rPr>
        <w:t xml:space="preserve"> order</w:t>
      </w:r>
      <w:r w:rsidR="00682112">
        <w:rPr>
          <w:rFonts w:eastAsiaTheme="minorEastAsia"/>
        </w:rPr>
        <w:t>. You need to first put your ratio of polynomials in the form</w:t>
      </w:r>
    </w:p>
    <w:p w14:paraId="66029FA5" w14:textId="00201913" w:rsidR="00682112" w:rsidRPr="00682112" w:rsidRDefault="00682112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14:paraId="2DF2FE50" w14:textId="352FA59B" w:rsidR="00682112" w:rsidRPr="00682112" w:rsidRDefault="00682112" w:rsidP="00E37DF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 a proper rational function.</w:t>
      </w:r>
    </w:p>
    <w:sectPr w:rsidR="00682112" w:rsidRPr="0068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6061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3274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E1"/>
    <w:rsid w:val="001D30DE"/>
    <w:rsid w:val="004D68EA"/>
    <w:rsid w:val="00682112"/>
    <w:rsid w:val="0069110F"/>
    <w:rsid w:val="006940A4"/>
    <w:rsid w:val="006C71E1"/>
    <w:rsid w:val="00716262"/>
    <w:rsid w:val="007D6798"/>
    <w:rsid w:val="008C76A4"/>
    <w:rsid w:val="0092657B"/>
    <w:rsid w:val="00B54707"/>
    <w:rsid w:val="00C057E8"/>
    <w:rsid w:val="00C179F4"/>
    <w:rsid w:val="00CB5FB9"/>
    <w:rsid w:val="00D43CCF"/>
    <w:rsid w:val="00E27865"/>
    <w:rsid w:val="00E30C9B"/>
    <w:rsid w:val="00E37DF4"/>
    <w:rsid w:val="00FF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C305"/>
  <w15:chartTrackingRefBased/>
  <w15:docId w15:val="{A61232F1-12EF-49E5-A30B-9232B13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1E1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1E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1E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1E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1E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1E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1E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1E1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1E1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1E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0C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15</cp:revision>
  <dcterms:created xsi:type="dcterms:W3CDTF">2025-08-14T19:03:00Z</dcterms:created>
  <dcterms:modified xsi:type="dcterms:W3CDTF">2025-08-14T19:27:00Z</dcterms:modified>
</cp:coreProperties>
</file>