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FA606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proofErr w:type="spellStart"/>
      <w:r w:rsidRPr="00A72D03">
        <w:rPr>
          <w:b/>
          <w:bCs/>
        </w:rPr>
        <w:t>Upconversion</w:t>
      </w:r>
      <w:proofErr w:type="spellEnd"/>
      <w:r w:rsidRPr="00A72D03">
        <w:rPr>
          <w:b/>
          <w:bCs/>
        </w:rPr>
        <w:t>:</w:t>
      </w:r>
    </w:p>
    <w:p w14:paraId="2B01798A" w14:textId="54EA8AA1" w:rsidR="00EC11DE" w:rsidRPr="004B6E3E" w:rsidRDefault="00FA606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proofErr w:type="spellStart"/>
      <w:r w:rsidRPr="00A72D03">
        <w:rPr>
          <w:b/>
          <w:bCs/>
        </w:rPr>
        <w:t>Downconversion</w:t>
      </w:r>
      <w:proofErr w:type="spellEnd"/>
      <w:r w:rsidRPr="00A72D03">
        <w:rPr>
          <w:b/>
          <w:bCs/>
        </w:rPr>
        <w:t>:</w:t>
      </w:r>
    </w:p>
    <w:p w14:paraId="5F958826" w14:textId="751885B8" w:rsidR="001714DE" w:rsidRPr="00F625B4" w:rsidRDefault="00FA606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FA606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FA606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FA606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proofErr w:type="spellStart"/>
      <w:r>
        <w:t>Upconversion</w:t>
      </w:r>
      <w:proofErr w:type="spellEnd"/>
      <w:r>
        <w:t xml:space="preserve">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lastRenderedPageBreak/>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m:t>
          </m:r>
          <w:proofErr w:type="spellStart"/>
          <m:r>
            <m:rPr>
              <m:nor/>
            </m:rPr>
            <w:rPr>
              <w:rFonts w:ascii="Cambria Math" w:hAnsi="Cambria Math"/>
            </w:rPr>
            <m:t>dBc</m:t>
          </m:r>
          <w:proofErr w:type="spellEnd"/>
          <m:r>
            <m:rPr>
              <m:nor/>
            </m:rPr>
            <w:rPr>
              <w:rFonts w:ascii="Cambria Math" w:hAnsi="Cambria Math"/>
            </w:rPr>
            <m:t>)</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FA6067"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FA6067"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FA6067"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FA6067"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FA6067"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FA6067"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FA6067"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lastRenderedPageBreak/>
        <w:t>Balanced model</w:t>
      </w:r>
    </w:p>
    <w:p w14:paraId="6AD2905E" w14:textId="3B52D731" w:rsidR="006D4A4A" w:rsidRDefault="006D4A4A" w:rsidP="006D4A4A">
      <w:pPr>
        <w:rPr>
          <w:b/>
          <w:bCs/>
        </w:rPr>
      </w:pPr>
      <w:r>
        <w:rPr>
          <w:b/>
          <w:bCs/>
        </w:rPr>
        <w:t>RF model:</w:t>
      </w:r>
    </w:p>
    <w:p w14:paraId="38F88A4C" w14:textId="7D068929" w:rsidR="00796B08" w:rsidRDefault="00796B08" w:rsidP="006D4A4A">
      <w:proofErr w:type="spellStart"/>
      <w:r>
        <w:t>Upconversion</w:t>
      </w:r>
      <w:proofErr w:type="spellEnd"/>
      <w:r>
        <w:t>:</w:t>
      </w:r>
    </w:p>
    <w:p w14:paraId="3663876F" w14:textId="74AA188B" w:rsidR="00902140" w:rsidRPr="00796B08" w:rsidRDefault="00FA6067"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FA6067"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FA606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FA606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 xml:space="preserve">Ideal </w:t>
      </w:r>
      <w:proofErr w:type="spellStart"/>
      <w:r>
        <w:t>downconversion</w:t>
      </w:r>
      <w:proofErr w:type="spellEnd"/>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FA6067"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FA6067"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FA6067"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FA6067"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FA6067"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FA6067"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FA6067"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FA6067"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FA6067"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FA6067"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FA6067"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FA6067"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FA6067"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FA6067"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w:t>
      </w:r>
      <w:proofErr w:type="spellStart"/>
      <w:r>
        <w:rPr>
          <w:rFonts w:eastAsiaTheme="minorEastAsia"/>
        </w:rPr>
        <w:t>FBRx</w:t>
      </w:r>
      <w:proofErr w:type="spellEnd"/>
      <w:r>
        <w:rPr>
          <w:rFonts w:eastAsiaTheme="minorEastAsia"/>
        </w:rPr>
        <w:t>.</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xml:space="preserve">. Then the </w:t>
      </w:r>
      <w:proofErr w:type="spellStart"/>
      <w:r>
        <w:rPr>
          <w:rFonts w:eastAsiaTheme="minorEastAsia"/>
        </w:rPr>
        <w:t>FBRx</w:t>
      </w:r>
      <w:proofErr w:type="spellEnd"/>
      <w:r>
        <w:rPr>
          <w:rFonts w:eastAsiaTheme="minorEastAsia"/>
        </w:rPr>
        <w:t xml:space="preserve"> signal is</w:t>
      </w:r>
    </w:p>
    <w:p w14:paraId="4254F9DD" w14:textId="77777777" w:rsidR="0024079B" w:rsidRPr="009A2F44" w:rsidRDefault="00FA6067"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FA6067"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FA6067"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w:lastRenderedPageBreak/>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FA6067"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FA6067"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FA6067"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FA6067"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w:lastRenderedPageBreak/>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FA6067"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FA6067"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FA6067"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FA606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FA6067"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FA606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FA6067"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FA6067"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FA6067"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FA6067"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FA6067"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FA606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FA606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FA606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FA6067"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lastRenderedPageBreak/>
        <w:t>Image suppression is the same:</w:t>
      </w:r>
    </w:p>
    <w:p w14:paraId="568A51D4" w14:textId="77777777" w:rsidR="00FB2790" w:rsidRPr="00F50223" w:rsidRDefault="00FA6067"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FA6067"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FA6067"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FA6067"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FA6067"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FA6067"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FA6067"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FA6067"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FA6067"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FA6067"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FA6067"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FA6067"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FA6067"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lastRenderedPageBreak/>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FA6067"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FA6067"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FA6067"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FA6067"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FA6067"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lastRenderedPageBreak/>
        <w:t>Frequency-dependent compensation</w:t>
      </w:r>
    </w:p>
    <w:p w14:paraId="7BED3746" w14:textId="77777777" w:rsidR="00E115F2" w:rsidRPr="00E66923" w:rsidRDefault="00FA6067"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FA6067"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FA6067"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FA606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FA606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lastRenderedPageBreak/>
        <w:t>These equations are for either frequency-independent mismatch or mismatch at one frequency.</w:t>
      </w:r>
    </w:p>
    <w:p w14:paraId="5238AB31" w14:textId="2618FAC9" w:rsidR="007605FB" w:rsidRPr="00E66923" w:rsidRDefault="00FA6067"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FA6067"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w:t>
      </w:r>
      <w:proofErr w:type="spellStart"/>
      <w:r>
        <w:t>FBRx</w:t>
      </w:r>
      <w:proofErr w:type="spellEnd"/>
      <w:r>
        <w:t xml:space="preserve">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 xml:space="preserve">One way to separate the effects of Tx and </w:t>
      </w:r>
      <w:proofErr w:type="spellStart"/>
      <w:r>
        <w:t>FBRx</w:t>
      </w:r>
      <w:proofErr w:type="spellEnd"/>
      <w:r>
        <w:t xml:space="preserve">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w:t>
      </w:r>
      <w:proofErr w:type="spellStart"/>
      <w:r>
        <w:t>FBRx</w:t>
      </w:r>
      <w:proofErr w:type="spellEnd"/>
      <w:r>
        <w:t xml:space="preserve">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FA6067"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w:t>
      </w:r>
      <w:proofErr w:type="spellStart"/>
      <w:r>
        <w:rPr>
          <w:rFonts w:eastAsiaTheme="minorEastAsia"/>
        </w:rPr>
        <w:t>FBRx</w:t>
      </w:r>
      <w:proofErr w:type="spellEnd"/>
      <w:r>
        <w:rPr>
          <w:rFonts w:eastAsiaTheme="minorEastAsia"/>
        </w:rPr>
        <w:t xml:space="preserve">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w:t>
      </w:r>
      <w:proofErr w:type="spellStart"/>
      <w:r>
        <w:rPr>
          <w:rFonts w:eastAsiaTheme="minorEastAsia"/>
        </w:rPr>
        <w:t>upconversion</w:t>
      </w:r>
      <w:proofErr w:type="spellEnd"/>
      <w:r>
        <w:rPr>
          <w:rFonts w:eastAsiaTheme="minorEastAsia"/>
        </w:rPr>
        <w:t>/</w:t>
      </w:r>
      <w:proofErr w:type="spellStart"/>
      <w:r>
        <w:rPr>
          <w:rFonts w:eastAsiaTheme="minorEastAsia"/>
        </w:rPr>
        <w:t>downconversion</w:t>
      </w:r>
      <w:proofErr w:type="spellEnd"/>
      <w:r>
        <w:rPr>
          <w:rFonts w:eastAsiaTheme="minorEastAsia"/>
        </w:rPr>
        <w:t xml:space="preserve">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w:t>
      </w:r>
      <w:proofErr w:type="spellStart"/>
      <w:r w:rsidR="002B2C55">
        <w:rPr>
          <w:rFonts w:eastAsiaTheme="minorEastAsia"/>
        </w:rPr>
        <w:t>FBRx</w:t>
      </w:r>
      <w:proofErr w:type="spellEnd"/>
      <w:r w:rsidR="002B2C55">
        <w:rPr>
          <w:rFonts w:eastAsiaTheme="minorEastAsia"/>
        </w:rPr>
        <w:t xml:space="preserve"> </w:t>
      </w:r>
      <w:proofErr w:type="spellStart"/>
      <w:r w:rsidR="002B2C55">
        <w:rPr>
          <w:rFonts w:eastAsiaTheme="minorEastAsia"/>
        </w:rPr>
        <w:t>downconversion</w:t>
      </w:r>
      <w:proofErr w:type="spellEnd"/>
      <w:r w:rsidR="002B2C55">
        <w:rPr>
          <w:rFonts w:eastAsiaTheme="minorEastAsia"/>
        </w:rPr>
        <w:t>).</w:t>
      </w:r>
    </w:p>
    <w:p w14:paraId="2FAA6F21" w14:textId="77777777" w:rsidR="002B2C55" w:rsidRPr="00421DB0" w:rsidRDefault="00FA6067"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w:t>
      </w:r>
      <w:proofErr w:type="spellStart"/>
      <w:proofErr w:type="gramStart"/>
      <w:r>
        <w:rPr>
          <w:rFonts w:eastAsiaTheme="minorEastAsia"/>
        </w:rPr>
        <w:t>FBRx</w:t>
      </w:r>
      <w:proofErr w:type="spellEnd"/>
      <w:r>
        <w:rPr>
          <w:rFonts w:eastAsiaTheme="minorEastAsia"/>
        </w:rPr>
        <w:t xml:space="preserve"> capture</w:t>
      </w:r>
      <w:proofErr w:type="gramEnd"/>
      <w:r>
        <w:rPr>
          <w:rFonts w:eastAsiaTheme="minorEastAsia"/>
        </w:rPr>
        <w:t>.</w:t>
      </w:r>
    </w:p>
    <w:p w14:paraId="358A7C77" w14:textId="77777777" w:rsidR="00F16B8C" w:rsidRPr="006F3877" w:rsidRDefault="002B2C55" w:rsidP="00F16B8C">
      <w:pPr>
        <w:rPr>
          <w:rFonts w:eastAsiaTheme="minorEastAsia"/>
        </w:rPr>
      </w:pPr>
      <m:oMathPara>
        <m:oMath>
          <m:r>
            <w:rPr>
              <w:rFonts w:ascii="Cambria Math" w:eastAsiaTheme="minorEastAsia" w:hAnsi="Cambria Math"/>
            </w:rPr>
            <w:lastRenderedPageBreak/>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FA606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FA606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 xml:space="preserve">Separating </w:t>
      </w:r>
      <w:proofErr w:type="spellStart"/>
      <w:r>
        <w:rPr>
          <w:rFonts w:eastAsiaTheme="minorEastAsia"/>
          <w:b/>
          <w:bCs/>
        </w:rPr>
        <w:t>FBRx</w:t>
      </w:r>
      <w:proofErr w:type="spellEnd"/>
      <w:r>
        <w:rPr>
          <w:rFonts w:eastAsiaTheme="minorEastAsia"/>
          <w:b/>
          <w:bCs/>
        </w:rPr>
        <w:t xml:space="preserve"> IQ mismatch:</w:t>
      </w:r>
    </w:p>
    <w:p w14:paraId="467592CD" w14:textId="1ACE7C07" w:rsidR="00EE1AFE" w:rsidRDefault="00EE1AFE" w:rsidP="00C95E8B">
      <w:pPr>
        <w:rPr>
          <w:rFonts w:eastAsiaTheme="minorEastAsia"/>
        </w:rPr>
      </w:pPr>
      <w:r>
        <w:rPr>
          <w:rFonts w:eastAsiaTheme="minorEastAsia"/>
        </w:rPr>
        <w:t xml:space="preserve">Place a phase rotator between Tx and </w:t>
      </w:r>
      <w:proofErr w:type="spellStart"/>
      <w:r>
        <w:rPr>
          <w:rFonts w:eastAsiaTheme="minorEastAsia"/>
        </w:rPr>
        <w:t>FBRx</w:t>
      </w:r>
      <w:proofErr w:type="spellEnd"/>
      <w:r>
        <w:rPr>
          <w:rFonts w:eastAsiaTheme="minorEastAsia"/>
        </w:rPr>
        <w:t xml:space="preserve">.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w:t>
      </w:r>
      <w:proofErr w:type="spellStart"/>
      <w:r>
        <w:rPr>
          <w:rFonts w:eastAsiaTheme="minorEastAsia"/>
        </w:rPr>
        <w:t>s.t.</w:t>
      </w:r>
      <w:proofErr w:type="spellEnd"/>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FA606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FA606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Assuming raw Tx/</w:t>
      </w:r>
      <w:proofErr w:type="spellStart"/>
      <w:r>
        <w:rPr>
          <w:rFonts w:eastAsiaTheme="minorEastAsia"/>
        </w:rPr>
        <w:t>FBRx</w:t>
      </w:r>
      <w:proofErr w:type="spellEnd"/>
      <w:r>
        <w:rPr>
          <w:rFonts w:eastAsiaTheme="minorEastAsia"/>
        </w:rPr>
        <w:t xml:space="preserve">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FA606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FA6067"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FA606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FA6067"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FA606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FA606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FA6067"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FA6067"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FA6067"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FA6067"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 xml:space="preserve">Formulate the same equation for the phase-shifted </w:t>
      </w:r>
      <w:proofErr w:type="spellStart"/>
      <w:r>
        <w:rPr>
          <w:rFonts w:eastAsiaTheme="minorEastAsia"/>
        </w:rPr>
        <w:t>FBRx</w:t>
      </w:r>
      <w:proofErr w:type="spellEnd"/>
      <w:r>
        <w:rPr>
          <w:rFonts w:eastAsiaTheme="minorEastAsia"/>
        </w:rPr>
        <w:t xml:space="preserve"> signal:</w:t>
      </w:r>
    </w:p>
    <w:p w14:paraId="49B16071" w14:textId="140A7848" w:rsidR="00004188" w:rsidRPr="002A53C9" w:rsidRDefault="00FA6067"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FA6067"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lastRenderedPageBreak/>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FA6067"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FA6067"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FA606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FA6067"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FA606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FA606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FA6067"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FA6067"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FA606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FA606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FA606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FA6067"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lastRenderedPageBreak/>
        <w:t xml:space="preserve">Then </w:t>
      </w:r>
    </w:p>
    <w:p w14:paraId="38DF420A" w14:textId="77777777" w:rsidR="0024504B" w:rsidRDefault="00FA606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FA606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FA606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FA606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FA606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FA606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FA606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FA606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FA606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lastRenderedPageBreak/>
        <w:t>Envelope tracking delay mismatch</w:t>
      </w:r>
      <w:r w:rsidR="00B03746">
        <w:t>, filtering on the ET path</w:t>
      </w:r>
    </w:p>
    <w:p w14:paraId="0FB2BD04" w14:textId="158717AC" w:rsidR="009874BE" w:rsidRDefault="009874BE" w:rsidP="009874BE">
      <w:pPr>
        <w:pStyle w:val="Heading1"/>
      </w:pPr>
      <w:r>
        <w:t>Phase noise integration</w:t>
      </w:r>
    </w:p>
    <w:p w14:paraId="7D301060" w14:textId="27CF9CF1" w:rsidR="009874BE" w:rsidRDefault="009874BE" w:rsidP="009874BE">
      <w:r>
        <w:t>From SCS to BW/2 (single-sided). Per symbol.</w:t>
      </w:r>
    </w:p>
    <w:p w14:paraId="3A405457" w14:textId="4473A461" w:rsidR="00FA6067" w:rsidRPr="009874BE" w:rsidRDefault="00FA6067" w:rsidP="009874BE"/>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43F7"/>
    <w:rsid w:val="000C7168"/>
    <w:rsid w:val="000D187B"/>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63DA2"/>
    <w:rsid w:val="00166392"/>
    <w:rsid w:val="001714DE"/>
    <w:rsid w:val="001746B0"/>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0EF4"/>
    <w:rsid w:val="002315B6"/>
    <w:rsid w:val="00234D80"/>
    <w:rsid w:val="0024079B"/>
    <w:rsid w:val="00241459"/>
    <w:rsid w:val="0024504B"/>
    <w:rsid w:val="0026309D"/>
    <w:rsid w:val="0026313F"/>
    <w:rsid w:val="00265310"/>
    <w:rsid w:val="002660A2"/>
    <w:rsid w:val="00272AB0"/>
    <w:rsid w:val="002751BC"/>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F0A35"/>
    <w:rsid w:val="003013AC"/>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20FA"/>
    <w:rsid w:val="00415A44"/>
    <w:rsid w:val="00416355"/>
    <w:rsid w:val="00421DB0"/>
    <w:rsid w:val="004234A7"/>
    <w:rsid w:val="00425033"/>
    <w:rsid w:val="00426D4E"/>
    <w:rsid w:val="004327EC"/>
    <w:rsid w:val="00435A75"/>
    <w:rsid w:val="00443554"/>
    <w:rsid w:val="0044638B"/>
    <w:rsid w:val="00450FC5"/>
    <w:rsid w:val="00451073"/>
    <w:rsid w:val="004631F9"/>
    <w:rsid w:val="0046703E"/>
    <w:rsid w:val="0047043F"/>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54E8"/>
    <w:rsid w:val="00526686"/>
    <w:rsid w:val="00542D01"/>
    <w:rsid w:val="00546732"/>
    <w:rsid w:val="00547B6D"/>
    <w:rsid w:val="005537CB"/>
    <w:rsid w:val="00563AAC"/>
    <w:rsid w:val="00566A30"/>
    <w:rsid w:val="005737F9"/>
    <w:rsid w:val="00574EBE"/>
    <w:rsid w:val="00577AFB"/>
    <w:rsid w:val="0058026C"/>
    <w:rsid w:val="00592DC9"/>
    <w:rsid w:val="00594B73"/>
    <w:rsid w:val="00596762"/>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56C0"/>
    <w:rsid w:val="006B1863"/>
    <w:rsid w:val="006B1967"/>
    <w:rsid w:val="006B2709"/>
    <w:rsid w:val="006B44AC"/>
    <w:rsid w:val="006B4FDC"/>
    <w:rsid w:val="006C0433"/>
    <w:rsid w:val="006D4A4A"/>
    <w:rsid w:val="006D6481"/>
    <w:rsid w:val="006E3BFA"/>
    <w:rsid w:val="006E630C"/>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42DA"/>
    <w:rsid w:val="00880551"/>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2212A"/>
    <w:rsid w:val="00926B2B"/>
    <w:rsid w:val="00930501"/>
    <w:rsid w:val="00932640"/>
    <w:rsid w:val="00935727"/>
    <w:rsid w:val="00942213"/>
    <w:rsid w:val="00942286"/>
    <w:rsid w:val="00943641"/>
    <w:rsid w:val="0094381C"/>
    <w:rsid w:val="00945E03"/>
    <w:rsid w:val="0095393B"/>
    <w:rsid w:val="00963068"/>
    <w:rsid w:val="00963657"/>
    <w:rsid w:val="009678DB"/>
    <w:rsid w:val="00982065"/>
    <w:rsid w:val="009874BE"/>
    <w:rsid w:val="00990341"/>
    <w:rsid w:val="009A2F44"/>
    <w:rsid w:val="009A41C5"/>
    <w:rsid w:val="009A6A98"/>
    <w:rsid w:val="009A7E46"/>
    <w:rsid w:val="009B5DDA"/>
    <w:rsid w:val="009B705C"/>
    <w:rsid w:val="009C4690"/>
    <w:rsid w:val="009D7028"/>
    <w:rsid w:val="009F055A"/>
    <w:rsid w:val="009F1CD0"/>
    <w:rsid w:val="009F62CF"/>
    <w:rsid w:val="00A01463"/>
    <w:rsid w:val="00A01B69"/>
    <w:rsid w:val="00A0482B"/>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315B5"/>
    <w:rsid w:val="00B35FF8"/>
    <w:rsid w:val="00B44B15"/>
    <w:rsid w:val="00B4614D"/>
    <w:rsid w:val="00B520CC"/>
    <w:rsid w:val="00B54707"/>
    <w:rsid w:val="00B54CB5"/>
    <w:rsid w:val="00B54E8F"/>
    <w:rsid w:val="00B74532"/>
    <w:rsid w:val="00B74FBB"/>
    <w:rsid w:val="00B769C2"/>
    <w:rsid w:val="00B77E90"/>
    <w:rsid w:val="00B8088E"/>
    <w:rsid w:val="00B84F40"/>
    <w:rsid w:val="00B91D0E"/>
    <w:rsid w:val="00B95FE1"/>
    <w:rsid w:val="00B967D5"/>
    <w:rsid w:val="00BA15E9"/>
    <w:rsid w:val="00BA1FFA"/>
    <w:rsid w:val="00BA2F3C"/>
    <w:rsid w:val="00BA3913"/>
    <w:rsid w:val="00BA617C"/>
    <w:rsid w:val="00BB4031"/>
    <w:rsid w:val="00BB6471"/>
    <w:rsid w:val="00BC426C"/>
    <w:rsid w:val="00BD6089"/>
    <w:rsid w:val="00BD647D"/>
    <w:rsid w:val="00BE44B6"/>
    <w:rsid w:val="00BE4EBE"/>
    <w:rsid w:val="00BF0BF0"/>
    <w:rsid w:val="00BF6A9F"/>
    <w:rsid w:val="00C00B3C"/>
    <w:rsid w:val="00C01FF1"/>
    <w:rsid w:val="00C057E8"/>
    <w:rsid w:val="00C121B6"/>
    <w:rsid w:val="00C179F4"/>
    <w:rsid w:val="00C17CCD"/>
    <w:rsid w:val="00C22A02"/>
    <w:rsid w:val="00C42B6C"/>
    <w:rsid w:val="00C458B3"/>
    <w:rsid w:val="00C507F6"/>
    <w:rsid w:val="00C52EF8"/>
    <w:rsid w:val="00C54C66"/>
    <w:rsid w:val="00C579CC"/>
    <w:rsid w:val="00C644DB"/>
    <w:rsid w:val="00C65DBC"/>
    <w:rsid w:val="00C771A1"/>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20C5"/>
    <w:rsid w:val="00E1697A"/>
    <w:rsid w:val="00E27865"/>
    <w:rsid w:val="00E31668"/>
    <w:rsid w:val="00E37A70"/>
    <w:rsid w:val="00E407EB"/>
    <w:rsid w:val="00E4428A"/>
    <w:rsid w:val="00E455D7"/>
    <w:rsid w:val="00E51BF5"/>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C11DE"/>
    <w:rsid w:val="00EC4AF8"/>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625B4"/>
    <w:rsid w:val="00F662DA"/>
    <w:rsid w:val="00F71DDD"/>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4077</TotalTime>
  <Pages>19</Pages>
  <Words>3451</Words>
  <Characters>19125</Characters>
  <Application>Microsoft Office Word</Application>
  <DocSecurity>0</DocSecurity>
  <Lines>382</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690</cp:revision>
  <dcterms:created xsi:type="dcterms:W3CDTF">2025-10-18T15:51:00Z</dcterms:created>
  <dcterms:modified xsi:type="dcterms:W3CDTF">2025-11-10T04:03:00Z</dcterms:modified>
</cp:coreProperties>
</file>