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CA3E" w14:textId="77777777" w:rsidR="00BB3D07" w:rsidRDefault="00150D81" w:rsidP="00F76AE2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Title </w:t>
      </w:r>
      <w:r>
        <w:rPr>
          <w:rFonts w:ascii="Helvetica Neue;Helvetica;Arial;" w:hAnsi="Helvetica Neue;Helvetica;Arial;"/>
          <w:b/>
          <w:bCs/>
          <w:color w:val="333333"/>
          <w:sz w:val="21"/>
        </w:rPr>
        <w:t>of the project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7278726E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11CAD1DC" w14:textId="77777777" w:rsidR="00BB3D07" w:rsidRDefault="00150D81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Team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2CE1ADFA" w14:textId="77777777" w:rsidR="00BB3D07" w:rsidRDefault="00BB3D07">
      <w:pPr>
        <w:pStyle w:val="BodyText"/>
        <w:spacing w:after="0"/>
        <w:ind w:left="1414"/>
        <w:rPr>
          <w:rFonts w:ascii="Helvetica Neue;Helvetica;Arial;" w:hAnsi="Helvetica Neue;Helvetica;Arial;"/>
          <w:color w:val="333333"/>
          <w:sz w:val="21"/>
        </w:rPr>
      </w:pPr>
    </w:p>
    <w:p w14:paraId="68DC2D7A" w14:textId="77777777" w:rsidR="00BB3D07" w:rsidRDefault="00150D81" w:rsidP="000A569A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Problem definition</w:t>
      </w:r>
      <w:r>
        <w:rPr>
          <w:rFonts w:ascii="Helvetica Neue;Helvetica;Arial;" w:hAnsi="Helvetica Neue;Helvetica;Arial;"/>
          <w:color w:val="333333"/>
          <w:sz w:val="21"/>
        </w:rPr>
        <w:t>:</w:t>
      </w:r>
    </w:p>
    <w:p w14:paraId="61C9A378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0F911FFE" w14:textId="77777777" w:rsidR="00BB3D07" w:rsidRDefault="00150D81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Motivation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4D850E3E" w14:textId="77777777" w:rsidR="00BB3D07" w:rsidRDefault="00150D81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color w:val="ED1C24"/>
        </w:rPr>
      </w:pPr>
      <w:r>
        <w:rPr>
          <w:rFonts w:ascii="Helvetica Neue;Helvetica;Arial;" w:hAnsi="Helvetica Neue;Helvetica;Arial;"/>
          <w:color w:val="ED1C24"/>
          <w:sz w:val="21"/>
        </w:rPr>
        <w:t xml:space="preserve">Why is it interesting? </w:t>
      </w:r>
    </w:p>
    <w:p w14:paraId="0480387E" w14:textId="77777777" w:rsidR="00BB3D07" w:rsidRDefault="00BB3D07">
      <w:pPr>
        <w:pStyle w:val="BodyText"/>
        <w:numPr>
          <w:ilvl w:val="3"/>
          <w:numId w:val="2"/>
        </w:numPr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4603F6B1" w14:textId="77777777" w:rsidR="00BB3D07" w:rsidRDefault="00150D81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color w:val="ED1C24"/>
        </w:rPr>
      </w:pPr>
      <w:r>
        <w:rPr>
          <w:rFonts w:ascii="Helvetica Neue;Helvetica;Arial;" w:hAnsi="Helvetica Neue;Helvetica;Arial;"/>
          <w:color w:val="ED1C24"/>
          <w:sz w:val="21"/>
        </w:rPr>
        <w:t>Where do you think it's going to be used, i.e., applic</w:t>
      </w:r>
      <w:r>
        <w:rPr>
          <w:rFonts w:ascii="Helvetica Neue;Helvetica;Arial;" w:hAnsi="Helvetica Neue;Helvetica;Arial;"/>
          <w:color w:val="ED1C24"/>
          <w:sz w:val="21"/>
        </w:rPr>
        <w:t>ation area?</w:t>
      </w:r>
    </w:p>
    <w:p w14:paraId="211BB1A1" w14:textId="77777777" w:rsidR="00BB3D07" w:rsidRPr="005550CF" w:rsidRDefault="00BB3D07">
      <w:pPr>
        <w:pStyle w:val="BodyText"/>
        <w:numPr>
          <w:ilvl w:val="2"/>
          <w:numId w:val="3"/>
        </w:numPr>
        <w:spacing w:after="0"/>
      </w:pPr>
    </w:p>
    <w:p w14:paraId="3E7A3259" w14:textId="77777777" w:rsidR="005550CF" w:rsidRDefault="005550CF" w:rsidP="005550CF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70EA5765" w14:textId="77777777" w:rsidR="005550CF" w:rsidRDefault="005550CF" w:rsidP="005550CF">
      <w:pPr>
        <w:pStyle w:val="BodyText"/>
        <w:spacing w:after="0"/>
      </w:pPr>
    </w:p>
    <w:p w14:paraId="6927C070" w14:textId="77777777" w:rsidR="00BB3D07" w:rsidRDefault="00150D81" w:rsidP="00A01488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Literature review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  <w:r>
        <w:rPr>
          <w:rFonts w:ascii="Helvetica Neue;Helvetica;Arial;" w:hAnsi="Helvetica Neue;Helvetica;Arial;"/>
          <w:color w:val="ED1C24"/>
          <w:sz w:val="21"/>
        </w:rPr>
        <w:t xml:space="preserve">What reading will you examine to provide context and background? Please put citations of </w:t>
      </w:r>
      <w:r w:rsidR="00A01488">
        <w:rPr>
          <w:rFonts w:ascii="Helvetica Neue;Helvetica;Arial;" w:hAnsi="Helvetica Neue;Helvetica;Arial;"/>
          <w:color w:val="ED1C24"/>
          <w:sz w:val="21"/>
        </w:rPr>
        <w:t>the article/blog posts with full citations</w:t>
      </w:r>
      <w:bookmarkStart w:id="0" w:name="_GoBack"/>
      <w:bookmarkEnd w:id="0"/>
    </w:p>
    <w:p w14:paraId="350E878B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0972A6D5" w14:textId="77777777" w:rsidR="00BB3D07" w:rsidRDefault="00150D81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Dataset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  <w:r>
        <w:rPr>
          <w:rFonts w:ascii="Helvetica Neue;Helvetica;Arial;" w:hAnsi="Helvetica Neue;Helvetica;Arial;"/>
          <w:color w:val="ED1C24"/>
          <w:sz w:val="21"/>
        </w:rPr>
        <w:t>What data will you use? If you are collecting new data, how will you do it?</w:t>
      </w:r>
    </w:p>
    <w:p w14:paraId="0E76E9DC" w14:textId="77777777" w:rsidR="00BB3D07" w:rsidRDefault="00BB3D07" w:rsidP="00E36A26">
      <w:pPr>
        <w:pStyle w:val="BodyText"/>
        <w:spacing w:after="0"/>
        <w:ind w:left="720"/>
        <w:rPr>
          <w:rFonts w:ascii="Helvetica Neue;Helvetica;Arial;" w:hAnsi="Helvetica Neue;Helvetica;Arial;"/>
          <w:color w:val="333333"/>
          <w:sz w:val="21"/>
        </w:rPr>
      </w:pPr>
    </w:p>
    <w:p w14:paraId="02F66468" w14:textId="77777777" w:rsidR="00BB3D07" w:rsidRDefault="00150D81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Proposed method</w:t>
      </w:r>
      <w:r>
        <w:rPr>
          <w:rFonts w:ascii="Helvetica Neue;Helvetica;Arial;" w:hAnsi="Helvetica Neue;Helvetica;Arial;"/>
          <w:b/>
          <w:bCs/>
          <w:color w:val="333333"/>
          <w:sz w:val="21"/>
        </w:rPr>
        <w:t xml:space="preserve">: </w:t>
      </w:r>
      <w:r>
        <w:rPr>
          <w:rFonts w:ascii="Helvetica Neue;Helvetica;Arial;" w:hAnsi="Helvetica Neue;Helvetica;Arial;"/>
          <w:color w:val="ED1C24"/>
          <w:sz w:val="21"/>
        </w:rPr>
        <w:t>What method or algorithm are you proposing? If there are existing implementations, will you use them and how? How do y</w:t>
      </w:r>
      <w:r>
        <w:rPr>
          <w:rFonts w:ascii="Helvetica Neue;Helvetica;Arial;" w:hAnsi="Helvetica Neue;Helvetica;Arial;"/>
          <w:color w:val="ED1C24"/>
          <w:sz w:val="21"/>
        </w:rPr>
        <w:t>ou plan to improve or modify such implementations? You don't have to have an exact answer at this point, but you should have a general sense of how you will approach the problem you are working on.</w:t>
      </w:r>
    </w:p>
    <w:p w14:paraId="4176A832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001F6BC6" w14:textId="77777777" w:rsidR="00BB3D07" w:rsidRDefault="00150D81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Evaluation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  <w:r>
        <w:rPr>
          <w:rFonts w:ascii="Helvetica Neue;Helvetica;Arial;" w:hAnsi="Helvetica Neue;Helvetica;Arial;"/>
          <w:color w:val="ED1C24"/>
          <w:sz w:val="21"/>
        </w:rPr>
        <w:t>How will you evaluate your results? Qualitat</w:t>
      </w:r>
      <w:r>
        <w:rPr>
          <w:rFonts w:ascii="Helvetica Neue;Helvetica;Arial;" w:hAnsi="Helvetica Neue;Helvetica;Arial;"/>
          <w:color w:val="ED1C24"/>
          <w:sz w:val="21"/>
        </w:rPr>
        <w:t>ively, what kind of results do you expect (e.g. plots or figures)? Quantitatively, what kind of analysis will you use to evaluate and/or compare your results (e.g. what performance metrics or statistical tests)?</w:t>
      </w:r>
    </w:p>
    <w:p w14:paraId="50763ABC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62B813CA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</w:rPr>
      </w:pPr>
    </w:p>
    <w:p w14:paraId="4ADC1E46" w14:textId="77777777" w:rsidR="00BB3D07" w:rsidRDefault="00BB3D07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798240DD" w14:textId="77777777" w:rsidR="00BB3D07" w:rsidRDefault="00BB3D07"/>
    <w:sectPr w:rsidR="00BB3D0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2C9"/>
    <w:multiLevelType w:val="multilevel"/>
    <w:tmpl w:val="FCBC76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917045"/>
    <w:multiLevelType w:val="multilevel"/>
    <w:tmpl w:val="A6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857799"/>
    <w:multiLevelType w:val="multilevel"/>
    <w:tmpl w:val="0CC65E6A"/>
    <w:lvl w:ilvl="0">
      <w:start w:val="1"/>
      <w:numFmt w:val="upperRoman"/>
      <w:suff w:val="nothing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44BD4EE5"/>
    <w:multiLevelType w:val="multilevel"/>
    <w:tmpl w:val="F6E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03209B5"/>
    <w:multiLevelType w:val="multilevel"/>
    <w:tmpl w:val="0BB68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B3D07"/>
    <w:rsid w:val="00035C41"/>
    <w:rsid w:val="000A569A"/>
    <w:rsid w:val="00150D81"/>
    <w:rsid w:val="004B47FB"/>
    <w:rsid w:val="005550CF"/>
    <w:rsid w:val="00A01488"/>
    <w:rsid w:val="00BB3D07"/>
    <w:rsid w:val="00E36A26"/>
    <w:rsid w:val="00F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2337"/>
  <w15:docId w15:val="{F68282F2-2D0A-42CB-A54E-F594C514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F7EC5B5E28C4089583D34DB335963" ma:contentTypeVersion="13" ma:contentTypeDescription="Create a new document." ma:contentTypeScope="" ma:versionID="273e88a898c61c542cafdc7a17561786">
  <xsd:schema xmlns:xsd="http://www.w3.org/2001/XMLSchema" xmlns:xs="http://www.w3.org/2001/XMLSchema" xmlns:p="http://schemas.microsoft.com/office/2006/metadata/properties" xmlns:ns3="3feaca3b-328b-4806-9296-7e19cb95aab7" xmlns:ns4="5e75aed0-0475-4a80-a48c-2af1fb97fdf7" targetNamespace="http://schemas.microsoft.com/office/2006/metadata/properties" ma:root="true" ma:fieldsID="fd0f0e343fd14bc0782a52dae4fbf679" ns3:_="" ns4:_="">
    <xsd:import namespace="3feaca3b-328b-4806-9296-7e19cb95aab7"/>
    <xsd:import namespace="5e75aed0-0475-4a80-a48c-2af1fb97fd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ca3b-328b-4806-9296-7e19cb95a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5aed0-0475-4a80-a48c-2af1fb97f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4BE09-625D-4530-937D-E992A7B50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ca3b-328b-4806-9296-7e19cb95aab7"/>
    <ds:schemaRef ds:uri="5e75aed0-0475-4a80-a48c-2af1fb97f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B367F-0736-4E25-A384-473EA4E54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5111B-B332-4BAA-B5E2-58DFCADDD3A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5e75aed0-0475-4a80-a48c-2af1fb97fdf7"/>
    <ds:schemaRef ds:uri="3feaca3b-328b-4806-9296-7e19cb95aab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Sadovnik, Amir</dc:creator>
  <dc:description/>
  <cp:lastModifiedBy>Sadovnik, Amir</cp:lastModifiedBy>
  <cp:revision>2</cp:revision>
  <dcterms:created xsi:type="dcterms:W3CDTF">2020-03-10T21:35:00Z</dcterms:created>
  <dcterms:modified xsi:type="dcterms:W3CDTF">2020-03-10T21:35:00Z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0x010100C8BF7EC5B5E28C4089583D34DB335963</vt:lpwstr>
  </property>
</Properties>
</file>