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8348C" w14:textId="5EBBABEC" w:rsidR="0083243C" w:rsidRDefault="005248E2">
      <w:pPr>
        <w:rPr>
          <w:rFonts w:ascii="Arial" w:hAnsi="Arial" w:cs="Arial"/>
        </w:rPr>
      </w:pPr>
      <w:r>
        <w:rPr>
          <w:rFonts w:ascii="Arial" w:hAnsi="Arial" w:cs="Arial"/>
        </w:rPr>
        <w:t>D</w:t>
      </w:r>
      <w:r w:rsidR="0067483C">
        <w:rPr>
          <w:rFonts w:ascii="Arial" w:hAnsi="Arial" w:cs="Arial"/>
        </w:rPr>
        <w:t>ie</w:t>
      </w:r>
      <w:r>
        <w:rPr>
          <w:rFonts w:ascii="Arial" w:hAnsi="Arial" w:cs="Arial"/>
        </w:rPr>
        <w:t xml:space="preserve"> </w:t>
      </w:r>
      <w:proofErr w:type="spellStart"/>
      <w:r>
        <w:rPr>
          <w:rFonts w:ascii="Arial" w:hAnsi="Arial" w:cs="Arial"/>
        </w:rPr>
        <w:t>Pubfinder</w:t>
      </w:r>
      <w:proofErr w:type="spellEnd"/>
      <w:r w:rsidR="0067483C">
        <w:rPr>
          <w:rFonts w:ascii="Arial" w:hAnsi="Arial" w:cs="Arial"/>
        </w:rPr>
        <w:t xml:space="preserve"> App</w:t>
      </w:r>
      <w:r>
        <w:rPr>
          <w:rFonts w:ascii="Arial" w:hAnsi="Arial" w:cs="Arial"/>
        </w:rPr>
        <w:t xml:space="preserve"> ist das erste Projekt der </w:t>
      </w:r>
      <w:proofErr w:type="spellStart"/>
      <w:r>
        <w:rPr>
          <w:rFonts w:ascii="Arial" w:hAnsi="Arial" w:cs="Arial"/>
        </w:rPr>
        <w:t>Retired</w:t>
      </w:r>
      <w:proofErr w:type="spellEnd"/>
      <w:r>
        <w:rPr>
          <w:rFonts w:ascii="Arial" w:hAnsi="Arial" w:cs="Arial"/>
        </w:rPr>
        <w:t xml:space="preserve"> Fun </w:t>
      </w:r>
      <w:proofErr w:type="spellStart"/>
      <w:r>
        <w:rPr>
          <w:rFonts w:ascii="Arial" w:hAnsi="Arial" w:cs="Arial"/>
        </w:rPr>
        <w:t>Programming</w:t>
      </w:r>
      <w:proofErr w:type="spellEnd"/>
      <w:r>
        <w:rPr>
          <w:rFonts w:ascii="Arial" w:hAnsi="Arial" w:cs="Arial"/>
        </w:rPr>
        <w:t xml:space="preserve"> Group (RFPG). In dieser Gruppe befinden sich Leute, die Spaß am Programmieren haben und sich gleichzeitig auch noch einigermaßen körperlich fit halten möchten.</w:t>
      </w:r>
      <w:r w:rsidR="0067483C">
        <w:rPr>
          <w:rFonts w:ascii="Arial" w:hAnsi="Arial" w:cs="Arial"/>
        </w:rPr>
        <w:t xml:space="preserve"> Die Gründungsmitglieder sind:</w:t>
      </w:r>
    </w:p>
    <w:p w14:paraId="551A88CF" w14:textId="577CB448" w:rsidR="0067483C" w:rsidRDefault="0067483C" w:rsidP="0067483C">
      <w:pPr>
        <w:pStyle w:val="Listenabsatz"/>
        <w:numPr>
          <w:ilvl w:val="0"/>
          <w:numId w:val="3"/>
        </w:numPr>
        <w:rPr>
          <w:rFonts w:ascii="Arial" w:hAnsi="Arial" w:cs="Arial"/>
        </w:rPr>
      </w:pPr>
      <w:r>
        <w:rPr>
          <w:rFonts w:ascii="Arial" w:hAnsi="Arial" w:cs="Arial"/>
        </w:rPr>
        <w:t>Volker Hofmeier (Tester)</w:t>
      </w:r>
    </w:p>
    <w:p w14:paraId="04833F65" w14:textId="4A35EC0A" w:rsidR="0067483C" w:rsidRDefault="0067483C" w:rsidP="0067483C">
      <w:pPr>
        <w:pStyle w:val="Listenabsatz"/>
        <w:numPr>
          <w:ilvl w:val="0"/>
          <w:numId w:val="3"/>
        </w:numPr>
        <w:rPr>
          <w:rFonts w:ascii="Arial" w:hAnsi="Arial" w:cs="Arial"/>
        </w:rPr>
      </w:pPr>
      <w:r>
        <w:rPr>
          <w:rFonts w:ascii="Arial" w:hAnsi="Arial" w:cs="Arial"/>
        </w:rPr>
        <w:t>Roland Kratz (Tester)</w:t>
      </w:r>
    </w:p>
    <w:p w14:paraId="3814F505" w14:textId="592294E4" w:rsidR="0067483C" w:rsidRDefault="0067483C" w:rsidP="0067483C">
      <w:pPr>
        <w:pStyle w:val="Listenabsatz"/>
        <w:numPr>
          <w:ilvl w:val="0"/>
          <w:numId w:val="3"/>
        </w:numPr>
        <w:rPr>
          <w:rFonts w:ascii="Arial" w:hAnsi="Arial" w:cs="Arial"/>
        </w:rPr>
      </w:pPr>
      <w:r>
        <w:rPr>
          <w:rFonts w:ascii="Arial" w:hAnsi="Arial" w:cs="Arial"/>
        </w:rPr>
        <w:t>Georg Hofrichter (Tester)</w:t>
      </w:r>
    </w:p>
    <w:p w14:paraId="69C9456A" w14:textId="35B8BF43" w:rsidR="0067483C" w:rsidRPr="0067483C" w:rsidRDefault="0067483C" w:rsidP="0067483C">
      <w:pPr>
        <w:pStyle w:val="Listenabsatz"/>
        <w:numPr>
          <w:ilvl w:val="0"/>
          <w:numId w:val="3"/>
        </w:numPr>
        <w:rPr>
          <w:rFonts w:ascii="Arial" w:hAnsi="Arial" w:cs="Arial"/>
        </w:rPr>
      </w:pPr>
      <w:r>
        <w:rPr>
          <w:rFonts w:ascii="Arial" w:hAnsi="Arial" w:cs="Arial"/>
        </w:rPr>
        <w:t xml:space="preserve">Peter </w:t>
      </w:r>
      <w:proofErr w:type="spellStart"/>
      <w:r>
        <w:rPr>
          <w:rFonts w:ascii="Arial" w:hAnsi="Arial" w:cs="Arial"/>
        </w:rPr>
        <w:t>Tyrach</w:t>
      </w:r>
      <w:proofErr w:type="spellEnd"/>
      <w:r>
        <w:rPr>
          <w:rFonts w:ascii="Arial" w:hAnsi="Arial" w:cs="Arial"/>
        </w:rPr>
        <w:t xml:space="preserve"> (Programmierer)</w:t>
      </w:r>
    </w:p>
    <w:p w14:paraId="0017B3A9" w14:textId="77777777" w:rsidR="0083243C" w:rsidRDefault="005248E2">
      <w:pPr>
        <w:rPr>
          <w:rFonts w:ascii="Arial" w:hAnsi="Arial" w:cs="Arial"/>
        </w:rPr>
      </w:pPr>
      <w:r>
        <w:rPr>
          <w:rFonts w:ascii="Arial" w:hAnsi="Arial" w:cs="Arial"/>
        </w:rPr>
        <w:t xml:space="preserve">Zur Belohnung nach einer Radtour oder Wanderung in unserer herrlichen fränkischen Gegend darf natürlich eine Einkehr in ein Wirtshaus nicht fehlen. Die Anzahl der Wirtschaften wird leider immer überschaubarer und die paar </w:t>
      </w:r>
      <w:r w:rsidR="0083243C">
        <w:rPr>
          <w:rFonts w:ascii="Arial" w:hAnsi="Arial" w:cs="Arial"/>
        </w:rPr>
        <w:t>w</w:t>
      </w:r>
      <w:r>
        <w:rPr>
          <w:rFonts w:ascii="Arial" w:hAnsi="Arial" w:cs="Arial"/>
        </w:rPr>
        <w:t>enigen, die es noch gibt</w:t>
      </w:r>
      <w:r w:rsidR="00D74E4A">
        <w:rPr>
          <w:rFonts w:ascii="Arial" w:hAnsi="Arial" w:cs="Arial"/>
        </w:rPr>
        <w:t>,</w:t>
      </w:r>
      <w:r>
        <w:rPr>
          <w:rFonts w:ascii="Arial" w:hAnsi="Arial" w:cs="Arial"/>
        </w:rPr>
        <w:t xml:space="preserve"> haben nur noch an bestimmten Zeiten offen. </w:t>
      </w:r>
    </w:p>
    <w:p w14:paraId="36BE41E3" w14:textId="1AE604B3" w:rsidR="00DB48D0" w:rsidRDefault="00D74E4A">
      <w:pPr>
        <w:rPr>
          <w:rFonts w:ascii="Arial" w:hAnsi="Arial" w:cs="Arial"/>
        </w:rPr>
      </w:pPr>
      <w:r>
        <w:rPr>
          <w:rFonts w:ascii="Arial" w:hAnsi="Arial" w:cs="Arial"/>
        </w:rPr>
        <w:t xml:space="preserve">Für die </w:t>
      </w:r>
      <w:r w:rsidR="0083243C">
        <w:rPr>
          <w:rFonts w:ascii="Arial" w:hAnsi="Arial" w:cs="Arial"/>
        </w:rPr>
        <w:t>einfachere und schnelle</w:t>
      </w:r>
      <w:r w:rsidR="0067483C">
        <w:rPr>
          <w:rFonts w:ascii="Arial" w:hAnsi="Arial" w:cs="Arial"/>
        </w:rPr>
        <w:t>re</w:t>
      </w:r>
      <w:r w:rsidR="0083243C">
        <w:rPr>
          <w:rFonts w:ascii="Arial" w:hAnsi="Arial" w:cs="Arial"/>
        </w:rPr>
        <w:t xml:space="preserve"> </w:t>
      </w:r>
      <w:r>
        <w:rPr>
          <w:rFonts w:ascii="Arial" w:hAnsi="Arial" w:cs="Arial"/>
        </w:rPr>
        <w:t>Planung einer Radtour oder Wanderung ist d</w:t>
      </w:r>
      <w:r w:rsidR="0083243C">
        <w:rPr>
          <w:rFonts w:ascii="Arial" w:hAnsi="Arial" w:cs="Arial"/>
        </w:rPr>
        <w:t>ie</w:t>
      </w:r>
      <w:r>
        <w:rPr>
          <w:rFonts w:ascii="Arial" w:hAnsi="Arial" w:cs="Arial"/>
        </w:rPr>
        <w:t xml:space="preserve"> </w:t>
      </w:r>
      <w:proofErr w:type="spellStart"/>
      <w:r>
        <w:rPr>
          <w:rFonts w:ascii="Arial" w:hAnsi="Arial" w:cs="Arial"/>
        </w:rPr>
        <w:t>Pubfinder</w:t>
      </w:r>
      <w:proofErr w:type="spellEnd"/>
      <w:r>
        <w:rPr>
          <w:rFonts w:ascii="Arial" w:hAnsi="Arial" w:cs="Arial"/>
        </w:rPr>
        <w:t xml:space="preserve"> </w:t>
      </w:r>
      <w:r w:rsidR="0083243C">
        <w:rPr>
          <w:rFonts w:ascii="Arial" w:hAnsi="Arial" w:cs="Arial"/>
        </w:rPr>
        <w:t xml:space="preserve">App </w:t>
      </w:r>
      <w:r>
        <w:rPr>
          <w:rFonts w:ascii="Arial" w:hAnsi="Arial" w:cs="Arial"/>
        </w:rPr>
        <w:t xml:space="preserve">entstanden. </w:t>
      </w:r>
      <w:r w:rsidR="0083243C">
        <w:rPr>
          <w:rFonts w:ascii="Arial" w:hAnsi="Arial" w:cs="Arial"/>
        </w:rPr>
        <w:t xml:space="preserve">Die Datenbasis ist eine Liste im </w:t>
      </w:r>
      <w:proofErr w:type="spellStart"/>
      <w:r w:rsidR="0083243C">
        <w:rPr>
          <w:rFonts w:ascii="Arial" w:hAnsi="Arial" w:cs="Arial"/>
        </w:rPr>
        <w:t>json</w:t>
      </w:r>
      <w:proofErr w:type="spellEnd"/>
      <w:r w:rsidR="0083243C">
        <w:rPr>
          <w:rFonts w:ascii="Arial" w:hAnsi="Arial" w:cs="Arial"/>
        </w:rPr>
        <w:t xml:space="preserve"> Format von ca. 100 Wirtschaften im Nürnberger Land und Umgebung. Die Liste ist sicher nicht vollständig und die Angaben können veraltet sein. Natürlich wird versucht die Liste aktuell zu halten und möglichst viele Wirtschaften werden selbstverständlich von der Gruppe ständig geprüft.</w:t>
      </w:r>
      <w:r w:rsidR="0067483C">
        <w:rPr>
          <w:rFonts w:ascii="Arial" w:hAnsi="Arial" w:cs="Arial"/>
        </w:rPr>
        <w:t xml:space="preserve"> Die App dient nur zu privaten Zwecken und wird nicht kommerziell genutzt.</w:t>
      </w:r>
    </w:p>
    <w:p w14:paraId="3CBFEEAA" w14:textId="0F0B2118" w:rsidR="0083243C" w:rsidRDefault="0083243C">
      <w:pPr>
        <w:rPr>
          <w:rFonts w:ascii="Arial" w:hAnsi="Arial" w:cs="Arial"/>
        </w:rPr>
      </w:pPr>
      <w:r>
        <w:rPr>
          <w:rFonts w:ascii="Arial" w:hAnsi="Arial" w:cs="Arial"/>
        </w:rPr>
        <w:t xml:space="preserve">Die </w:t>
      </w:r>
      <w:proofErr w:type="spellStart"/>
      <w:r>
        <w:rPr>
          <w:rFonts w:ascii="Arial" w:hAnsi="Arial" w:cs="Arial"/>
        </w:rPr>
        <w:t>Pubfinder</w:t>
      </w:r>
      <w:proofErr w:type="spellEnd"/>
      <w:r>
        <w:rPr>
          <w:rFonts w:ascii="Arial" w:hAnsi="Arial" w:cs="Arial"/>
        </w:rPr>
        <w:t xml:space="preserve"> App besteht aus drei Hauptseiten:</w:t>
      </w:r>
    </w:p>
    <w:p w14:paraId="034A7EDB" w14:textId="7FE8968F" w:rsidR="0083243C" w:rsidRDefault="0083243C" w:rsidP="0083243C">
      <w:pPr>
        <w:pStyle w:val="Listenabsatz"/>
        <w:numPr>
          <w:ilvl w:val="0"/>
          <w:numId w:val="1"/>
        </w:numPr>
        <w:rPr>
          <w:rFonts w:ascii="Arial" w:hAnsi="Arial" w:cs="Arial"/>
        </w:rPr>
      </w:pPr>
      <w:r>
        <w:rPr>
          <w:rFonts w:ascii="Arial" w:hAnsi="Arial" w:cs="Arial"/>
        </w:rPr>
        <w:t>Home</w:t>
      </w:r>
    </w:p>
    <w:p w14:paraId="22249BD4" w14:textId="56EABA99" w:rsidR="0083243C" w:rsidRDefault="0083243C" w:rsidP="0083243C">
      <w:pPr>
        <w:pStyle w:val="Listenabsatz"/>
        <w:numPr>
          <w:ilvl w:val="0"/>
          <w:numId w:val="1"/>
        </w:numPr>
        <w:rPr>
          <w:rFonts w:ascii="Arial" w:hAnsi="Arial" w:cs="Arial"/>
        </w:rPr>
      </w:pPr>
      <w:proofErr w:type="spellStart"/>
      <w:r>
        <w:rPr>
          <w:rFonts w:ascii="Arial" w:hAnsi="Arial" w:cs="Arial"/>
        </w:rPr>
        <w:t>Map</w:t>
      </w:r>
      <w:proofErr w:type="spellEnd"/>
    </w:p>
    <w:p w14:paraId="155000E7" w14:textId="076ED6F2" w:rsidR="0083243C" w:rsidRDefault="0083243C" w:rsidP="0083243C">
      <w:pPr>
        <w:pStyle w:val="Listenabsatz"/>
        <w:numPr>
          <w:ilvl w:val="0"/>
          <w:numId w:val="1"/>
        </w:numPr>
        <w:rPr>
          <w:rFonts w:ascii="Arial" w:hAnsi="Arial" w:cs="Arial"/>
        </w:rPr>
      </w:pPr>
      <w:r>
        <w:rPr>
          <w:rFonts w:ascii="Arial" w:hAnsi="Arial" w:cs="Arial"/>
        </w:rPr>
        <w:t>Help</w:t>
      </w:r>
    </w:p>
    <w:p w14:paraId="18F07F78" w14:textId="7573244C" w:rsidR="00B7472C" w:rsidRDefault="0083243C" w:rsidP="0083243C">
      <w:pPr>
        <w:rPr>
          <w:rFonts w:ascii="Arial" w:hAnsi="Arial" w:cs="Arial"/>
        </w:rPr>
      </w:pPr>
      <w:r>
        <w:rPr>
          <w:rFonts w:ascii="Arial" w:hAnsi="Arial" w:cs="Arial"/>
        </w:rPr>
        <w:t>Auf der Homepage kann der Tag, an dem der Ausflug stattfinden soll, ausgewählt werden. Nachdem der Button „Suche Gasthaus“ betätigt wurde, werden alle Gasthäuser, die an diesem Tag keinen Ruhetag haben in einer Tabelle angezeigt.</w:t>
      </w:r>
      <w:r w:rsidR="00B7472C">
        <w:rPr>
          <w:rFonts w:ascii="Arial" w:hAnsi="Arial" w:cs="Arial"/>
        </w:rPr>
        <w:t xml:space="preserve"> In der Spalte „Offen“ sind dann die Öffnungszeiten im Detail zu sehen.</w:t>
      </w:r>
    </w:p>
    <w:p w14:paraId="6C5FDC10" w14:textId="5D56E6C0" w:rsidR="0083243C" w:rsidRDefault="0083243C" w:rsidP="0083243C">
      <w:pPr>
        <w:rPr>
          <w:rFonts w:ascii="Arial" w:hAnsi="Arial" w:cs="Arial"/>
        </w:rPr>
      </w:pPr>
      <w:r>
        <w:rPr>
          <w:rFonts w:ascii="Arial" w:hAnsi="Arial" w:cs="Arial"/>
        </w:rPr>
        <w:t>Um die Datenmenge einzuschränken</w:t>
      </w:r>
      <w:r w:rsidR="00B7472C">
        <w:rPr>
          <w:rFonts w:ascii="Arial" w:hAnsi="Arial" w:cs="Arial"/>
        </w:rPr>
        <w:t>,</w:t>
      </w:r>
      <w:r>
        <w:rPr>
          <w:rFonts w:ascii="Arial" w:hAnsi="Arial" w:cs="Arial"/>
        </w:rPr>
        <w:t xml:space="preserve"> gibt es Filter für den Namen der Wirtschaft oder dem Ort in dessen Umgebung sich die Gasthäuser befinden.</w:t>
      </w:r>
      <w:r w:rsidR="00B7472C">
        <w:rPr>
          <w:rFonts w:ascii="Arial" w:hAnsi="Arial" w:cs="Arial"/>
        </w:rPr>
        <w:t xml:space="preserve"> Ist eine Homepage oder Facebook Seite für die jeweilige Wirtschaft vorhanden, ist diese über die das jeweilige Flaggensymbol erreichbar. </w:t>
      </w:r>
    </w:p>
    <w:p w14:paraId="648E75D7" w14:textId="4B90805D" w:rsidR="00B7472C" w:rsidRDefault="00B7472C" w:rsidP="0083243C">
      <w:pPr>
        <w:rPr>
          <w:rFonts w:ascii="Arial" w:hAnsi="Arial" w:cs="Arial"/>
        </w:rPr>
      </w:pPr>
      <w:r>
        <w:rPr>
          <w:rFonts w:ascii="Arial" w:hAnsi="Arial" w:cs="Arial"/>
        </w:rPr>
        <w:t>Weiterhin ist auch die Telefon-Nr. mit einem Link hinterlegt, der mit der Telefon-App des jeweiligen Handys verknüpft ist.</w:t>
      </w:r>
    </w:p>
    <w:p w14:paraId="44B2F897" w14:textId="77777777" w:rsidR="0067483C" w:rsidRDefault="0067483C">
      <w:pPr>
        <w:rPr>
          <w:rFonts w:ascii="Arial" w:hAnsi="Arial" w:cs="Arial"/>
        </w:rPr>
      </w:pPr>
      <w:r>
        <w:rPr>
          <w:rFonts w:ascii="Arial" w:hAnsi="Arial" w:cs="Arial"/>
        </w:rPr>
        <w:br w:type="page"/>
      </w:r>
    </w:p>
    <w:p w14:paraId="71A4658B" w14:textId="054F0D04" w:rsidR="00B7472C" w:rsidRDefault="00B7472C" w:rsidP="0083243C">
      <w:pPr>
        <w:rPr>
          <w:rFonts w:ascii="Arial" w:hAnsi="Arial" w:cs="Arial"/>
        </w:rPr>
      </w:pPr>
      <w:r>
        <w:rPr>
          <w:rFonts w:ascii="Arial" w:hAnsi="Arial" w:cs="Arial"/>
        </w:rPr>
        <w:lastRenderedPageBreak/>
        <w:t xml:space="preserve">Im folgenden Bild ist ein Beispiel der </w:t>
      </w:r>
      <w:proofErr w:type="spellStart"/>
      <w:r>
        <w:rPr>
          <w:rFonts w:ascii="Arial" w:hAnsi="Arial" w:cs="Arial"/>
        </w:rPr>
        <w:t>Pubfinder</w:t>
      </w:r>
      <w:proofErr w:type="spellEnd"/>
      <w:r>
        <w:rPr>
          <w:rFonts w:ascii="Arial" w:hAnsi="Arial" w:cs="Arial"/>
        </w:rPr>
        <w:t xml:space="preserve"> Homepage zu sehen.</w:t>
      </w:r>
    </w:p>
    <w:p w14:paraId="116B15E8" w14:textId="7132F347" w:rsidR="00B7472C" w:rsidRDefault="00B7472C" w:rsidP="0083243C">
      <w:pPr>
        <w:rPr>
          <w:rFonts w:ascii="Arial" w:hAnsi="Arial" w:cs="Arial"/>
        </w:rPr>
      </w:pPr>
      <w:r>
        <w:rPr>
          <w:rFonts w:ascii="Arial" w:hAnsi="Arial" w:cs="Arial"/>
          <w:noProof/>
        </w:rPr>
        <w:drawing>
          <wp:inline distT="0" distB="0" distL="0" distR="0" wp14:anchorId="4AABECA5" wp14:editId="25F06758">
            <wp:extent cx="5775701" cy="2605177"/>
            <wp:effectExtent l="0" t="0" r="0" b="5080"/>
            <wp:docPr id="838942237" name="Grafik 1" descr="Ein Bild, das Text, Zahl,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42237" name="Grafik 1" descr="Ein Bild, das Text, Zahl, Software, Schrift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94908" cy="2613840"/>
                    </a:xfrm>
                    <a:prstGeom prst="rect">
                      <a:avLst/>
                    </a:prstGeom>
                  </pic:spPr>
                </pic:pic>
              </a:graphicData>
            </a:graphic>
          </wp:inline>
        </w:drawing>
      </w:r>
    </w:p>
    <w:p w14:paraId="6FC1836A" w14:textId="32997387" w:rsidR="00B7472C" w:rsidRDefault="00B7472C" w:rsidP="00B7472C">
      <w:pPr>
        <w:pStyle w:val="Listenabsatz"/>
        <w:numPr>
          <w:ilvl w:val="0"/>
          <w:numId w:val="2"/>
        </w:numPr>
        <w:rPr>
          <w:rFonts w:ascii="Arial" w:hAnsi="Arial" w:cs="Arial"/>
        </w:rPr>
      </w:pPr>
      <w:proofErr w:type="spellStart"/>
      <w:r>
        <w:rPr>
          <w:rFonts w:ascii="Arial" w:hAnsi="Arial" w:cs="Arial"/>
        </w:rPr>
        <w:t>Menue</w:t>
      </w:r>
      <w:proofErr w:type="spellEnd"/>
      <w:r>
        <w:rPr>
          <w:rFonts w:ascii="Arial" w:hAnsi="Arial" w:cs="Arial"/>
        </w:rPr>
        <w:t xml:space="preserve"> zur Navigation zwischen den </w:t>
      </w:r>
      <w:proofErr w:type="spellStart"/>
      <w:r>
        <w:rPr>
          <w:rFonts w:ascii="Arial" w:hAnsi="Arial" w:cs="Arial"/>
        </w:rPr>
        <w:t>Pubfinder</w:t>
      </w:r>
      <w:proofErr w:type="spellEnd"/>
      <w:r>
        <w:rPr>
          <w:rFonts w:ascii="Arial" w:hAnsi="Arial" w:cs="Arial"/>
        </w:rPr>
        <w:t xml:space="preserve"> Seiten</w:t>
      </w:r>
    </w:p>
    <w:p w14:paraId="2C83DD44" w14:textId="10E0B347" w:rsidR="00B7472C" w:rsidRDefault="00B7472C" w:rsidP="00B7472C">
      <w:pPr>
        <w:pStyle w:val="Listenabsatz"/>
        <w:numPr>
          <w:ilvl w:val="0"/>
          <w:numId w:val="2"/>
        </w:numPr>
        <w:rPr>
          <w:rFonts w:ascii="Arial" w:hAnsi="Arial" w:cs="Arial"/>
        </w:rPr>
      </w:pPr>
      <w:r>
        <w:rPr>
          <w:rFonts w:ascii="Arial" w:hAnsi="Arial" w:cs="Arial"/>
        </w:rPr>
        <w:t>Tagesauswahlliste</w:t>
      </w:r>
    </w:p>
    <w:p w14:paraId="1E7087D0" w14:textId="2E52A06F" w:rsidR="00B7472C" w:rsidRDefault="00B7472C" w:rsidP="00B7472C">
      <w:pPr>
        <w:pStyle w:val="Listenabsatz"/>
        <w:numPr>
          <w:ilvl w:val="0"/>
          <w:numId w:val="2"/>
        </w:numPr>
        <w:rPr>
          <w:rFonts w:ascii="Arial" w:hAnsi="Arial" w:cs="Arial"/>
        </w:rPr>
      </w:pPr>
      <w:r>
        <w:rPr>
          <w:rFonts w:ascii="Arial" w:hAnsi="Arial" w:cs="Arial"/>
        </w:rPr>
        <w:t>Button, um die Tabelle mit den Wirtschaften zu füllen, die an dem ausgewählten Tag keinen Ruhetag haben</w:t>
      </w:r>
    </w:p>
    <w:p w14:paraId="316EF0D5" w14:textId="5A2A5115" w:rsidR="00B7472C" w:rsidRDefault="00B7472C" w:rsidP="00B7472C">
      <w:pPr>
        <w:pStyle w:val="Listenabsatz"/>
        <w:numPr>
          <w:ilvl w:val="0"/>
          <w:numId w:val="2"/>
        </w:numPr>
        <w:rPr>
          <w:rFonts w:ascii="Arial" w:hAnsi="Arial" w:cs="Arial"/>
        </w:rPr>
      </w:pPr>
      <w:proofErr w:type="spellStart"/>
      <w:r>
        <w:rPr>
          <w:rFonts w:ascii="Arial" w:hAnsi="Arial" w:cs="Arial"/>
        </w:rPr>
        <w:t>Wirsthaus</w:t>
      </w:r>
      <w:proofErr w:type="spellEnd"/>
      <w:r>
        <w:rPr>
          <w:rFonts w:ascii="Arial" w:hAnsi="Arial" w:cs="Arial"/>
        </w:rPr>
        <w:t xml:space="preserve"> Namen-Filter</w:t>
      </w:r>
    </w:p>
    <w:p w14:paraId="5B39AF16" w14:textId="5A2EA74A" w:rsidR="00B7472C" w:rsidRDefault="00B7472C" w:rsidP="00B7472C">
      <w:pPr>
        <w:pStyle w:val="Listenabsatz"/>
        <w:numPr>
          <w:ilvl w:val="0"/>
          <w:numId w:val="2"/>
        </w:numPr>
        <w:rPr>
          <w:rFonts w:ascii="Arial" w:hAnsi="Arial" w:cs="Arial"/>
        </w:rPr>
      </w:pPr>
      <w:r>
        <w:rPr>
          <w:rFonts w:ascii="Arial" w:hAnsi="Arial" w:cs="Arial"/>
        </w:rPr>
        <w:t>Wirtshaus Ort-Filter</w:t>
      </w:r>
    </w:p>
    <w:p w14:paraId="146A4659" w14:textId="698872A1" w:rsidR="00B7472C" w:rsidRDefault="001950CE" w:rsidP="00B7472C">
      <w:pPr>
        <w:pStyle w:val="Listenabsatz"/>
        <w:numPr>
          <w:ilvl w:val="0"/>
          <w:numId w:val="2"/>
        </w:numPr>
        <w:rPr>
          <w:rFonts w:ascii="Arial" w:hAnsi="Arial" w:cs="Arial"/>
        </w:rPr>
      </w:pPr>
      <w:r>
        <w:rPr>
          <w:rFonts w:ascii="Arial" w:hAnsi="Arial" w:cs="Arial"/>
        </w:rPr>
        <w:t xml:space="preserve">Liste der gefunden </w:t>
      </w:r>
      <w:proofErr w:type="spellStart"/>
      <w:r>
        <w:rPr>
          <w:rFonts w:ascii="Arial" w:hAnsi="Arial" w:cs="Arial"/>
        </w:rPr>
        <w:t>Wirsthäuser</w:t>
      </w:r>
      <w:proofErr w:type="spellEnd"/>
    </w:p>
    <w:p w14:paraId="51DAD6B9" w14:textId="77777777" w:rsidR="003835A4" w:rsidRDefault="0067483C" w:rsidP="0067483C">
      <w:pPr>
        <w:rPr>
          <w:rFonts w:ascii="Arial" w:hAnsi="Arial" w:cs="Arial"/>
        </w:rPr>
      </w:pPr>
      <w:r>
        <w:rPr>
          <w:rFonts w:ascii="Arial" w:hAnsi="Arial" w:cs="Arial"/>
        </w:rPr>
        <w:t xml:space="preserve">Das nächste Bild zeigt die </w:t>
      </w:r>
      <w:proofErr w:type="spellStart"/>
      <w:r>
        <w:rPr>
          <w:rFonts w:ascii="Arial" w:hAnsi="Arial" w:cs="Arial"/>
        </w:rPr>
        <w:t>Pubfinder</w:t>
      </w:r>
      <w:proofErr w:type="spellEnd"/>
      <w:r>
        <w:rPr>
          <w:rFonts w:ascii="Arial" w:hAnsi="Arial" w:cs="Arial"/>
        </w:rPr>
        <w:t xml:space="preserve"> </w:t>
      </w:r>
      <w:proofErr w:type="spellStart"/>
      <w:r>
        <w:rPr>
          <w:rFonts w:ascii="Arial" w:hAnsi="Arial" w:cs="Arial"/>
        </w:rPr>
        <w:t>Map</w:t>
      </w:r>
      <w:proofErr w:type="spellEnd"/>
      <w:r>
        <w:rPr>
          <w:rFonts w:ascii="Arial" w:hAnsi="Arial" w:cs="Arial"/>
        </w:rPr>
        <w:t xml:space="preserve"> Seite. Hier gibt es eine Auswahlliste, die die Regionen enthält, in der man nach den entsprechenden Wirtschaften sucht. In der zweiten Liste werden die gefunden Wirtschaften der ausgewählten Region angezeigt. Beim Aufblenden der Seite wird eine Google Maps Karte mit der Position von Schnaittach </w:t>
      </w:r>
      <w:r w:rsidR="003835A4">
        <w:rPr>
          <w:rFonts w:ascii="Arial" w:hAnsi="Arial" w:cs="Arial"/>
        </w:rPr>
        <w:t>angezeigt</w:t>
      </w:r>
      <w:r>
        <w:rPr>
          <w:rFonts w:ascii="Arial" w:hAnsi="Arial" w:cs="Arial"/>
        </w:rPr>
        <w:t>.</w:t>
      </w:r>
    </w:p>
    <w:p w14:paraId="04A7C53A" w14:textId="58D6DD7C" w:rsidR="003835A4" w:rsidRDefault="003835A4" w:rsidP="0067483C">
      <w:pPr>
        <w:rPr>
          <w:rFonts w:ascii="Arial" w:hAnsi="Arial" w:cs="Arial"/>
        </w:rPr>
      </w:pPr>
      <w:r>
        <w:rPr>
          <w:rFonts w:ascii="Arial" w:hAnsi="Arial" w:cs="Arial"/>
          <w:noProof/>
        </w:rPr>
        <w:drawing>
          <wp:inline distT="0" distB="0" distL="0" distR="0" wp14:anchorId="45FBB4AA" wp14:editId="644EB6B2">
            <wp:extent cx="4468483" cy="2869641"/>
            <wp:effectExtent l="0" t="0" r="8890" b="6985"/>
            <wp:docPr id="541115080" name="Grafik 2"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5080" name="Grafik 2" descr="Ein Bild, das Text, Screenshot, Diagramm, Schrif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4486905" cy="2881471"/>
                    </a:xfrm>
                    <a:prstGeom prst="rect">
                      <a:avLst/>
                    </a:prstGeom>
                  </pic:spPr>
                </pic:pic>
              </a:graphicData>
            </a:graphic>
          </wp:inline>
        </w:drawing>
      </w:r>
    </w:p>
    <w:p w14:paraId="58B41EDC" w14:textId="09FA74EF" w:rsidR="003835A4" w:rsidRDefault="003835A4" w:rsidP="003835A4">
      <w:pPr>
        <w:pStyle w:val="Listenabsatz"/>
        <w:numPr>
          <w:ilvl w:val="0"/>
          <w:numId w:val="5"/>
        </w:numPr>
        <w:rPr>
          <w:rFonts w:ascii="Arial" w:hAnsi="Arial" w:cs="Arial"/>
        </w:rPr>
      </w:pPr>
      <w:r>
        <w:rPr>
          <w:rFonts w:ascii="Arial" w:hAnsi="Arial" w:cs="Arial"/>
        </w:rPr>
        <w:t>Auswahlliste Region</w:t>
      </w:r>
    </w:p>
    <w:p w14:paraId="7A20520E" w14:textId="22F873C1" w:rsidR="003835A4" w:rsidRDefault="003835A4" w:rsidP="003835A4">
      <w:pPr>
        <w:pStyle w:val="Listenabsatz"/>
        <w:numPr>
          <w:ilvl w:val="0"/>
          <w:numId w:val="5"/>
        </w:numPr>
        <w:rPr>
          <w:rFonts w:ascii="Arial" w:hAnsi="Arial" w:cs="Arial"/>
        </w:rPr>
      </w:pPr>
      <w:r>
        <w:rPr>
          <w:rFonts w:ascii="Arial" w:hAnsi="Arial" w:cs="Arial"/>
        </w:rPr>
        <w:t>Auswahlliste mit den gefundenen Wirtschaften</w:t>
      </w:r>
    </w:p>
    <w:p w14:paraId="59171B06" w14:textId="6507AA8A" w:rsidR="003835A4" w:rsidRDefault="003835A4" w:rsidP="003835A4">
      <w:pPr>
        <w:pStyle w:val="Listenabsatz"/>
        <w:numPr>
          <w:ilvl w:val="0"/>
          <w:numId w:val="5"/>
        </w:numPr>
        <w:rPr>
          <w:rFonts w:ascii="Arial" w:hAnsi="Arial" w:cs="Arial"/>
        </w:rPr>
      </w:pPr>
      <w:r>
        <w:rPr>
          <w:rFonts w:ascii="Arial" w:hAnsi="Arial" w:cs="Arial"/>
        </w:rPr>
        <w:t>Button zur Anzeige der Markierungen</w:t>
      </w:r>
    </w:p>
    <w:p w14:paraId="43665651" w14:textId="18CF1B61" w:rsidR="003835A4" w:rsidRDefault="003835A4" w:rsidP="003835A4">
      <w:pPr>
        <w:pStyle w:val="Listenabsatz"/>
        <w:numPr>
          <w:ilvl w:val="0"/>
          <w:numId w:val="5"/>
        </w:numPr>
        <w:rPr>
          <w:rFonts w:ascii="Arial" w:hAnsi="Arial" w:cs="Arial"/>
        </w:rPr>
      </w:pPr>
      <w:r>
        <w:rPr>
          <w:rFonts w:ascii="Arial" w:hAnsi="Arial" w:cs="Arial"/>
        </w:rPr>
        <w:t>Markierungssymbole mit der Position und dem Status der Wirtschaft</w:t>
      </w:r>
    </w:p>
    <w:p w14:paraId="070FCB2E" w14:textId="4FEBFACF" w:rsidR="003835A4" w:rsidRPr="003835A4" w:rsidRDefault="003835A4" w:rsidP="003835A4">
      <w:pPr>
        <w:pStyle w:val="Listenabsatz"/>
        <w:numPr>
          <w:ilvl w:val="0"/>
          <w:numId w:val="5"/>
        </w:numPr>
        <w:rPr>
          <w:rFonts w:ascii="Arial" w:hAnsi="Arial" w:cs="Arial"/>
        </w:rPr>
      </w:pPr>
      <w:r>
        <w:rPr>
          <w:rFonts w:ascii="Arial" w:hAnsi="Arial" w:cs="Arial"/>
        </w:rPr>
        <w:t>Informations-Fenster mit der Adresse und den Öffnungszeiten der Wirtschaft</w:t>
      </w:r>
    </w:p>
    <w:p w14:paraId="79CC873D" w14:textId="77777777" w:rsidR="0046345F" w:rsidRDefault="0046345F">
      <w:pPr>
        <w:rPr>
          <w:rFonts w:ascii="Arial" w:hAnsi="Arial" w:cs="Arial"/>
        </w:rPr>
      </w:pPr>
      <w:r>
        <w:rPr>
          <w:rFonts w:ascii="Arial" w:hAnsi="Arial" w:cs="Arial"/>
        </w:rPr>
        <w:br w:type="page"/>
      </w:r>
    </w:p>
    <w:p w14:paraId="6B954EB9" w14:textId="57B94658" w:rsidR="0067483C" w:rsidRDefault="0067483C" w:rsidP="0067483C">
      <w:pPr>
        <w:rPr>
          <w:rFonts w:ascii="Arial" w:hAnsi="Arial" w:cs="Arial"/>
        </w:rPr>
      </w:pPr>
      <w:r>
        <w:rPr>
          <w:rFonts w:ascii="Arial" w:hAnsi="Arial" w:cs="Arial"/>
        </w:rPr>
        <w:lastRenderedPageBreak/>
        <w:t>Es können auf der Karte alle oder eine spezielle Wirtschaft der Region durch die Betätigung des „in Karte anzeigen“ Buttons</w:t>
      </w:r>
      <w:r w:rsidR="003835A4">
        <w:rPr>
          <w:rFonts w:ascii="Arial" w:hAnsi="Arial" w:cs="Arial"/>
        </w:rPr>
        <w:t xml:space="preserve"> anhand eines Markierungssymbol eingeblendet werden. Der Kreis in der Markierung hat zwei Farben mit folgender Bedeutung:</w:t>
      </w:r>
      <w:r>
        <w:rPr>
          <w:rFonts w:ascii="Arial" w:hAnsi="Arial" w:cs="Arial"/>
        </w:rPr>
        <w:t xml:space="preserve"> </w:t>
      </w:r>
    </w:p>
    <w:p w14:paraId="2621F95E" w14:textId="0587853B" w:rsidR="003835A4" w:rsidRDefault="003835A4" w:rsidP="003835A4">
      <w:pPr>
        <w:pStyle w:val="Listenabsatz"/>
        <w:numPr>
          <w:ilvl w:val="0"/>
          <w:numId w:val="4"/>
        </w:numPr>
        <w:rPr>
          <w:rFonts w:ascii="Arial" w:hAnsi="Arial" w:cs="Arial"/>
        </w:rPr>
      </w:pPr>
      <w:r>
        <w:rPr>
          <w:rFonts w:ascii="Arial" w:hAnsi="Arial" w:cs="Arial"/>
        </w:rPr>
        <w:t xml:space="preserve">rot: </w:t>
      </w:r>
      <w:r>
        <w:rPr>
          <w:rFonts w:ascii="Arial" w:hAnsi="Arial" w:cs="Arial"/>
        </w:rPr>
        <w:tab/>
      </w:r>
      <w:r>
        <w:rPr>
          <w:rFonts w:ascii="Arial" w:hAnsi="Arial" w:cs="Arial"/>
        </w:rPr>
        <w:tab/>
        <w:t>Wirtschaft ist geschlossen</w:t>
      </w:r>
    </w:p>
    <w:p w14:paraId="0E72CDAF" w14:textId="7BE45B2C" w:rsidR="003835A4" w:rsidRDefault="003835A4" w:rsidP="003835A4">
      <w:pPr>
        <w:pStyle w:val="Listenabsatz"/>
        <w:numPr>
          <w:ilvl w:val="0"/>
          <w:numId w:val="4"/>
        </w:numPr>
        <w:rPr>
          <w:rFonts w:ascii="Arial" w:hAnsi="Arial" w:cs="Arial"/>
        </w:rPr>
      </w:pPr>
      <w:proofErr w:type="spellStart"/>
      <w:proofErr w:type="gramStart"/>
      <w:r>
        <w:rPr>
          <w:rFonts w:ascii="Arial" w:hAnsi="Arial" w:cs="Arial"/>
        </w:rPr>
        <w:t>weiss</w:t>
      </w:r>
      <w:proofErr w:type="spellEnd"/>
      <w:proofErr w:type="gramEnd"/>
      <w:r>
        <w:rPr>
          <w:rFonts w:ascii="Arial" w:hAnsi="Arial" w:cs="Arial"/>
        </w:rPr>
        <w:t>:</w:t>
      </w:r>
      <w:r>
        <w:rPr>
          <w:rFonts w:ascii="Arial" w:hAnsi="Arial" w:cs="Arial"/>
        </w:rPr>
        <w:tab/>
      </w:r>
      <w:r>
        <w:rPr>
          <w:rFonts w:ascii="Arial" w:hAnsi="Arial" w:cs="Arial"/>
        </w:rPr>
        <w:tab/>
        <w:t>Wirtschaft ist offen</w:t>
      </w:r>
    </w:p>
    <w:p w14:paraId="1A3A2543" w14:textId="7EE3ABB9" w:rsidR="003835A4" w:rsidRDefault="003835A4" w:rsidP="003835A4">
      <w:pPr>
        <w:rPr>
          <w:rFonts w:ascii="Arial" w:hAnsi="Arial" w:cs="Arial"/>
        </w:rPr>
      </w:pPr>
      <w:r>
        <w:rPr>
          <w:rFonts w:ascii="Arial" w:hAnsi="Arial" w:cs="Arial"/>
        </w:rPr>
        <w:t>Klickt man auf das Markierungssymbol erhält man ein Fenster mit den folgenden Informationen:</w:t>
      </w:r>
    </w:p>
    <w:p w14:paraId="7BBDB51F" w14:textId="22B51FB8" w:rsidR="003835A4" w:rsidRDefault="003835A4" w:rsidP="003835A4">
      <w:pPr>
        <w:pStyle w:val="Listenabsatz"/>
        <w:numPr>
          <w:ilvl w:val="0"/>
          <w:numId w:val="6"/>
        </w:numPr>
        <w:rPr>
          <w:rFonts w:ascii="Arial" w:hAnsi="Arial" w:cs="Arial"/>
        </w:rPr>
      </w:pPr>
      <w:r>
        <w:rPr>
          <w:rFonts w:ascii="Arial" w:hAnsi="Arial" w:cs="Arial"/>
        </w:rPr>
        <w:t>Name der Wirtschaft</w:t>
      </w:r>
    </w:p>
    <w:p w14:paraId="0EC3631B" w14:textId="110EEC79" w:rsidR="003835A4" w:rsidRDefault="003835A4" w:rsidP="003835A4">
      <w:pPr>
        <w:pStyle w:val="Listenabsatz"/>
        <w:numPr>
          <w:ilvl w:val="0"/>
          <w:numId w:val="6"/>
        </w:numPr>
        <w:rPr>
          <w:rFonts w:ascii="Arial" w:hAnsi="Arial" w:cs="Arial"/>
        </w:rPr>
      </w:pPr>
      <w:r>
        <w:rPr>
          <w:rFonts w:ascii="Arial" w:hAnsi="Arial" w:cs="Arial"/>
        </w:rPr>
        <w:t>Adresse</w:t>
      </w:r>
    </w:p>
    <w:p w14:paraId="08BF2006" w14:textId="7569589A" w:rsidR="003835A4" w:rsidRDefault="003835A4" w:rsidP="003835A4">
      <w:pPr>
        <w:pStyle w:val="Listenabsatz"/>
        <w:numPr>
          <w:ilvl w:val="0"/>
          <w:numId w:val="6"/>
        </w:numPr>
        <w:rPr>
          <w:rFonts w:ascii="Arial" w:hAnsi="Arial" w:cs="Arial"/>
        </w:rPr>
      </w:pPr>
      <w:r>
        <w:rPr>
          <w:rFonts w:ascii="Arial" w:hAnsi="Arial" w:cs="Arial"/>
        </w:rPr>
        <w:t>Telefon-Nr. mit Link zur Telefon-App</w:t>
      </w:r>
    </w:p>
    <w:p w14:paraId="6B841136" w14:textId="7F593696" w:rsidR="003835A4" w:rsidRPr="003835A4" w:rsidRDefault="003835A4" w:rsidP="003835A4">
      <w:pPr>
        <w:pStyle w:val="Listenabsatz"/>
        <w:numPr>
          <w:ilvl w:val="0"/>
          <w:numId w:val="6"/>
        </w:numPr>
        <w:rPr>
          <w:rFonts w:ascii="Arial" w:hAnsi="Arial" w:cs="Arial"/>
        </w:rPr>
      </w:pPr>
      <w:r>
        <w:rPr>
          <w:rFonts w:ascii="Arial" w:hAnsi="Arial" w:cs="Arial"/>
        </w:rPr>
        <w:t>Öffnungszeiten (der aktuelle Tag incl. Öffnungszeiten wird „fett“ dargestellt.</w:t>
      </w:r>
    </w:p>
    <w:p w14:paraId="4D1F1FC2" w14:textId="77777777" w:rsidR="003835A4" w:rsidRPr="003835A4" w:rsidRDefault="003835A4" w:rsidP="003835A4">
      <w:pPr>
        <w:rPr>
          <w:rFonts w:ascii="Arial" w:hAnsi="Arial" w:cs="Arial"/>
        </w:rPr>
      </w:pPr>
    </w:p>
    <w:p w14:paraId="57614A34" w14:textId="4B500B85" w:rsidR="0067483C" w:rsidRPr="0067483C" w:rsidRDefault="0067483C" w:rsidP="0067483C">
      <w:pPr>
        <w:rPr>
          <w:rFonts w:ascii="Arial" w:hAnsi="Arial" w:cs="Arial"/>
        </w:rPr>
      </w:pPr>
    </w:p>
    <w:sectPr w:rsidR="0067483C" w:rsidRPr="0067483C" w:rsidSect="00B7472C">
      <w:pgSz w:w="11906" w:h="16838"/>
      <w:pgMar w:top="568"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21A67"/>
    <w:multiLevelType w:val="hybridMultilevel"/>
    <w:tmpl w:val="521A2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A7748"/>
    <w:multiLevelType w:val="hybridMultilevel"/>
    <w:tmpl w:val="8BD61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9E548D"/>
    <w:multiLevelType w:val="hybridMultilevel"/>
    <w:tmpl w:val="FD1E2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621495"/>
    <w:multiLevelType w:val="hybridMultilevel"/>
    <w:tmpl w:val="83586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2A91CD1"/>
    <w:multiLevelType w:val="hybridMultilevel"/>
    <w:tmpl w:val="596CF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DF09E5"/>
    <w:multiLevelType w:val="hybridMultilevel"/>
    <w:tmpl w:val="B08678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1993380">
    <w:abstractNumId w:val="2"/>
  </w:num>
  <w:num w:numId="2" w16cid:durableId="1930237168">
    <w:abstractNumId w:val="3"/>
  </w:num>
  <w:num w:numId="3" w16cid:durableId="912548147">
    <w:abstractNumId w:val="0"/>
  </w:num>
  <w:num w:numId="4" w16cid:durableId="493106492">
    <w:abstractNumId w:val="4"/>
  </w:num>
  <w:num w:numId="5" w16cid:durableId="550306471">
    <w:abstractNumId w:val="5"/>
  </w:num>
  <w:num w:numId="6" w16cid:durableId="147332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E2"/>
    <w:rsid w:val="001950CE"/>
    <w:rsid w:val="003835A4"/>
    <w:rsid w:val="0046345F"/>
    <w:rsid w:val="005248E2"/>
    <w:rsid w:val="0067483C"/>
    <w:rsid w:val="0081465C"/>
    <w:rsid w:val="0083243C"/>
    <w:rsid w:val="00B7472C"/>
    <w:rsid w:val="00C74388"/>
    <w:rsid w:val="00D74E4A"/>
    <w:rsid w:val="00DB48D0"/>
    <w:rsid w:val="00FA3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6C1F"/>
  <w15:chartTrackingRefBased/>
  <w15:docId w15:val="{F726B336-B047-49F8-9EE3-13EA210D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4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24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248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48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48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48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48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48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48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48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248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248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48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48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48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48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48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48E2"/>
    <w:rPr>
      <w:rFonts w:eastAsiaTheme="majorEastAsia" w:cstheme="majorBidi"/>
      <w:color w:val="272727" w:themeColor="text1" w:themeTint="D8"/>
    </w:rPr>
  </w:style>
  <w:style w:type="paragraph" w:styleId="Titel">
    <w:name w:val="Title"/>
    <w:basedOn w:val="Standard"/>
    <w:next w:val="Standard"/>
    <w:link w:val="TitelZchn"/>
    <w:uiPriority w:val="10"/>
    <w:qFormat/>
    <w:rsid w:val="00524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48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48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48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48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48E2"/>
    <w:rPr>
      <w:i/>
      <w:iCs/>
      <w:color w:val="404040" w:themeColor="text1" w:themeTint="BF"/>
    </w:rPr>
  </w:style>
  <w:style w:type="paragraph" w:styleId="Listenabsatz">
    <w:name w:val="List Paragraph"/>
    <w:basedOn w:val="Standard"/>
    <w:uiPriority w:val="34"/>
    <w:qFormat/>
    <w:rsid w:val="005248E2"/>
    <w:pPr>
      <w:ind w:left="720"/>
      <w:contextualSpacing/>
    </w:pPr>
  </w:style>
  <w:style w:type="character" w:styleId="IntensiveHervorhebung">
    <w:name w:val="Intense Emphasis"/>
    <w:basedOn w:val="Absatz-Standardschriftart"/>
    <w:uiPriority w:val="21"/>
    <w:qFormat/>
    <w:rsid w:val="005248E2"/>
    <w:rPr>
      <w:i/>
      <w:iCs/>
      <w:color w:val="0F4761" w:themeColor="accent1" w:themeShade="BF"/>
    </w:rPr>
  </w:style>
  <w:style w:type="paragraph" w:styleId="IntensivesZitat">
    <w:name w:val="Intense Quote"/>
    <w:basedOn w:val="Standard"/>
    <w:next w:val="Standard"/>
    <w:link w:val="IntensivesZitatZchn"/>
    <w:uiPriority w:val="30"/>
    <w:qFormat/>
    <w:rsid w:val="0052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48E2"/>
    <w:rPr>
      <w:i/>
      <w:iCs/>
      <w:color w:val="0F4761" w:themeColor="accent1" w:themeShade="BF"/>
    </w:rPr>
  </w:style>
  <w:style w:type="character" w:styleId="IntensiverVerweis">
    <w:name w:val="Intense Reference"/>
    <w:basedOn w:val="Absatz-Standardschriftart"/>
    <w:uiPriority w:val="32"/>
    <w:qFormat/>
    <w:rsid w:val="00524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2918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Institut Nachhaltigkeit uG</dc:creator>
  <cp:keywords/>
  <dc:description/>
  <cp:lastModifiedBy>Institut Nachhaltigkeit uG</cp:lastModifiedBy>
  <cp:revision>5</cp:revision>
  <cp:lastPrinted>2025-01-24T16:45:00Z</cp:lastPrinted>
  <dcterms:created xsi:type="dcterms:W3CDTF">2025-01-24T15:55:00Z</dcterms:created>
  <dcterms:modified xsi:type="dcterms:W3CDTF">2025-01-24T16:46:00Z</dcterms:modified>
</cp:coreProperties>
</file>