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color w:val="ffffff"/>
          <w:shd w:fill="ff9900" w:val="clear"/>
        </w:rPr>
      </w:pPr>
      <w:bookmarkStart w:colFirst="0" w:colLast="0" w:name="_heading=h.gjdgxs" w:id="0"/>
      <w:bookmarkEnd w:id="0"/>
      <w:r w:rsidDel="00000000" w:rsidR="00000000" w:rsidRPr="00000000">
        <w:rPr>
          <w:rtl w:val="0"/>
        </w:rPr>
        <w:t xml:space="preserve">Web Dashboard Power BI Assignment</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10"/>
        <w:gridCol w:w="6990"/>
        <w:tblGridChange w:id="0">
          <w:tblGrid>
            <w:gridCol w:w="2010"/>
            <w:gridCol w:w="69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pPr>
            <w:r w:rsidDel="00000000" w:rsidR="00000000" w:rsidRPr="00000000">
              <w:rPr>
                <w:rtl w:val="0"/>
              </w:rPr>
              <w:t xml:space="preserve">Rizky Febri Ibra Habibie</w:t>
            </w:r>
          </w:p>
        </w:tc>
      </w:tr>
    </w:tbl>
    <w:p w:rsidR="00000000" w:rsidDel="00000000" w:rsidP="00000000" w:rsidRDefault="00000000" w:rsidRPr="00000000" w14:paraId="00000005">
      <w:pPr>
        <w:widowControl w:val="0"/>
        <w:spacing w:line="240" w:lineRule="auto"/>
        <w:rPr/>
      </w:pPr>
      <w:r w:rsidDel="00000000" w:rsidR="00000000" w:rsidRPr="00000000">
        <w:rPr>
          <w:rtl w:val="0"/>
        </w:rPr>
      </w:r>
    </w:p>
    <w:p w:rsidR="00000000" w:rsidDel="00000000" w:rsidP="00000000" w:rsidRDefault="00000000" w:rsidRPr="00000000" w14:paraId="00000006">
      <w:pPr>
        <w:widowControl w:val="0"/>
        <w:spacing w:line="240" w:lineRule="auto"/>
        <w:rPr/>
      </w:pPr>
      <w:r w:rsidDel="00000000" w:rsidR="00000000" w:rsidRPr="00000000">
        <w:rPr>
          <w:rtl w:val="0"/>
        </w:rPr>
      </w:r>
    </w:p>
    <w:p w:rsidR="00000000" w:rsidDel="00000000" w:rsidP="00000000" w:rsidRDefault="00000000" w:rsidRPr="00000000" w14:paraId="00000007">
      <w:pPr>
        <w:widowControl w:val="0"/>
        <w:spacing w:line="240" w:lineRule="auto"/>
        <w:rPr>
          <w:b w:val="1"/>
          <w:shd w:fill="d9d9d9" w:val="clear"/>
        </w:rPr>
      </w:pPr>
      <w:r w:rsidDel="00000000" w:rsidR="00000000" w:rsidRPr="00000000">
        <w:rPr>
          <w:b w:val="1"/>
          <w:shd w:fill="d9d9d9" w:val="clear"/>
          <w:rtl w:val="0"/>
        </w:rPr>
        <w:t xml:space="preserve">Dashboard Design (Score 20)</w:t>
        <w:tab/>
        <w:tab/>
        <w:tab/>
        <w:tab/>
        <w:tab/>
        <w:tab/>
        <w:tab/>
        <w:tab/>
        <w:t xml:space="preserve"> </w:t>
      </w:r>
    </w:p>
    <w:p w:rsidR="00000000" w:rsidDel="00000000" w:rsidP="00000000" w:rsidRDefault="00000000" w:rsidRPr="00000000" w14:paraId="00000008">
      <w:pPr>
        <w:widowControl w:val="0"/>
        <w:numPr>
          <w:ilvl w:val="0"/>
          <w:numId w:val="1"/>
        </w:numPr>
        <w:spacing w:line="240" w:lineRule="auto"/>
        <w:ind w:left="720" w:hanging="360"/>
        <w:rPr>
          <w:u w:val="none"/>
        </w:rPr>
      </w:pPr>
      <w:r w:rsidDel="00000000" w:rsidR="00000000" w:rsidRPr="00000000">
        <w:rPr>
          <w:rtl w:val="0"/>
        </w:rPr>
        <w:t xml:space="preserve">Menentukan Objective Analysis </w:t>
        <w:br w:type="textWrapping"/>
      </w:r>
      <w:r w:rsidDel="00000000" w:rsidR="00000000" w:rsidRPr="00000000">
        <w:rPr>
          <w:i w:val="1"/>
          <w:sz w:val="18"/>
          <w:szCs w:val="18"/>
          <w:rtl w:val="0"/>
        </w:rPr>
        <w:t xml:space="preserve">(contoh : Karena next campaign mau dibuat maksimal , kita akan menghilight top product)</w:t>
        <w:br w:type="textWrapping"/>
      </w:r>
      <w:r w:rsidDel="00000000" w:rsidR="00000000" w:rsidRPr="00000000">
        <w:rPr>
          <w:rtl w:val="0"/>
        </w:rPr>
      </w:r>
    </w:p>
    <w:tbl>
      <w:tblPr>
        <w:tblStyle w:val="Table2"/>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
        <w:tblGridChange w:id="0">
          <w:tblGrid>
            <w:gridCol w:w="83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z w:val="18"/>
                <w:szCs w:val="18"/>
              </w:rPr>
            </w:pPr>
            <w:r w:rsidDel="00000000" w:rsidR="00000000" w:rsidRPr="00000000">
              <w:rPr>
                <w:i w:val="1"/>
                <w:sz w:val="18"/>
                <w:szCs w:val="18"/>
                <w:rtl w:val="0"/>
              </w:rPr>
              <w:t xml:space="preserve">Manajemen ingin memahami bagaimana profitabilitas dan performa pelanggan bervariasi berdasarkan wilayah dan demografi, agar strategi retensi pelanggan dan peningkatan margin dapat ditargetkan secara lebih efektif.</w:t>
            </w:r>
          </w:p>
        </w:tc>
      </w:tr>
    </w:tbl>
    <w:p w:rsidR="00000000" w:rsidDel="00000000" w:rsidP="00000000" w:rsidRDefault="00000000" w:rsidRPr="00000000" w14:paraId="0000000A">
      <w:pPr>
        <w:widowControl w:val="0"/>
        <w:spacing w:line="240" w:lineRule="auto"/>
        <w:ind w:left="0" w:firstLine="0"/>
        <w:rPr>
          <w:i w:val="1"/>
          <w:sz w:val="18"/>
          <w:szCs w:val="18"/>
        </w:rPr>
      </w:pPr>
      <w:r w:rsidDel="00000000" w:rsidR="00000000" w:rsidRPr="00000000">
        <w:rPr>
          <w:i w:val="1"/>
          <w:sz w:val="18"/>
          <w:szCs w:val="18"/>
          <w:rtl w:val="0"/>
        </w:rPr>
        <w:br w:type="textWrapping"/>
      </w:r>
    </w:p>
    <w:p w:rsidR="00000000" w:rsidDel="00000000" w:rsidP="00000000" w:rsidRDefault="00000000" w:rsidRPr="00000000" w14:paraId="0000000B">
      <w:pPr>
        <w:widowControl w:val="0"/>
        <w:numPr>
          <w:ilvl w:val="0"/>
          <w:numId w:val="1"/>
        </w:numPr>
        <w:spacing w:line="240" w:lineRule="auto"/>
        <w:ind w:left="720" w:hanging="360"/>
        <w:rPr>
          <w:u w:val="none"/>
        </w:rPr>
      </w:pPr>
      <w:r w:rsidDel="00000000" w:rsidR="00000000" w:rsidRPr="00000000">
        <w:rPr>
          <w:rtl w:val="0"/>
        </w:rPr>
        <w:t xml:space="preserve">Menyusun Pertanyaan Bisnis (Business Questions)</w:t>
        <w:br w:type="textWrapping"/>
      </w:r>
      <w:r w:rsidDel="00000000" w:rsidR="00000000" w:rsidRPr="00000000">
        <w:rPr>
          <w:i w:val="1"/>
          <w:sz w:val="18"/>
          <w:szCs w:val="18"/>
          <w:rtl w:val="0"/>
        </w:rPr>
        <w:t xml:space="preserve">(contoh : Apa saja product yg paling populer dari segi jumlah transaksi?).</w:t>
      </w:r>
      <w:r w:rsidDel="00000000" w:rsidR="00000000" w:rsidRPr="00000000">
        <w:rPr>
          <w:sz w:val="18"/>
          <w:szCs w:val="18"/>
          <w:rtl w:val="0"/>
        </w:rPr>
        <w:t xml:space="preserve"> Dalam konteks dashboard, secara best practice buat </w:t>
      </w:r>
      <w:r w:rsidDel="00000000" w:rsidR="00000000" w:rsidRPr="00000000">
        <w:rPr>
          <w:b w:val="1"/>
          <w:sz w:val="18"/>
          <w:szCs w:val="18"/>
          <w:rtl w:val="0"/>
        </w:rPr>
        <w:t xml:space="preserve">2 - 5</w:t>
      </w:r>
      <w:r w:rsidDel="00000000" w:rsidR="00000000" w:rsidRPr="00000000">
        <w:rPr>
          <w:sz w:val="18"/>
          <w:szCs w:val="18"/>
          <w:rtl w:val="0"/>
        </w:rPr>
        <w:t xml:space="preserve"> business question dalam 1 dashboard yang mendukung objektif pada poin sebelumnya.</w:t>
      </w:r>
      <w:r w:rsidDel="00000000" w:rsidR="00000000" w:rsidRPr="00000000">
        <w:rPr>
          <w:rtl w:val="0"/>
        </w:rPr>
      </w:r>
    </w:p>
    <w:p w:rsidR="00000000" w:rsidDel="00000000" w:rsidP="00000000" w:rsidRDefault="00000000" w:rsidRPr="00000000" w14:paraId="0000000C">
      <w:pPr>
        <w:widowControl w:val="0"/>
        <w:spacing w:line="240" w:lineRule="auto"/>
        <w:ind w:left="720" w:firstLine="0"/>
        <w:rPr>
          <w:i w:val="1"/>
          <w:sz w:val="18"/>
          <w:szCs w:val="18"/>
        </w:rPr>
      </w:pPr>
      <w:r w:rsidDel="00000000" w:rsidR="00000000" w:rsidRPr="00000000">
        <w:rPr>
          <w:rtl w:val="0"/>
        </w:rPr>
      </w:r>
    </w:p>
    <w:tbl>
      <w:tblPr>
        <w:tblStyle w:val="Table3"/>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
        <w:tblGridChange w:id="0">
          <w:tblGrid>
            <w:gridCol w:w="83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numPr>
                <w:ilvl w:val="0"/>
                <w:numId w:val="2"/>
              </w:numPr>
              <w:spacing w:line="240" w:lineRule="auto"/>
              <w:ind w:left="720" w:hanging="360"/>
              <w:rPr>
                <w:i w:val="1"/>
                <w:sz w:val="18"/>
                <w:szCs w:val="18"/>
                <w:u w:val="none"/>
              </w:rPr>
            </w:pPr>
            <w:r w:rsidDel="00000000" w:rsidR="00000000" w:rsidRPr="00000000">
              <w:rPr>
                <w:i w:val="1"/>
                <w:sz w:val="18"/>
                <w:szCs w:val="18"/>
                <w:rtl w:val="0"/>
              </w:rPr>
              <w:t xml:space="preserve">Wilayah mana yang menghasilkan margin keuntungan tertinggi?</w:t>
              <w:br w:type="textWrapping"/>
            </w:r>
          </w:p>
          <w:p w:rsidR="00000000" w:rsidDel="00000000" w:rsidP="00000000" w:rsidRDefault="00000000" w:rsidRPr="00000000" w14:paraId="0000000E">
            <w:pPr>
              <w:widowControl w:val="0"/>
              <w:numPr>
                <w:ilvl w:val="0"/>
                <w:numId w:val="2"/>
              </w:numPr>
              <w:spacing w:line="240" w:lineRule="auto"/>
              <w:ind w:left="720" w:hanging="360"/>
              <w:rPr>
                <w:i w:val="1"/>
                <w:sz w:val="18"/>
                <w:szCs w:val="18"/>
                <w:u w:val="none"/>
              </w:rPr>
            </w:pPr>
            <w:r w:rsidDel="00000000" w:rsidR="00000000" w:rsidRPr="00000000">
              <w:rPr>
                <w:i w:val="1"/>
                <w:sz w:val="18"/>
                <w:szCs w:val="18"/>
                <w:rtl w:val="0"/>
              </w:rPr>
              <w:t xml:space="preserve">Apakah ada hubungan antara usia pelanggan dan profit yang dihasilkan?</w:t>
              <w:br w:type="textWrapping"/>
            </w:r>
          </w:p>
          <w:p w:rsidR="00000000" w:rsidDel="00000000" w:rsidP="00000000" w:rsidRDefault="00000000" w:rsidRPr="00000000" w14:paraId="0000000F">
            <w:pPr>
              <w:widowControl w:val="0"/>
              <w:numPr>
                <w:ilvl w:val="0"/>
                <w:numId w:val="2"/>
              </w:numPr>
              <w:spacing w:line="240" w:lineRule="auto"/>
              <w:ind w:left="720" w:hanging="360"/>
              <w:rPr>
                <w:i w:val="1"/>
                <w:sz w:val="18"/>
                <w:szCs w:val="18"/>
                <w:u w:val="none"/>
              </w:rPr>
            </w:pPr>
            <w:r w:rsidDel="00000000" w:rsidR="00000000" w:rsidRPr="00000000">
              <w:rPr>
                <w:i w:val="1"/>
                <w:sz w:val="18"/>
                <w:szCs w:val="18"/>
                <w:rtl w:val="0"/>
              </w:rPr>
              <w:t xml:space="preserve">Siapa 10 pelanggan yang paling menguntungkan dan dari mana asal mereka?</w:t>
              <w:br w:type="textWrapping"/>
            </w:r>
          </w:p>
          <w:p w:rsidR="00000000" w:rsidDel="00000000" w:rsidP="00000000" w:rsidRDefault="00000000" w:rsidRPr="00000000" w14:paraId="00000010">
            <w:pPr>
              <w:widowControl w:val="0"/>
              <w:numPr>
                <w:ilvl w:val="0"/>
                <w:numId w:val="2"/>
              </w:numPr>
              <w:spacing w:line="240" w:lineRule="auto"/>
              <w:ind w:left="720" w:hanging="360"/>
              <w:rPr>
                <w:i w:val="1"/>
                <w:sz w:val="18"/>
                <w:szCs w:val="18"/>
                <w:u w:val="none"/>
              </w:rPr>
            </w:pPr>
            <w:r w:rsidDel="00000000" w:rsidR="00000000" w:rsidRPr="00000000">
              <w:rPr>
                <w:i w:val="1"/>
                <w:sz w:val="18"/>
                <w:szCs w:val="18"/>
                <w:rtl w:val="0"/>
              </w:rPr>
              <w:t xml:space="preserve">Apakah status pernikahan mempengaruhi rata-rata pembelian pelanggan?</w:t>
              <w:br w:type="textWrapping"/>
            </w:r>
          </w:p>
          <w:p w:rsidR="00000000" w:rsidDel="00000000" w:rsidP="00000000" w:rsidRDefault="00000000" w:rsidRPr="00000000" w14:paraId="00000011">
            <w:pPr>
              <w:widowControl w:val="0"/>
              <w:numPr>
                <w:ilvl w:val="0"/>
                <w:numId w:val="2"/>
              </w:numPr>
              <w:spacing w:line="240" w:lineRule="auto"/>
              <w:ind w:left="720" w:hanging="360"/>
              <w:rPr>
                <w:i w:val="1"/>
                <w:sz w:val="18"/>
                <w:szCs w:val="18"/>
                <w:u w:val="none"/>
              </w:rPr>
            </w:pPr>
            <w:r w:rsidDel="00000000" w:rsidR="00000000" w:rsidRPr="00000000">
              <w:rPr>
                <w:i w:val="1"/>
                <w:sz w:val="18"/>
                <w:szCs w:val="18"/>
                <w:rtl w:val="0"/>
              </w:rPr>
              <w:t xml:space="preserve">Produk apa yang memiliki margin keuntungan tertinggi dibanding total biaya?</w:t>
            </w:r>
          </w:p>
          <w:p w:rsidR="00000000" w:rsidDel="00000000" w:rsidP="00000000" w:rsidRDefault="00000000" w:rsidRPr="00000000" w14:paraId="00000012">
            <w:pPr>
              <w:widowControl w:val="0"/>
              <w:spacing w:line="240" w:lineRule="auto"/>
              <w:rPr>
                <w:i w:val="1"/>
                <w:sz w:val="18"/>
                <w:szCs w:val="18"/>
              </w:rPr>
            </w:pPr>
            <w:r w:rsidDel="00000000" w:rsidR="00000000" w:rsidRPr="00000000">
              <w:rPr>
                <w:rtl w:val="0"/>
              </w:rPr>
            </w:r>
          </w:p>
        </w:tc>
      </w:tr>
    </w:tbl>
    <w:p w:rsidR="00000000" w:rsidDel="00000000" w:rsidP="00000000" w:rsidRDefault="00000000" w:rsidRPr="00000000" w14:paraId="00000013">
      <w:pPr>
        <w:widowControl w:val="0"/>
        <w:spacing w:line="240" w:lineRule="auto"/>
        <w:rPr>
          <w:i w:val="1"/>
          <w:sz w:val="18"/>
          <w:szCs w:val="18"/>
        </w:rPr>
      </w:pPr>
      <w:r w:rsidDel="00000000" w:rsidR="00000000" w:rsidRPr="00000000">
        <w:rPr>
          <w:rtl w:val="0"/>
        </w:rPr>
      </w:r>
    </w:p>
    <w:p w:rsidR="00000000" w:rsidDel="00000000" w:rsidP="00000000" w:rsidRDefault="00000000" w:rsidRPr="00000000" w14:paraId="00000014">
      <w:pPr>
        <w:widowControl w:val="0"/>
        <w:numPr>
          <w:ilvl w:val="0"/>
          <w:numId w:val="1"/>
        </w:numPr>
        <w:spacing w:line="240" w:lineRule="auto"/>
        <w:ind w:left="720" w:hanging="360"/>
        <w:rPr/>
      </w:pPr>
      <w:r w:rsidDel="00000000" w:rsidR="00000000" w:rsidRPr="00000000">
        <w:rPr>
          <w:rtl w:val="0"/>
        </w:rPr>
        <w:t xml:space="preserve">Menuliskan Judul Dashboard</w:t>
      </w:r>
    </w:p>
    <w:p w:rsidR="00000000" w:rsidDel="00000000" w:rsidP="00000000" w:rsidRDefault="00000000" w:rsidRPr="00000000" w14:paraId="00000015">
      <w:pPr>
        <w:widowControl w:val="0"/>
        <w:spacing w:line="240" w:lineRule="auto"/>
        <w:ind w:left="720" w:firstLine="0"/>
        <w:rPr>
          <w:sz w:val="18"/>
          <w:szCs w:val="18"/>
        </w:rPr>
      </w:pPr>
      <w:r w:rsidDel="00000000" w:rsidR="00000000" w:rsidRPr="00000000">
        <w:rPr>
          <w:sz w:val="18"/>
          <w:szCs w:val="18"/>
          <w:rtl w:val="0"/>
        </w:rPr>
        <w:t xml:space="preserve">Judul yang dibuat harus mencerminkan poin 1 dan 2, sehingga jelas dan relevan dengan analisis yang ingin disampaikan.</w:t>
      </w:r>
    </w:p>
    <w:p w:rsidR="00000000" w:rsidDel="00000000" w:rsidP="00000000" w:rsidRDefault="00000000" w:rsidRPr="00000000" w14:paraId="00000016">
      <w:pPr>
        <w:widowControl w:val="0"/>
        <w:spacing w:line="240" w:lineRule="auto"/>
        <w:ind w:left="0" w:firstLine="0"/>
        <w:rPr>
          <w:i w:val="1"/>
          <w:sz w:val="18"/>
          <w:szCs w:val="18"/>
        </w:rPr>
      </w:pPr>
      <w:r w:rsidDel="00000000" w:rsidR="00000000" w:rsidRPr="00000000">
        <w:rPr>
          <w:rtl w:val="0"/>
        </w:rPr>
      </w:r>
    </w:p>
    <w:tbl>
      <w:tblPr>
        <w:tblStyle w:val="Table4"/>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
        <w:tblGridChange w:id="0">
          <w:tblGrid>
            <w:gridCol w:w="83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i w:val="1"/>
                <w:sz w:val="18"/>
                <w:szCs w:val="18"/>
              </w:rPr>
            </w:pPr>
            <w:r w:rsidDel="00000000" w:rsidR="00000000" w:rsidRPr="00000000">
              <w:rPr>
                <w:i w:val="1"/>
                <w:sz w:val="18"/>
                <w:szCs w:val="18"/>
                <w:rtl w:val="0"/>
              </w:rPr>
              <w:t xml:space="preserve">Customer Profitability and Regional Margin Analysis</w:t>
            </w:r>
          </w:p>
        </w:tc>
      </w:tr>
    </w:tbl>
    <w:p w:rsidR="00000000" w:rsidDel="00000000" w:rsidP="00000000" w:rsidRDefault="00000000" w:rsidRPr="00000000" w14:paraId="00000018">
      <w:pPr>
        <w:widowControl w:val="0"/>
        <w:spacing w:line="240" w:lineRule="auto"/>
        <w:rPr>
          <w:i w:val="1"/>
          <w:sz w:val="18"/>
          <w:szCs w:val="18"/>
        </w:rPr>
      </w:pPr>
      <w:r w:rsidDel="00000000" w:rsidR="00000000" w:rsidRPr="00000000">
        <w:rPr>
          <w:rtl w:val="0"/>
        </w:rPr>
      </w:r>
    </w:p>
    <w:p w:rsidR="00000000" w:rsidDel="00000000" w:rsidP="00000000" w:rsidRDefault="00000000" w:rsidRPr="00000000" w14:paraId="00000019">
      <w:pPr>
        <w:widowControl w:val="0"/>
        <w:spacing w:line="240" w:lineRule="auto"/>
        <w:rPr>
          <w:i w:val="1"/>
          <w:sz w:val="18"/>
          <w:szCs w:val="18"/>
        </w:rPr>
      </w:pPr>
      <w:r w:rsidDel="00000000" w:rsidR="00000000" w:rsidRPr="00000000">
        <w:rPr>
          <w:rtl w:val="0"/>
        </w:rPr>
      </w:r>
    </w:p>
    <w:p w:rsidR="00000000" w:rsidDel="00000000" w:rsidP="00000000" w:rsidRDefault="00000000" w:rsidRPr="00000000" w14:paraId="0000001A">
      <w:pPr>
        <w:widowControl w:val="0"/>
        <w:spacing w:line="240" w:lineRule="auto"/>
        <w:rPr>
          <w:b w:val="1"/>
          <w:i w:val="1"/>
          <w:sz w:val="18"/>
          <w:szCs w:val="18"/>
          <w:shd w:fill="d9d9d9" w:val="clear"/>
        </w:rPr>
      </w:pPr>
      <w:r w:rsidDel="00000000" w:rsidR="00000000" w:rsidRPr="00000000">
        <w:rPr>
          <w:b w:val="1"/>
          <w:shd w:fill="d9d9d9" w:val="clear"/>
          <w:rtl w:val="0"/>
        </w:rPr>
        <w:t xml:space="preserve">Dashboard Development 1 - DAX (Score 20) </w:t>
        <w:tab/>
        <w:tab/>
        <w:tab/>
        <w:tab/>
        <w:tab/>
        <w:tab/>
      </w:r>
      <w:r w:rsidDel="00000000" w:rsidR="00000000" w:rsidRPr="00000000">
        <w:rPr>
          <w:rtl w:val="0"/>
        </w:rPr>
      </w:r>
    </w:p>
    <w:p w:rsidR="00000000" w:rsidDel="00000000" w:rsidP="00000000" w:rsidRDefault="00000000" w:rsidRPr="00000000" w14:paraId="0000001B">
      <w:pPr>
        <w:widowControl w:val="0"/>
        <w:spacing w:line="240" w:lineRule="auto"/>
        <w:rPr>
          <w:i w:val="1"/>
          <w:sz w:val="18"/>
          <w:szCs w:val="18"/>
        </w:rPr>
      </w:pPr>
      <w:r w:rsidDel="00000000" w:rsidR="00000000" w:rsidRPr="00000000">
        <w:rPr>
          <w:rtl w:val="0"/>
        </w:rPr>
      </w:r>
    </w:p>
    <w:p w:rsidR="00000000" w:rsidDel="00000000" w:rsidP="00000000" w:rsidRDefault="00000000" w:rsidRPr="00000000" w14:paraId="0000001C">
      <w:pPr>
        <w:widowControl w:val="0"/>
        <w:spacing w:line="240" w:lineRule="auto"/>
        <w:ind w:left="720" w:firstLine="0"/>
        <w:rPr>
          <w:i w:val="1"/>
          <w:sz w:val="18"/>
          <w:szCs w:val="18"/>
        </w:rPr>
      </w:pPr>
      <w:r w:rsidDel="00000000" w:rsidR="00000000" w:rsidRPr="00000000">
        <w:rPr>
          <w:rtl w:val="0"/>
        </w:rPr>
        <w:t xml:space="preserve">Buat formula DAX (bisa berupa </w:t>
      </w:r>
      <w:r w:rsidDel="00000000" w:rsidR="00000000" w:rsidRPr="00000000">
        <w:rPr>
          <w:b w:val="1"/>
          <w:rtl w:val="0"/>
        </w:rPr>
        <w:t xml:space="preserve">measure</w:t>
      </w:r>
      <w:r w:rsidDel="00000000" w:rsidR="00000000" w:rsidRPr="00000000">
        <w:rPr>
          <w:rtl w:val="0"/>
        </w:rPr>
        <w:t xml:space="preserve">, </w:t>
      </w:r>
      <w:r w:rsidDel="00000000" w:rsidR="00000000" w:rsidRPr="00000000">
        <w:rPr>
          <w:b w:val="1"/>
          <w:rtl w:val="0"/>
        </w:rPr>
        <w:t xml:space="preserve">calculated column</w:t>
      </w:r>
      <w:r w:rsidDel="00000000" w:rsidR="00000000" w:rsidRPr="00000000">
        <w:rPr>
          <w:rtl w:val="0"/>
        </w:rPr>
        <w:t xml:space="preserve">, atau </w:t>
      </w:r>
      <w:r w:rsidDel="00000000" w:rsidR="00000000" w:rsidRPr="00000000">
        <w:rPr>
          <w:b w:val="1"/>
          <w:rtl w:val="0"/>
        </w:rPr>
        <w:t xml:space="preserve">calculated table</w:t>
      </w:r>
      <w:r w:rsidDel="00000000" w:rsidR="00000000" w:rsidRPr="00000000">
        <w:rPr>
          <w:rtl w:val="0"/>
        </w:rPr>
        <w:t xml:space="preserve">) yang mendukung pertanyaan bisnis yang telah disusun pada bagian </w:t>
      </w:r>
      <w:r w:rsidDel="00000000" w:rsidR="00000000" w:rsidRPr="00000000">
        <w:rPr>
          <w:i w:val="1"/>
          <w:rtl w:val="0"/>
        </w:rPr>
        <w:t xml:space="preserve">Dashboard Design</w:t>
      </w:r>
      <w:r w:rsidDel="00000000" w:rsidR="00000000" w:rsidRPr="00000000">
        <w:rPr>
          <w:rtl w:val="0"/>
        </w:rPr>
        <w:t xml:space="preserve">. Screenshot atau copy formula DAX ke dalam dokumen ini. Minimal satu formula DAX, namun jika diperlukan, boleh lebih dari satu sesuai kebutuhan analisis masing-masing.</w:t>
        <w:br w:type="textWrapping"/>
      </w:r>
      <w:r w:rsidDel="00000000" w:rsidR="00000000" w:rsidRPr="00000000">
        <w:rPr>
          <w:rtl w:val="0"/>
        </w:rPr>
      </w:r>
    </w:p>
    <w:tbl>
      <w:tblPr>
        <w:tblStyle w:val="Table5"/>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
        <w:tblGridChange w:id="0">
          <w:tblGrid>
            <w:gridCol w:w="83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hd w:fill="ffffff" w:val="clear"/>
              <w:spacing w:line="360" w:lineRule="auto"/>
              <w:rPr>
                <w:rFonts w:ascii="Courier New" w:cs="Courier New" w:eastAsia="Courier New" w:hAnsi="Courier New"/>
                <w:i w:val="1"/>
                <w:color w:val="001080"/>
                <w:sz w:val="18"/>
                <w:szCs w:val="18"/>
              </w:rPr>
            </w:pPr>
            <w:r w:rsidDel="00000000" w:rsidR="00000000" w:rsidRPr="00000000">
              <w:rPr>
                <w:rFonts w:ascii="Courier New" w:cs="Courier New" w:eastAsia="Courier New" w:hAnsi="Courier New"/>
                <w:i w:val="1"/>
                <w:sz w:val="18"/>
                <w:szCs w:val="18"/>
                <w:rtl w:val="0"/>
              </w:rPr>
              <w:t xml:space="preserve">Profit = </w:t>
            </w:r>
            <w:r w:rsidDel="00000000" w:rsidR="00000000" w:rsidRPr="00000000">
              <w:rPr>
                <w:rFonts w:ascii="Courier New" w:cs="Courier New" w:eastAsia="Courier New" w:hAnsi="Courier New"/>
                <w:i w:val="1"/>
                <w:color w:val="001080"/>
                <w:sz w:val="18"/>
                <w:szCs w:val="18"/>
                <w:rtl w:val="0"/>
              </w:rPr>
              <w:t xml:space="preserve">'dataset'[totalprice_rupiah]</w:t>
            </w:r>
            <w:r w:rsidDel="00000000" w:rsidR="00000000" w:rsidRPr="00000000">
              <w:rPr>
                <w:rFonts w:ascii="Courier New" w:cs="Courier New" w:eastAsia="Courier New" w:hAnsi="Courier New"/>
                <w:i w:val="1"/>
                <w:sz w:val="18"/>
                <w:szCs w:val="18"/>
                <w:rtl w:val="0"/>
              </w:rPr>
              <w:t xml:space="preserve"> - </w:t>
            </w:r>
            <w:r w:rsidDel="00000000" w:rsidR="00000000" w:rsidRPr="00000000">
              <w:rPr>
                <w:rFonts w:ascii="Courier New" w:cs="Courier New" w:eastAsia="Courier New" w:hAnsi="Courier New"/>
                <w:i w:val="1"/>
                <w:color w:val="001080"/>
                <w:sz w:val="18"/>
                <w:szCs w:val="18"/>
                <w:rtl w:val="0"/>
              </w:rPr>
              <w:t xml:space="preserve">'dataset'[totalcost_rupiah]</w:t>
            </w:r>
          </w:p>
          <w:p w:rsidR="00000000" w:rsidDel="00000000" w:rsidP="00000000" w:rsidRDefault="00000000" w:rsidRPr="00000000" w14:paraId="0000001E">
            <w:pPr>
              <w:widowControl w:val="0"/>
              <w:shd w:fill="ffffff" w:val="clear"/>
              <w:spacing w:line="360" w:lineRule="auto"/>
              <w:rPr>
                <w:rFonts w:ascii="Courier New" w:cs="Courier New" w:eastAsia="Courier New" w:hAnsi="Courier New"/>
                <w:i w:val="1"/>
                <w:color w:val="001080"/>
                <w:sz w:val="18"/>
                <w:szCs w:val="18"/>
              </w:rPr>
            </w:pPr>
            <w:r w:rsidDel="00000000" w:rsidR="00000000" w:rsidRPr="00000000">
              <w:rPr>
                <w:rtl w:val="0"/>
              </w:rPr>
            </w:r>
          </w:p>
          <w:p w:rsidR="00000000" w:rsidDel="00000000" w:rsidP="00000000" w:rsidRDefault="00000000" w:rsidRPr="00000000" w14:paraId="0000001F">
            <w:pPr>
              <w:widowControl w:val="0"/>
              <w:shd w:fill="ffffff" w:val="clear"/>
              <w:spacing w:line="360" w:lineRule="auto"/>
              <w:rPr>
                <w:rFonts w:ascii="Courier New" w:cs="Courier New" w:eastAsia="Courier New" w:hAnsi="Courier New"/>
                <w:i w:val="1"/>
                <w:sz w:val="18"/>
                <w:szCs w:val="18"/>
              </w:rPr>
            </w:pPr>
            <w:r w:rsidDel="00000000" w:rsidR="00000000" w:rsidRPr="00000000">
              <w:rPr>
                <w:rFonts w:ascii="Courier New" w:cs="Courier New" w:eastAsia="Courier New" w:hAnsi="Courier New"/>
                <w:i w:val="1"/>
                <w:sz w:val="18"/>
                <w:szCs w:val="18"/>
                <w:rtl w:val="0"/>
              </w:rPr>
              <w:t xml:space="preserve">Profit Margin =</w:t>
            </w:r>
          </w:p>
          <w:p w:rsidR="00000000" w:rsidDel="00000000" w:rsidP="00000000" w:rsidRDefault="00000000" w:rsidRPr="00000000" w14:paraId="00000020">
            <w:pPr>
              <w:widowControl w:val="0"/>
              <w:shd w:fill="ffffff" w:val="clear"/>
              <w:spacing w:line="360" w:lineRule="auto"/>
              <w:rPr>
                <w:rFonts w:ascii="Courier New" w:cs="Courier New" w:eastAsia="Courier New" w:hAnsi="Courier New"/>
                <w:i w:val="1"/>
                <w:sz w:val="18"/>
                <w:szCs w:val="18"/>
              </w:rPr>
            </w:pPr>
            <w:r w:rsidDel="00000000" w:rsidR="00000000" w:rsidRPr="00000000">
              <w:rPr>
                <w:rFonts w:ascii="Courier New" w:cs="Courier New" w:eastAsia="Courier New" w:hAnsi="Courier New"/>
                <w:i w:val="1"/>
                <w:color w:val="3165bb"/>
                <w:sz w:val="18"/>
                <w:szCs w:val="18"/>
                <w:rtl w:val="0"/>
              </w:rPr>
              <w:t xml:space="preserve">DIVIDE</w:t>
            </w:r>
            <w:r w:rsidDel="00000000" w:rsidR="00000000" w:rsidRPr="00000000">
              <w:rPr>
                <w:rFonts w:ascii="Courier New" w:cs="Courier New" w:eastAsia="Courier New" w:hAnsi="Courier New"/>
                <w:i w:val="1"/>
                <w:sz w:val="18"/>
                <w:szCs w:val="18"/>
                <w:rtl w:val="0"/>
              </w:rPr>
              <w:t xml:space="preserve">(</w:t>
            </w:r>
          </w:p>
          <w:p w:rsidR="00000000" w:rsidDel="00000000" w:rsidP="00000000" w:rsidRDefault="00000000" w:rsidRPr="00000000" w14:paraId="00000021">
            <w:pPr>
              <w:widowControl w:val="0"/>
              <w:shd w:fill="ffffff" w:val="clear"/>
              <w:spacing w:line="360" w:lineRule="auto"/>
              <w:rPr>
                <w:rFonts w:ascii="Courier New" w:cs="Courier New" w:eastAsia="Courier New" w:hAnsi="Courier New"/>
                <w:i w:val="1"/>
                <w:sz w:val="18"/>
                <w:szCs w:val="18"/>
              </w:rPr>
            </w:pPr>
            <w:r w:rsidDel="00000000" w:rsidR="00000000" w:rsidRPr="00000000">
              <w:rPr>
                <w:rFonts w:ascii="Courier New" w:cs="Courier New" w:eastAsia="Courier New" w:hAnsi="Courier New"/>
                <w:i w:val="1"/>
                <w:sz w:val="18"/>
                <w:szCs w:val="18"/>
                <w:rtl w:val="0"/>
              </w:rPr>
              <w:t xml:space="preserve">    </w:t>
            </w:r>
            <w:r w:rsidDel="00000000" w:rsidR="00000000" w:rsidRPr="00000000">
              <w:rPr>
                <w:rFonts w:ascii="Courier New" w:cs="Courier New" w:eastAsia="Courier New" w:hAnsi="Courier New"/>
                <w:i w:val="1"/>
                <w:color w:val="3165bb"/>
                <w:sz w:val="18"/>
                <w:szCs w:val="18"/>
                <w:rtl w:val="0"/>
              </w:rPr>
              <w:t xml:space="preserve">SUM</w:t>
            </w:r>
            <w:r w:rsidDel="00000000" w:rsidR="00000000" w:rsidRPr="00000000">
              <w:rPr>
                <w:rFonts w:ascii="Courier New" w:cs="Courier New" w:eastAsia="Courier New" w:hAnsi="Courier New"/>
                <w:i w:val="1"/>
                <w:sz w:val="18"/>
                <w:szCs w:val="18"/>
                <w:rtl w:val="0"/>
              </w:rPr>
              <w:t xml:space="preserve">('dataset'[totalprice_rupiah]) - </w:t>
            </w:r>
            <w:r w:rsidDel="00000000" w:rsidR="00000000" w:rsidRPr="00000000">
              <w:rPr>
                <w:rFonts w:ascii="Courier New" w:cs="Courier New" w:eastAsia="Courier New" w:hAnsi="Courier New"/>
                <w:i w:val="1"/>
                <w:color w:val="3165bb"/>
                <w:sz w:val="18"/>
                <w:szCs w:val="18"/>
                <w:rtl w:val="0"/>
              </w:rPr>
              <w:t xml:space="preserve">SUM</w:t>
            </w:r>
            <w:r w:rsidDel="00000000" w:rsidR="00000000" w:rsidRPr="00000000">
              <w:rPr>
                <w:rFonts w:ascii="Courier New" w:cs="Courier New" w:eastAsia="Courier New" w:hAnsi="Courier New"/>
                <w:i w:val="1"/>
                <w:sz w:val="18"/>
                <w:szCs w:val="18"/>
                <w:rtl w:val="0"/>
              </w:rPr>
              <w:t xml:space="preserve">('dataset'[totalcost_rupiah]),</w:t>
            </w:r>
          </w:p>
          <w:p w:rsidR="00000000" w:rsidDel="00000000" w:rsidP="00000000" w:rsidRDefault="00000000" w:rsidRPr="00000000" w14:paraId="00000022">
            <w:pPr>
              <w:widowControl w:val="0"/>
              <w:shd w:fill="ffffff" w:val="clear"/>
              <w:spacing w:line="360" w:lineRule="auto"/>
              <w:rPr>
                <w:rFonts w:ascii="Courier New" w:cs="Courier New" w:eastAsia="Courier New" w:hAnsi="Courier New"/>
                <w:i w:val="1"/>
                <w:sz w:val="18"/>
                <w:szCs w:val="18"/>
              </w:rPr>
            </w:pPr>
            <w:r w:rsidDel="00000000" w:rsidR="00000000" w:rsidRPr="00000000">
              <w:rPr>
                <w:rFonts w:ascii="Courier New" w:cs="Courier New" w:eastAsia="Courier New" w:hAnsi="Courier New"/>
                <w:i w:val="1"/>
                <w:sz w:val="18"/>
                <w:szCs w:val="18"/>
                <w:rtl w:val="0"/>
              </w:rPr>
              <w:t xml:space="preserve">    </w:t>
            </w:r>
            <w:r w:rsidDel="00000000" w:rsidR="00000000" w:rsidRPr="00000000">
              <w:rPr>
                <w:rFonts w:ascii="Courier New" w:cs="Courier New" w:eastAsia="Courier New" w:hAnsi="Courier New"/>
                <w:i w:val="1"/>
                <w:color w:val="3165bb"/>
                <w:sz w:val="18"/>
                <w:szCs w:val="18"/>
                <w:rtl w:val="0"/>
              </w:rPr>
              <w:t xml:space="preserve">SUM</w:t>
            </w:r>
            <w:r w:rsidDel="00000000" w:rsidR="00000000" w:rsidRPr="00000000">
              <w:rPr>
                <w:rFonts w:ascii="Courier New" w:cs="Courier New" w:eastAsia="Courier New" w:hAnsi="Courier New"/>
                <w:i w:val="1"/>
                <w:sz w:val="18"/>
                <w:szCs w:val="18"/>
                <w:rtl w:val="0"/>
              </w:rPr>
              <w:t xml:space="preserve">('dataset'[totalprice_rupiah])</w:t>
            </w:r>
          </w:p>
          <w:p w:rsidR="00000000" w:rsidDel="00000000" w:rsidP="00000000" w:rsidRDefault="00000000" w:rsidRPr="00000000" w14:paraId="00000023">
            <w:pPr>
              <w:widowControl w:val="0"/>
              <w:shd w:fill="ffffff" w:val="clear"/>
              <w:spacing w:line="360" w:lineRule="auto"/>
              <w:rPr>
                <w:rFonts w:ascii="Courier New" w:cs="Courier New" w:eastAsia="Courier New" w:hAnsi="Courier New"/>
                <w:i w:val="1"/>
                <w:sz w:val="18"/>
                <w:szCs w:val="18"/>
              </w:rPr>
            </w:pPr>
            <w:r w:rsidDel="00000000" w:rsidR="00000000" w:rsidRPr="00000000">
              <w:rPr>
                <w:rFonts w:ascii="Courier New" w:cs="Courier New" w:eastAsia="Courier New" w:hAnsi="Courier New"/>
                <w:i w:val="1"/>
                <w:sz w:val="18"/>
                <w:szCs w:val="18"/>
                <w:rtl w:val="0"/>
              </w:rPr>
              <w:t xml:space="preserve">)</w:t>
            </w:r>
          </w:p>
          <w:p w:rsidR="00000000" w:rsidDel="00000000" w:rsidP="00000000" w:rsidRDefault="00000000" w:rsidRPr="00000000" w14:paraId="00000024">
            <w:pPr>
              <w:widowControl w:val="0"/>
              <w:shd w:fill="ffffff" w:val="clear"/>
              <w:spacing w:line="360" w:lineRule="auto"/>
              <w:rPr>
                <w:rFonts w:ascii="Courier New" w:cs="Courier New" w:eastAsia="Courier New" w:hAnsi="Courier New"/>
                <w:i w:val="1"/>
                <w:sz w:val="18"/>
                <w:szCs w:val="18"/>
              </w:rPr>
            </w:pPr>
            <w:r w:rsidDel="00000000" w:rsidR="00000000" w:rsidRPr="00000000">
              <w:rPr>
                <w:rFonts w:ascii="Courier New" w:cs="Courier New" w:eastAsia="Courier New" w:hAnsi="Courier New"/>
                <w:i w:val="1"/>
                <w:sz w:val="18"/>
                <w:szCs w:val="18"/>
                <w:rtl w:val="0"/>
              </w:rPr>
              <w:t xml:space="preserve">Customer Age = </w:t>
            </w:r>
            <w:r w:rsidDel="00000000" w:rsidR="00000000" w:rsidRPr="00000000">
              <w:rPr>
                <w:rFonts w:ascii="Courier New" w:cs="Courier New" w:eastAsia="Courier New" w:hAnsi="Courier New"/>
                <w:i w:val="1"/>
                <w:color w:val="3165bb"/>
                <w:sz w:val="18"/>
                <w:szCs w:val="18"/>
                <w:rtl w:val="0"/>
              </w:rPr>
              <w:t xml:space="preserve">DATEDIFF</w:t>
            </w:r>
            <w:r w:rsidDel="00000000" w:rsidR="00000000" w:rsidRPr="00000000">
              <w:rPr>
                <w:rFonts w:ascii="Courier New" w:cs="Courier New" w:eastAsia="Courier New" w:hAnsi="Courier New"/>
                <w:i w:val="1"/>
                <w:sz w:val="18"/>
                <w:szCs w:val="18"/>
                <w:rtl w:val="0"/>
              </w:rPr>
              <w:t xml:space="preserve">(</w:t>
            </w:r>
            <w:r w:rsidDel="00000000" w:rsidR="00000000" w:rsidRPr="00000000">
              <w:rPr>
                <w:rFonts w:ascii="Courier New" w:cs="Courier New" w:eastAsia="Courier New" w:hAnsi="Courier New"/>
                <w:i w:val="1"/>
                <w:color w:val="001080"/>
                <w:sz w:val="18"/>
                <w:szCs w:val="18"/>
                <w:rtl w:val="0"/>
              </w:rPr>
              <w:t xml:space="preserve">'dataset'[birthdate]</w:t>
            </w:r>
            <w:r w:rsidDel="00000000" w:rsidR="00000000" w:rsidRPr="00000000">
              <w:rPr>
                <w:rFonts w:ascii="Courier New" w:cs="Courier New" w:eastAsia="Courier New" w:hAnsi="Courier New"/>
                <w:i w:val="1"/>
                <w:sz w:val="18"/>
                <w:szCs w:val="18"/>
                <w:rtl w:val="0"/>
              </w:rPr>
              <w:t xml:space="preserve">, </w:t>
            </w:r>
            <w:r w:rsidDel="00000000" w:rsidR="00000000" w:rsidRPr="00000000">
              <w:rPr>
                <w:rFonts w:ascii="Courier New" w:cs="Courier New" w:eastAsia="Courier New" w:hAnsi="Courier New"/>
                <w:i w:val="1"/>
                <w:color w:val="3165bb"/>
                <w:sz w:val="18"/>
                <w:szCs w:val="18"/>
                <w:rtl w:val="0"/>
              </w:rPr>
              <w:t xml:space="preserve">TODAY</w:t>
            </w:r>
            <w:r w:rsidDel="00000000" w:rsidR="00000000" w:rsidRPr="00000000">
              <w:rPr>
                <w:rFonts w:ascii="Courier New" w:cs="Courier New" w:eastAsia="Courier New" w:hAnsi="Courier New"/>
                <w:i w:val="1"/>
                <w:sz w:val="18"/>
                <w:szCs w:val="18"/>
                <w:rtl w:val="0"/>
              </w:rPr>
              <w:t xml:space="preserve">(), </w:t>
            </w:r>
            <w:r w:rsidDel="00000000" w:rsidR="00000000" w:rsidRPr="00000000">
              <w:rPr>
                <w:rFonts w:ascii="Courier New" w:cs="Courier New" w:eastAsia="Courier New" w:hAnsi="Courier New"/>
                <w:i w:val="1"/>
                <w:color w:val="3165bb"/>
                <w:sz w:val="18"/>
                <w:szCs w:val="18"/>
                <w:rtl w:val="0"/>
              </w:rPr>
              <w:t xml:space="preserve">YEAR</w:t>
            </w:r>
            <w:r w:rsidDel="00000000" w:rsidR="00000000" w:rsidRPr="00000000">
              <w:rPr>
                <w:rFonts w:ascii="Courier New" w:cs="Courier New" w:eastAsia="Courier New" w:hAnsi="Courier New"/>
                <w:i w:val="1"/>
                <w:sz w:val="18"/>
                <w:szCs w:val="18"/>
                <w:rtl w:val="0"/>
              </w:rPr>
              <w:t xml:space="preserve">)</w:t>
            </w:r>
          </w:p>
          <w:p w:rsidR="00000000" w:rsidDel="00000000" w:rsidP="00000000" w:rsidRDefault="00000000" w:rsidRPr="00000000" w14:paraId="00000025">
            <w:pPr>
              <w:widowControl w:val="0"/>
              <w:shd w:fill="ffffff" w:val="clear"/>
              <w:spacing w:line="360" w:lineRule="auto"/>
              <w:rPr>
                <w:rFonts w:ascii="Courier New" w:cs="Courier New" w:eastAsia="Courier New" w:hAnsi="Courier New"/>
                <w:i w:val="1"/>
                <w:sz w:val="18"/>
                <w:szCs w:val="18"/>
              </w:rPr>
            </w:pPr>
            <w:r w:rsidDel="00000000" w:rsidR="00000000" w:rsidRPr="00000000">
              <w:rPr>
                <w:rtl w:val="0"/>
              </w:rPr>
            </w:r>
          </w:p>
          <w:p w:rsidR="00000000" w:rsidDel="00000000" w:rsidP="00000000" w:rsidRDefault="00000000" w:rsidRPr="00000000" w14:paraId="00000026">
            <w:pPr>
              <w:widowControl w:val="0"/>
              <w:shd w:fill="ffffff" w:val="clear"/>
              <w:spacing w:line="360" w:lineRule="auto"/>
              <w:rPr>
                <w:rFonts w:ascii="Courier New" w:cs="Courier New" w:eastAsia="Courier New" w:hAnsi="Courier New"/>
                <w:i w:val="1"/>
                <w:sz w:val="18"/>
                <w:szCs w:val="18"/>
              </w:rPr>
            </w:pPr>
            <w:r w:rsidDel="00000000" w:rsidR="00000000" w:rsidRPr="00000000">
              <w:rPr>
                <w:rFonts w:ascii="Courier New" w:cs="Courier New" w:eastAsia="Courier New" w:hAnsi="Courier New"/>
                <w:i w:val="1"/>
                <w:sz w:val="18"/>
                <w:szCs w:val="18"/>
                <w:rtl w:val="0"/>
              </w:rPr>
              <w:t xml:space="preserve">Avg Purchase per Customer =</w:t>
            </w:r>
          </w:p>
          <w:p w:rsidR="00000000" w:rsidDel="00000000" w:rsidP="00000000" w:rsidRDefault="00000000" w:rsidRPr="00000000" w14:paraId="00000027">
            <w:pPr>
              <w:widowControl w:val="0"/>
              <w:shd w:fill="ffffff" w:val="clear"/>
              <w:spacing w:line="360" w:lineRule="auto"/>
              <w:rPr>
                <w:rFonts w:ascii="Courier New" w:cs="Courier New" w:eastAsia="Courier New" w:hAnsi="Courier New"/>
                <w:i w:val="1"/>
                <w:sz w:val="18"/>
                <w:szCs w:val="18"/>
              </w:rPr>
            </w:pPr>
            <w:r w:rsidDel="00000000" w:rsidR="00000000" w:rsidRPr="00000000">
              <w:rPr>
                <w:rFonts w:ascii="Courier New" w:cs="Courier New" w:eastAsia="Courier New" w:hAnsi="Courier New"/>
                <w:i w:val="1"/>
                <w:color w:val="3165bb"/>
                <w:sz w:val="18"/>
                <w:szCs w:val="18"/>
                <w:rtl w:val="0"/>
              </w:rPr>
              <w:t xml:space="preserve">AVERAGEX</w:t>
            </w:r>
            <w:r w:rsidDel="00000000" w:rsidR="00000000" w:rsidRPr="00000000">
              <w:rPr>
                <w:rFonts w:ascii="Courier New" w:cs="Courier New" w:eastAsia="Courier New" w:hAnsi="Courier New"/>
                <w:i w:val="1"/>
                <w:sz w:val="18"/>
                <w:szCs w:val="18"/>
                <w:rtl w:val="0"/>
              </w:rPr>
              <w:t xml:space="preserve">(</w:t>
            </w:r>
          </w:p>
          <w:p w:rsidR="00000000" w:rsidDel="00000000" w:rsidP="00000000" w:rsidRDefault="00000000" w:rsidRPr="00000000" w14:paraId="00000028">
            <w:pPr>
              <w:widowControl w:val="0"/>
              <w:shd w:fill="ffffff" w:val="clear"/>
              <w:spacing w:line="360" w:lineRule="auto"/>
              <w:rPr>
                <w:rFonts w:ascii="Courier New" w:cs="Courier New" w:eastAsia="Courier New" w:hAnsi="Courier New"/>
                <w:i w:val="1"/>
                <w:sz w:val="18"/>
                <w:szCs w:val="18"/>
              </w:rPr>
            </w:pPr>
            <w:r w:rsidDel="00000000" w:rsidR="00000000" w:rsidRPr="00000000">
              <w:rPr>
                <w:rFonts w:ascii="Courier New" w:cs="Courier New" w:eastAsia="Courier New" w:hAnsi="Courier New"/>
                <w:i w:val="1"/>
                <w:sz w:val="18"/>
                <w:szCs w:val="18"/>
                <w:rtl w:val="0"/>
              </w:rPr>
              <w:t xml:space="preserve">    </w:t>
            </w:r>
            <w:r w:rsidDel="00000000" w:rsidR="00000000" w:rsidRPr="00000000">
              <w:rPr>
                <w:rFonts w:ascii="Courier New" w:cs="Courier New" w:eastAsia="Courier New" w:hAnsi="Courier New"/>
                <w:i w:val="1"/>
                <w:color w:val="3165bb"/>
                <w:sz w:val="18"/>
                <w:szCs w:val="18"/>
                <w:rtl w:val="0"/>
              </w:rPr>
              <w:t xml:space="preserve">VALUES</w:t>
            </w:r>
            <w:r w:rsidDel="00000000" w:rsidR="00000000" w:rsidRPr="00000000">
              <w:rPr>
                <w:rFonts w:ascii="Courier New" w:cs="Courier New" w:eastAsia="Courier New" w:hAnsi="Courier New"/>
                <w:i w:val="1"/>
                <w:sz w:val="18"/>
                <w:szCs w:val="18"/>
                <w:rtl w:val="0"/>
              </w:rPr>
              <w:t xml:space="preserve">(</w:t>
            </w:r>
            <w:r w:rsidDel="00000000" w:rsidR="00000000" w:rsidRPr="00000000">
              <w:rPr>
                <w:rFonts w:ascii="Courier New" w:cs="Courier New" w:eastAsia="Courier New" w:hAnsi="Courier New"/>
                <w:i w:val="1"/>
                <w:color w:val="001080"/>
                <w:sz w:val="18"/>
                <w:szCs w:val="18"/>
                <w:rtl w:val="0"/>
              </w:rPr>
              <w:t xml:space="preserve">'dataset'[customer_id]</w:t>
            </w:r>
            <w:r w:rsidDel="00000000" w:rsidR="00000000" w:rsidRPr="00000000">
              <w:rPr>
                <w:rFonts w:ascii="Courier New" w:cs="Courier New" w:eastAsia="Courier New" w:hAnsi="Courier New"/>
                <w:i w:val="1"/>
                <w:sz w:val="18"/>
                <w:szCs w:val="18"/>
                <w:rtl w:val="0"/>
              </w:rPr>
              <w:t xml:space="preserve">),</w:t>
            </w:r>
          </w:p>
          <w:p w:rsidR="00000000" w:rsidDel="00000000" w:rsidP="00000000" w:rsidRDefault="00000000" w:rsidRPr="00000000" w14:paraId="00000029">
            <w:pPr>
              <w:widowControl w:val="0"/>
              <w:shd w:fill="ffffff" w:val="clear"/>
              <w:spacing w:line="360" w:lineRule="auto"/>
              <w:rPr>
                <w:rFonts w:ascii="Courier New" w:cs="Courier New" w:eastAsia="Courier New" w:hAnsi="Courier New"/>
                <w:i w:val="1"/>
                <w:sz w:val="18"/>
                <w:szCs w:val="18"/>
              </w:rPr>
            </w:pPr>
            <w:r w:rsidDel="00000000" w:rsidR="00000000" w:rsidRPr="00000000">
              <w:rPr>
                <w:rFonts w:ascii="Courier New" w:cs="Courier New" w:eastAsia="Courier New" w:hAnsi="Courier New"/>
                <w:i w:val="1"/>
                <w:sz w:val="18"/>
                <w:szCs w:val="18"/>
                <w:rtl w:val="0"/>
              </w:rPr>
              <w:t xml:space="preserve">    </w:t>
            </w:r>
            <w:r w:rsidDel="00000000" w:rsidR="00000000" w:rsidRPr="00000000">
              <w:rPr>
                <w:rFonts w:ascii="Courier New" w:cs="Courier New" w:eastAsia="Courier New" w:hAnsi="Courier New"/>
                <w:i w:val="1"/>
                <w:color w:val="3165bb"/>
                <w:sz w:val="18"/>
                <w:szCs w:val="18"/>
                <w:rtl w:val="0"/>
              </w:rPr>
              <w:t xml:space="preserve">CALCULATE</w:t>
            </w:r>
            <w:r w:rsidDel="00000000" w:rsidR="00000000" w:rsidRPr="00000000">
              <w:rPr>
                <w:rFonts w:ascii="Courier New" w:cs="Courier New" w:eastAsia="Courier New" w:hAnsi="Courier New"/>
                <w:i w:val="1"/>
                <w:sz w:val="18"/>
                <w:szCs w:val="18"/>
                <w:rtl w:val="0"/>
              </w:rPr>
              <w:t xml:space="preserve">(</w:t>
            </w:r>
            <w:r w:rsidDel="00000000" w:rsidR="00000000" w:rsidRPr="00000000">
              <w:rPr>
                <w:rFonts w:ascii="Courier New" w:cs="Courier New" w:eastAsia="Courier New" w:hAnsi="Courier New"/>
                <w:i w:val="1"/>
                <w:color w:val="3165bb"/>
                <w:sz w:val="18"/>
                <w:szCs w:val="18"/>
                <w:rtl w:val="0"/>
              </w:rPr>
              <w:t xml:space="preserve">SUM</w:t>
            </w:r>
            <w:r w:rsidDel="00000000" w:rsidR="00000000" w:rsidRPr="00000000">
              <w:rPr>
                <w:rFonts w:ascii="Courier New" w:cs="Courier New" w:eastAsia="Courier New" w:hAnsi="Courier New"/>
                <w:i w:val="1"/>
                <w:sz w:val="18"/>
                <w:szCs w:val="18"/>
                <w:rtl w:val="0"/>
              </w:rPr>
              <w:t xml:space="preserve">(</w:t>
            </w:r>
            <w:r w:rsidDel="00000000" w:rsidR="00000000" w:rsidRPr="00000000">
              <w:rPr>
                <w:rFonts w:ascii="Courier New" w:cs="Courier New" w:eastAsia="Courier New" w:hAnsi="Courier New"/>
                <w:i w:val="1"/>
                <w:color w:val="001080"/>
                <w:sz w:val="18"/>
                <w:szCs w:val="18"/>
                <w:rtl w:val="0"/>
              </w:rPr>
              <w:t xml:space="preserve">'dataset'[totalprice_rupiah]</w:t>
            </w:r>
            <w:r w:rsidDel="00000000" w:rsidR="00000000" w:rsidRPr="00000000">
              <w:rPr>
                <w:rFonts w:ascii="Courier New" w:cs="Courier New" w:eastAsia="Courier New" w:hAnsi="Courier New"/>
                <w:i w:val="1"/>
                <w:sz w:val="18"/>
                <w:szCs w:val="18"/>
                <w:rtl w:val="0"/>
              </w:rPr>
              <w:t xml:space="preserve">))</w:t>
            </w:r>
          </w:p>
          <w:p w:rsidR="00000000" w:rsidDel="00000000" w:rsidP="00000000" w:rsidRDefault="00000000" w:rsidRPr="00000000" w14:paraId="0000002A">
            <w:pPr>
              <w:widowControl w:val="0"/>
              <w:shd w:fill="ffffff" w:val="clear"/>
              <w:spacing w:line="360" w:lineRule="auto"/>
              <w:rPr>
                <w:rFonts w:ascii="Courier New" w:cs="Courier New" w:eastAsia="Courier New" w:hAnsi="Courier New"/>
                <w:i w:val="1"/>
                <w:sz w:val="18"/>
                <w:szCs w:val="18"/>
              </w:rPr>
            </w:pPr>
            <w:r w:rsidDel="00000000" w:rsidR="00000000" w:rsidRPr="00000000">
              <w:rPr>
                <w:rFonts w:ascii="Courier New" w:cs="Courier New" w:eastAsia="Courier New" w:hAnsi="Courier New"/>
                <w:i w:val="1"/>
                <w:sz w:val="18"/>
                <w:szCs w:val="18"/>
                <w:rtl w:val="0"/>
              </w:rPr>
              <w:t xml:space="preserve">)</w:t>
            </w:r>
          </w:p>
          <w:p w:rsidR="00000000" w:rsidDel="00000000" w:rsidP="00000000" w:rsidRDefault="00000000" w:rsidRPr="00000000" w14:paraId="0000002B">
            <w:pPr>
              <w:widowControl w:val="0"/>
              <w:shd w:fill="ffffff" w:val="clear"/>
              <w:spacing w:line="360" w:lineRule="auto"/>
              <w:rPr>
                <w:rFonts w:ascii="Courier New" w:cs="Courier New" w:eastAsia="Courier New" w:hAnsi="Courier New"/>
                <w:i w:val="1"/>
                <w:sz w:val="18"/>
                <w:szCs w:val="18"/>
              </w:rPr>
            </w:pPr>
            <w:r w:rsidDel="00000000" w:rsidR="00000000" w:rsidRPr="00000000">
              <w:rPr>
                <w:rtl w:val="0"/>
              </w:rPr>
            </w:r>
          </w:p>
          <w:p w:rsidR="00000000" w:rsidDel="00000000" w:rsidP="00000000" w:rsidRDefault="00000000" w:rsidRPr="00000000" w14:paraId="0000002C">
            <w:pPr>
              <w:widowControl w:val="0"/>
              <w:shd w:fill="ffffff" w:val="clear"/>
              <w:spacing w:line="360" w:lineRule="auto"/>
              <w:rPr>
                <w:rFonts w:ascii="Courier New" w:cs="Courier New" w:eastAsia="Courier New" w:hAnsi="Courier New"/>
                <w:i w:val="1"/>
                <w:sz w:val="18"/>
                <w:szCs w:val="18"/>
              </w:rPr>
            </w:pPr>
            <w:r w:rsidDel="00000000" w:rsidR="00000000" w:rsidRPr="00000000">
              <w:rPr>
                <w:rFonts w:ascii="Courier New" w:cs="Courier New" w:eastAsia="Courier New" w:hAnsi="Courier New"/>
                <w:i w:val="1"/>
                <w:sz w:val="18"/>
                <w:szCs w:val="18"/>
                <w:rtl w:val="0"/>
              </w:rPr>
              <w:t xml:space="preserve">Top Profit Customers =</w:t>
            </w:r>
          </w:p>
          <w:p w:rsidR="00000000" w:rsidDel="00000000" w:rsidP="00000000" w:rsidRDefault="00000000" w:rsidRPr="00000000" w14:paraId="0000002D">
            <w:pPr>
              <w:widowControl w:val="0"/>
              <w:shd w:fill="ffffff" w:val="clear"/>
              <w:spacing w:line="360" w:lineRule="auto"/>
              <w:rPr>
                <w:rFonts w:ascii="Courier New" w:cs="Courier New" w:eastAsia="Courier New" w:hAnsi="Courier New"/>
                <w:i w:val="1"/>
                <w:sz w:val="18"/>
                <w:szCs w:val="18"/>
              </w:rPr>
            </w:pPr>
            <w:r w:rsidDel="00000000" w:rsidR="00000000" w:rsidRPr="00000000">
              <w:rPr>
                <w:rFonts w:ascii="Courier New" w:cs="Courier New" w:eastAsia="Courier New" w:hAnsi="Courier New"/>
                <w:i w:val="1"/>
                <w:color w:val="3165bb"/>
                <w:sz w:val="18"/>
                <w:szCs w:val="18"/>
                <w:rtl w:val="0"/>
              </w:rPr>
              <w:t xml:space="preserve">TOPN</w:t>
            </w:r>
            <w:r w:rsidDel="00000000" w:rsidR="00000000" w:rsidRPr="00000000">
              <w:rPr>
                <w:rFonts w:ascii="Courier New" w:cs="Courier New" w:eastAsia="Courier New" w:hAnsi="Courier New"/>
                <w:i w:val="1"/>
                <w:sz w:val="18"/>
                <w:szCs w:val="18"/>
                <w:rtl w:val="0"/>
              </w:rPr>
              <w:t xml:space="preserve">(</w:t>
            </w:r>
          </w:p>
          <w:p w:rsidR="00000000" w:rsidDel="00000000" w:rsidP="00000000" w:rsidRDefault="00000000" w:rsidRPr="00000000" w14:paraId="0000002E">
            <w:pPr>
              <w:widowControl w:val="0"/>
              <w:shd w:fill="ffffff" w:val="clear"/>
              <w:spacing w:line="360" w:lineRule="auto"/>
              <w:rPr>
                <w:rFonts w:ascii="Courier New" w:cs="Courier New" w:eastAsia="Courier New" w:hAnsi="Courier New"/>
                <w:i w:val="1"/>
                <w:sz w:val="18"/>
                <w:szCs w:val="18"/>
              </w:rPr>
            </w:pPr>
            <w:r w:rsidDel="00000000" w:rsidR="00000000" w:rsidRPr="00000000">
              <w:rPr>
                <w:rFonts w:ascii="Courier New" w:cs="Courier New" w:eastAsia="Courier New" w:hAnsi="Courier New"/>
                <w:i w:val="1"/>
                <w:sz w:val="18"/>
                <w:szCs w:val="18"/>
                <w:rtl w:val="0"/>
              </w:rPr>
              <w:t xml:space="preserve">    </w:t>
            </w:r>
            <w:r w:rsidDel="00000000" w:rsidR="00000000" w:rsidRPr="00000000">
              <w:rPr>
                <w:rFonts w:ascii="Courier New" w:cs="Courier New" w:eastAsia="Courier New" w:hAnsi="Courier New"/>
                <w:i w:val="1"/>
                <w:color w:val="098658"/>
                <w:sz w:val="18"/>
                <w:szCs w:val="18"/>
                <w:rtl w:val="0"/>
              </w:rPr>
              <w:t xml:space="preserve">10</w:t>
            </w:r>
            <w:r w:rsidDel="00000000" w:rsidR="00000000" w:rsidRPr="00000000">
              <w:rPr>
                <w:rFonts w:ascii="Courier New" w:cs="Courier New" w:eastAsia="Courier New" w:hAnsi="Courier New"/>
                <w:i w:val="1"/>
                <w:sz w:val="18"/>
                <w:szCs w:val="18"/>
                <w:rtl w:val="0"/>
              </w:rPr>
              <w:t xml:space="preserve">,</w:t>
            </w:r>
          </w:p>
          <w:p w:rsidR="00000000" w:rsidDel="00000000" w:rsidP="00000000" w:rsidRDefault="00000000" w:rsidRPr="00000000" w14:paraId="0000002F">
            <w:pPr>
              <w:widowControl w:val="0"/>
              <w:shd w:fill="ffffff" w:val="clear"/>
              <w:spacing w:line="360" w:lineRule="auto"/>
              <w:rPr>
                <w:rFonts w:ascii="Courier New" w:cs="Courier New" w:eastAsia="Courier New" w:hAnsi="Courier New"/>
                <w:i w:val="1"/>
                <w:sz w:val="18"/>
                <w:szCs w:val="18"/>
              </w:rPr>
            </w:pPr>
            <w:r w:rsidDel="00000000" w:rsidR="00000000" w:rsidRPr="00000000">
              <w:rPr>
                <w:rFonts w:ascii="Courier New" w:cs="Courier New" w:eastAsia="Courier New" w:hAnsi="Courier New"/>
                <w:i w:val="1"/>
                <w:sz w:val="18"/>
                <w:szCs w:val="18"/>
                <w:rtl w:val="0"/>
              </w:rPr>
              <w:t xml:space="preserve">    </w:t>
            </w:r>
            <w:r w:rsidDel="00000000" w:rsidR="00000000" w:rsidRPr="00000000">
              <w:rPr>
                <w:rFonts w:ascii="Courier New" w:cs="Courier New" w:eastAsia="Courier New" w:hAnsi="Courier New"/>
                <w:i w:val="1"/>
                <w:color w:val="3165bb"/>
                <w:sz w:val="18"/>
                <w:szCs w:val="18"/>
                <w:rtl w:val="0"/>
              </w:rPr>
              <w:t xml:space="preserve">ADDCOLUMNS</w:t>
            </w:r>
            <w:r w:rsidDel="00000000" w:rsidR="00000000" w:rsidRPr="00000000">
              <w:rPr>
                <w:rFonts w:ascii="Courier New" w:cs="Courier New" w:eastAsia="Courier New" w:hAnsi="Courier New"/>
                <w:i w:val="1"/>
                <w:sz w:val="18"/>
                <w:szCs w:val="18"/>
                <w:rtl w:val="0"/>
              </w:rPr>
              <w:t xml:space="preserve">(</w:t>
            </w:r>
          </w:p>
          <w:p w:rsidR="00000000" w:rsidDel="00000000" w:rsidP="00000000" w:rsidRDefault="00000000" w:rsidRPr="00000000" w14:paraId="00000030">
            <w:pPr>
              <w:widowControl w:val="0"/>
              <w:shd w:fill="ffffff" w:val="clear"/>
              <w:spacing w:line="360" w:lineRule="auto"/>
              <w:rPr>
                <w:rFonts w:ascii="Courier New" w:cs="Courier New" w:eastAsia="Courier New" w:hAnsi="Courier New"/>
                <w:i w:val="1"/>
                <w:sz w:val="18"/>
                <w:szCs w:val="18"/>
              </w:rPr>
            </w:pPr>
            <w:r w:rsidDel="00000000" w:rsidR="00000000" w:rsidRPr="00000000">
              <w:rPr>
                <w:rFonts w:ascii="Courier New" w:cs="Courier New" w:eastAsia="Courier New" w:hAnsi="Courier New"/>
                <w:i w:val="1"/>
                <w:sz w:val="18"/>
                <w:szCs w:val="18"/>
                <w:rtl w:val="0"/>
              </w:rPr>
              <w:t xml:space="preserve">        </w:t>
            </w:r>
            <w:r w:rsidDel="00000000" w:rsidR="00000000" w:rsidRPr="00000000">
              <w:rPr>
                <w:rFonts w:ascii="Courier New" w:cs="Courier New" w:eastAsia="Courier New" w:hAnsi="Courier New"/>
                <w:i w:val="1"/>
                <w:color w:val="3165bb"/>
                <w:sz w:val="18"/>
                <w:szCs w:val="18"/>
                <w:rtl w:val="0"/>
              </w:rPr>
              <w:t xml:space="preserve">SUMMARIZE</w:t>
            </w:r>
            <w:r w:rsidDel="00000000" w:rsidR="00000000" w:rsidRPr="00000000">
              <w:rPr>
                <w:rFonts w:ascii="Courier New" w:cs="Courier New" w:eastAsia="Courier New" w:hAnsi="Courier New"/>
                <w:i w:val="1"/>
                <w:sz w:val="18"/>
                <w:szCs w:val="18"/>
                <w:rtl w:val="0"/>
              </w:rPr>
              <w:t xml:space="preserve">('dataset', 'dataset'[customer_id], 'dataset'[customer_name]),</w:t>
            </w:r>
          </w:p>
          <w:p w:rsidR="00000000" w:rsidDel="00000000" w:rsidP="00000000" w:rsidRDefault="00000000" w:rsidRPr="00000000" w14:paraId="00000031">
            <w:pPr>
              <w:widowControl w:val="0"/>
              <w:shd w:fill="ffffff" w:val="clear"/>
              <w:spacing w:line="360" w:lineRule="auto"/>
              <w:rPr>
                <w:rFonts w:ascii="Courier New" w:cs="Courier New" w:eastAsia="Courier New" w:hAnsi="Courier New"/>
                <w:i w:val="1"/>
                <w:sz w:val="18"/>
                <w:szCs w:val="18"/>
              </w:rPr>
            </w:pPr>
            <w:r w:rsidDel="00000000" w:rsidR="00000000" w:rsidRPr="00000000">
              <w:rPr>
                <w:rFonts w:ascii="Courier New" w:cs="Courier New" w:eastAsia="Courier New" w:hAnsi="Courier New"/>
                <w:i w:val="1"/>
                <w:sz w:val="18"/>
                <w:szCs w:val="18"/>
                <w:rtl w:val="0"/>
              </w:rPr>
              <w:t xml:space="preserve">        </w:t>
            </w:r>
            <w:r w:rsidDel="00000000" w:rsidR="00000000" w:rsidRPr="00000000">
              <w:rPr>
                <w:rFonts w:ascii="Courier New" w:cs="Courier New" w:eastAsia="Courier New" w:hAnsi="Courier New"/>
                <w:i w:val="1"/>
                <w:color w:val="a31515"/>
                <w:sz w:val="18"/>
                <w:szCs w:val="18"/>
                <w:rtl w:val="0"/>
              </w:rPr>
              <w:t xml:space="preserve">"TotalProfit"</w:t>
            </w:r>
            <w:r w:rsidDel="00000000" w:rsidR="00000000" w:rsidRPr="00000000">
              <w:rPr>
                <w:rFonts w:ascii="Courier New" w:cs="Courier New" w:eastAsia="Courier New" w:hAnsi="Courier New"/>
                <w:i w:val="1"/>
                <w:sz w:val="18"/>
                <w:szCs w:val="18"/>
                <w:rtl w:val="0"/>
              </w:rPr>
              <w:t xml:space="preserve">,</w:t>
            </w:r>
          </w:p>
          <w:p w:rsidR="00000000" w:rsidDel="00000000" w:rsidP="00000000" w:rsidRDefault="00000000" w:rsidRPr="00000000" w14:paraId="00000032">
            <w:pPr>
              <w:widowControl w:val="0"/>
              <w:shd w:fill="ffffff" w:val="clear"/>
              <w:spacing w:line="360" w:lineRule="auto"/>
              <w:rPr>
                <w:rFonts w:ascii="Courier New" w:cs="Courier New" w:eastAsia="Courier New" w:hAnsi="Courier New"/>
                <w:i w:val="1"/>
                <w:sz w:val="18"/>
                <w:szCs w:val="18"/>
              </w:rPr>
            </w:pPr>
            <w:r w:rsidDel="00000000" w:rsidR="00000000" w:rsidRPr="00000000">
              <w:rPr>
                <w:rFonts w:ascii="Courier New" w:cs="Courier New" w:eastAsia="Courier New" w:hAnsi="Courier New"/>
                <w:i w:val="1"/>
                <w:sz w:val="18"/>
                <w:szCs w:val="18"/>
                <w:rtl w:val="0"/>
              </w:rPr>
              <w:t xml:space="preserve">            </w:t>
            </w:r>
            <w:r w:rsidDel="00000000" w:rsidR="00000000" w:rsidRPr="00000000">
              <w:rPr>
                <w:rFonts w:ascii="Courier New" w:cs="Courier New" w:eastAsia="Courier New" w:hAnsi="Courier New"/>
                <w:i w:val="1"/>
                <w:color w:val="3165bb"/>
                <w:sz w:val="18"/>
                <w:szCs w:val="18"/>
                <w:rtl w:val="0"/>
              </w:rPr>
              <w:t xml:space="preserve">CALCULATE</w:t>
            </w:r>
            <w:r w:rsidDel="00000000" w:rsidR="00000000" w:rsidRPr="00000000">
              <w:rPr>
                <w:rFonts w:ascii="Courier New" w:cs="Courier New" w:eastAsia="Courier New" w:hAnsi="Courier New"/>
                <w:i w:val="1"/>
                <w:sz w:val="18"/>
                <w:szCs w:val="18"/>
                <w:rtl w:val="0"/>
              </w:rPr>
              <w:t xml:space="preserve">(</w:t>
            </w:r>
            <w:r w:rsidDel="00000000" w:rsidR="00000000" w:rsidRPr="00000000">
              <w:rPr>
                <w:rFonts w:ascii="Courier New" w:cs="Courier New" w:eastAsia="Courier New" w:hAnsi="Courier New"/>
                <w:i w:val="1"/>
                <w:color w:val="3165bb"/>
                <w:sz w:val="18"/>
                <w:szCs w:val="18"/>
                <w:rtl w:val="0"/>
              </w:rPr>
              <w:t xml:space="preserve">SUM</w:t>
            </w:r>
            <w:r w:rsidDel="00000000" w:rsidR="00000000" w:rsidRPr="00000000">
              <w:rPr>
                <w:rFonts w:ascii="Courier New" w:cs="Courier New" w:eastAsia="Courier New" w:hAnsi="Courier New"/>
                <w:i w:val="1"/>
                <w:sz w:val="18"/>
                <w:szCs w:val="18"/>
                <w:rtl w:val="0"/>
              </w:rPr>
              <w:t xml:space="preserve">('dataset'[totalprice_rupiah]) - </w:t>
            </w:r>
            <w:r w:rsidDel="00000000" w:rsidR="00000000" w:rsidRPr="00000000">
              <w:rPr>
                <w:rFonts w:ascii="Courier New" w:cs="Courier New" w:eastAsia="Courier New" w:hAnsi="Courier New"/>
                <w:i w:val="1"/>
                <w:color w:val="3165bb"/>
                <w:sz w:val="18"/>
                <w:szCs w:val="18"/>
                <w:rtl w:val="0"/>
              </w:rPr>
              <w:t xml:space="preserve">SUM</w:t>
            </w:r>
            <w:r w:rsidDel="00000000" w:rsidR="00000000" w:rsidRPr="00000000">
              <w:rPr>
                <w:rFonts w:ascii="Courier New" w:cs="Courier New" w:eastAsia="Courier New" w:hAnsi="Courier New"/>
                <w:i w:val="1"/>
                <w:sz w:val="18"/>
                <w:szCs w:val="18"/>
                <w:rtl w:val="0"/>
              </w:rPr>
              <w:t xml:space="preserve">('dataset'[totalcost_rupiah]))</w:t>
            </w:r>
          </w:p>
          <w:p w:rsidR="00000000" w:rsidDel="00000000" w:rsidP="00000000" w:rsidRDefault="00000000" w:rsidRPr="00000000" w14:paraId="00000033">
            <w:pPr>
              <w:widowControl w:val="0"/>
              <w:shd w:fill="ffffff" w:val="clear"/>
              <w:spacing w:line="360" w:lineRule="auto"/>
              <w:rPr>
                <w:rFonts w:ascii="Courier New" w:cs="Courier New" w:eastAsia="Courier New" w:hAnsi="Courier New"/>
                <w:i w:val="1"/>
                <w:sz w:val="18"/>
                <w:szCs w:val="18"/>
              </w:rPr>
            </w:pPr>
            <w:r w:rsidDel="00000000" w:rsidR="00000000" w:rsidRPr="00000000">
              <w:rPr>
                <w:rFonts w:ascii="Courier New" w:cs="Courier New" w:eastAsia="Courier New" w:hAnsi="Courier New"/>
                <w:i w:val="1"/>
                <w:sz w:val="18"/>
                <w:szCs w:val="18"/>
                <w:rtl w:val="0"/>
              </w:rPr>
              <w:t xml:space="preserve">    ),</w:t>
            </w:r>
          </w:p>
          <w:p w:rsidR="00000000" w:rsidDel="00000000" w:rsidP="00000000" w:rsidRDefault="00000000" w:rsidRPr="00000000" w14:paraId="00000034">
            <w:pPr>
              <w:widowControl w:val="0"/>
              <w:shd w:fill="ffffff" w:val="clear"/>
              <w:spacing w:line="360" w:lineRule="auto"/>
              <w:rPr>
                <w:rFonts w:ascii="Courier New" w:cs="Courier New" w:eastAsia="Courier New" w:hAnsi="Courier New"/>
                <w:i w:val="1"/>
                <w:color w:val="0000ff"/>
                <w:sz w:val="18"/>
                <w:szCs w:val="18"/>
              </w:rPr>
            </w:pPr>
            <w:r w:rsidDel="00000000" w:rsidR="00000000" w:rsidRPr="00000000">
              <w:rPr>
                <w:rFonts w:ascii="Courier New" w:cs="Courier New" w:eastAsia="Courier New" w:hAnsi="Courier New"/>
                <w:i w:val="1"/>
                <w:sz w:val="18"/>
                <w:szCs w:val="18"/>
                <w:rtl w:val="0"/>
              </w:rPr>
              <w:t xml:space="preserve">    [TotalProfit], </w:t>
            </w:r>
            <w:r w:rsidDel="00000000" w:rsidR="00000000" w:rsidRPr="00000000">
              <w:rPr>
                <w:rFonts w:ascii="Courier New" w:cs="Courier New" w:eastAsia="Courier New" w:hAnsi="Courier New"/>
                <w:i w:val="1"/>
                <w:color w:val="0000ff"/>
                <w:sz w:val="18"/>
                <w:szCs w:val="18"/>
                <w:rtl w:val="0"/>
              </w:rPr>
              <w:t xml:space="preserve">DESC</w:t>
            </w:r>
          </w:p>
          <w:p w:rsidR="00000000" w:rsidDel="00000000" w:rsidP="00000000" w:rsidRDefault="00000000" w:rsidRPr="00000000" w14:paraId="00000035">
            <w:pPr>
              <w:widowControl w:val="0"/>
              <w:shd w:fill="ffffff" w:val="clear"/>
              <w:spacing w:line="360" w:lineRule="auto"/>
              <w:rPr>
                <w:rFonts w:ascii="Courier New" w:cs="Courier New" w:eastAsia="Courier New" w:hAnsi="Courier New"/>
                <w:i w:val="1"/>
                <w:sz w:val="18"/>
                <w:szCs w:val="18"/>
              </w:rPr>
            </w:pPr>
            <w:r w:rsidDel="00000000" w:rsidR="00000000" w:rsidRPr="00000000">
              <w:rPr>
                <w:rFonts w:ascii="Courier New" w:cs="Courier New" w:eastAsia="Courier New" w:hAnsi="Courier New"/>
                <w:i w:val="1"/>
                <w:sz w:val="18"/>
                <w:szCs w:val="18"/>
                <w:rtl w:val="0"/>
              </w:rPr>
              <w:t xml:space="preserve">)</w:t>
            </w:r>
            <w:r w:rsidDel="00000000" w:rsidR="00000000" w:rsidRPr="00000000">
              <w:rPr>
                <w:rtl w:val="0"/>
              </w:rPr>
            </w:r>
          </w:p>
        </w:tc>
      </w:tr>
    </w:tbl>
    <w:p w:rsidR="00000000" w:rsidDel="00000000" w:rsidP="00000000" w:rsidRDefault="00000000" w:rsidRPr="00000000" w14:paraId="00000036">
      <w:pPr>
        <w:widowControl w:val="0"/>
        <w:spacing w:line="240" w:lineRule="auto"/>
        <w:ind w:left="0" w:firstLine="0"/>
        <w:rPr>
          <w:b w:val="1"/>
          <w:shd w:fill="d9d9d9" w:val="clear"/>
        </w:rPr>
      </w:pPr>
      <w:r w:rsidDel="00000000" w:rsidR="00000000" w:rsidRPr="00000000">
        <w:rPr>
          <w:rtl w:val="0"/>
        </w:rPr>
        <w:br w:type="textWrapping"/>
      </w:r>
      <w:r w:rsidDel="00000000" w:rsidR="00000000" w:rsidRPr="00000000">
        <w:rPr>
          <w:b w:val="1"/>
          <w:shd w:fill="d9d9d9" w:val="clear"/>
          <w:rtl w:val="0"/>
        </w:rPr>
        <w:t xml:space="preserve">Dashboard Development 2 - Visualization (Score 30) </w:t>
        <w:tab/>
        <w:tab/>
        <w:tab/>
        <w:tab/>
        <w:tab/>
      </w:r>
    </w:p>
    <w:p w:rsidR="00000000" w:rsidDel="00000000" w:rsidP="00000000" w:rsidRDefault="00000000" w:rsidRPr="00000000" w14:paraId="00000037">
      <w:pPr>
        <w:widowControl w:val="0"/>
        <w:spacing w:line="240" w:lineRule="auto"/>
        <w:ind w:left="0" w:firstLine="0"/>
        <w:rPr/>
      </w:pPr>
      <w:r w:rsidDel="00000000" w:rsidR="00000000" w:rsidRPr="00000000">
        <w:rPr>
          <w:rtl w:val="0"/>
        </w:rPr>
      </w:r>
    </w:p>
    <w:p w:rsidR="00000000" w:rsidDel="00000000" w:rsidP="00000000" w:rsidRDefault="00000000" w:rsidRPr="00000000" w14:paraId="00000038">
      <w:pPr>
        <w:widowControl w:val="0"/>
        <w:spacing w:line="240" w:lineRule="auto"/>
        <w:ind w:left="720" w:firstLine="0"/>
        <w:rPr/>
      </w:pPr>
      <w:r w:rsidDel="00000000" w:rsidR="00000000" w:rsidRPr="00000000">
        <w:rPr>
          <w:rtl w:val="0"/>
        </w:rPr>
        <w:t xml:space="preserve">Gambarkan visualisasi untuk menjawab </w:t>
      </w:r>
      <w:r w:rsidDel="00000000" w:rsidR="00000000" w:rsidRPr="00000000">
        <w:rPr>
          <w:i w:val="1"/>
          <w:rtl w:val="0"/>
        </w:rPr>
        <w:t xml:space="preserve">business question</w:t>
      </w:r>
      <w:r w:rsidDel="00000000" w:rsidR="00000000" w:rsidRPr="00000000">
        <w:rPr>
          <w:rtl w:val="0"/>
        </w:rPr>
        <w:t xml:space="preserve"> yang telah ditentukan pada bagian </w:t>
      </w:r>
      <w:r w:rsidDel="00000000" w:rsidR="00000000" w:rsidRPr="00000000">
        <w:rPr>
          <w:b w:val="1"/>
          <w:rtl w:val="0"/>
        </w:rPr>
        <w:t xml:space="preserve">Dashboard Design</w:t>
      </w:r>
      <w:r w:rsidDel="00000000" w:rsidR="00000000" w:rsidRPr="00000000">
        <w:rPr>
          <w:rtl w:val="0"/>
        </w:rPr>
        <w:t xml:space="preserve">, poin 2. Kemudian, tulis insight apa yg dapat diambil, dan actionable knowledge apa yang bisa didapat. </w:t>
        <w:br w:type="textWrapping"/>
        <w:br w:type="textWrapping"/>
        <w:t xml:space="preserve">Business question 1 : </w:t>
      </w:r>
    </w:p>
    <w:tbl>
      <w:tblPr>
        <w:tblStyle w:val="Table6"/>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
        <w:tblGridChange w:id="0">
          <w:tblGrid>
            <w:gridCol w:w="83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z w:val="18"/>
                <w:szCs w:val="18"/>
              </w:rPr>
            </w:pPr>
            <w:r w:rsidDel="00000000" w:rsidR="00000000" w:rsidRPr="00000000">
              <w:rPr>
                <w:i w:val="1"/>
                <w:sz w:val="18"/>
                <w:szCs w:val="18"/>
                <w:rtl w:val="0"/>
              </w:rPr>
              <w:t xml:space="preserve">Wilayah mana yang menghasilkan margin keuntungan tertinggi?</w:t>
            </w:r>
          </w:p>
        </w:tc>
      </w:tr>
    </w:tbl>
    <w:p w:rsidR="00000000" w:rsidDel="00000000" w:rsidP="00000000" w:rsidRDefault="00000000" w:rsidRPr="00000000" w14:paraId="0000003A">
      <w:pPr>
        <w:widowControl w:val="0"/>
        <w:spacing w:line="240" w:lineRule="auto"/>
        <w:ind w:left="720" w:firstLine="0"/>
        <w:rPr/>
      </w:pPr>
      <w:r w:rsidDel="00000000" w:rsidR="00000000" w:rsidRPr="00000000">
        <w:rPr>
          <w:rtl w:val="0"/>
        </w:rPr>
      </w:r>
    </w:p>
    <w:p w:rsidR="00000000" w:rsidDel="00000000" w:rsidP="00000000" w:rsidRDefault="00000000" w:rsidRPr="00000000" w14:paraId="0000003B">
      <w:pPr>
        <w:widowControl w:val="0"/>
        <w:spacing w:line="240" w:lineRule="auto"/>
        <w:ind w:left="720" w:firstLine="0"/>
        <w:rPr/>
      </w:pPr>
      <w:r w:rsidDel="00000000" w:rsidR="00000000" w:rsidRPr="00000000">
        <w:rPr>
          <w:rtl w:val="0"/>
        </w:rPr>
        <w:t xml:space="preserve">Screenshot Visualization 1: (boleh lebih dari 1 visualisasi)</w:t>
      </w:r>
    </w:p>
    <w:tbl>
      <w:tblPr>
        <w:tblStyle w:val="Table7"/>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
        <w:tblGridChange w:id="0">
          <w:tblGrid>
            <w:gridCol w:w="83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pPr>
            <w:r w:rsidDel="00000000" w:rsidR="00000000" w:rsidRPr="00000000">
              <w:rPr/>
              <w:drawing>
                <wp:inline distB="114300" distT="114300" distL="114300" distR="114300">
                  <wp:extent cx="5143500" cy="17526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143500" cy="1752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D">
      <w:pPr>
        <w:widowControl w:val="0"/>
        <w:spacing w:line="240" w:lineRule="auto"/>
        <w:ind w:left="720" w:firstLine="0"/>
        <w:rPr/>
      </w:pPr>
      <w:r w:rsidDel="00000000" w:rsidR="00000000" w:rsidRPr="00000000">
        <w:rPr>
          <w:rtl w:val="0"/>
        </w:rPr>
      </w:r>
    </w:p>
    <w:p w:rsidR="00000000" w:rsidDel="00000000" w:rsidP="00000000" w:rsidRDefault="00000000" w:rsidRPr="00000000" w14:paraId="0000003E">
      <w:pPr>
        <w:widowControl w:val="0"/>
        <w:spacing w:line="240" w:lineRule="auto"/>
        <w:ind w:left="720" w:firstLine="0"/>
        <w:rPr/>
      </w:pPr>
      <w:r w:rsidDel="00000000" w:rsidR="00000000" w:rsidRPr="00000000">
        <w:rPr>
          <w:rtl w:val="0"/>
        </w:rPr>
        <w:t xml:space="preserve">Data Insight 1:</w:t>
      </w:r>
    </w:p>
    <w:tbl>
      <w:tblPr>
        <w:tblStyle w:val="Table8"/>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
        <w:tblGridChange w:id="0">
          <w:tblGrid>
            <w:gridCol w:w="83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i w:val="1"/>
              </w:rPr>
            </w:pPr>
            <w:r w:rsidDel="00000000" w:rsidR="00000000" w:rsidRPr="00000000">
              <w:rPr>
                <w:i w:val="1"/>
                <w:rtl w:val="0"/>
              </w:rPr>
              <w:t xml:space="preserve">Wilayah </w:t>
            </w:r>
            <w:r w:rsidDel="00000000" w:rsidR="00000000" w:rsidRPr="00000000">
              <w:rPr>
                <w:b w:val="1"/>
                <w:i w:val="1"/>
                <w:rtl w:val="0"/>
              </w:rPr>
              <w:t xml:space="preserve">Australia</w:t>
            </w:r>
            <w:r w:rsidDel="00000000" w:rsidR="00000000" w:rsidRPr="00000000">
              <w:rPr>
                <w:i w:val="1"/>
                <w:rtl w:val="0"/>
              </w:rPr>
              <w:t xml:space="preserve"> menghasilkan </w:t>
            </w:r>
            <w:r w:rsidDel="00000000" w:rsidR="00000000" w:rsidRPr="00000000">
              <w:rPr>
                <w:b w:val="1"/>
                <w:i w:val="1"/>
                <w:rtl w:val="0"/>
              </w:rPr>
              <w:t xml:space="preserve">margin keuntungan tertinggi sebesar 30.72%</w:t>
            </w:r>
            <w:r w:rsidDel="00000000" w:rsidR="00000000" w:rsidRPr="00000000">
              <w:rPr>
                <w:i w:val="1"/>
                <w:rtl w:val="0"/>
              </w:rPr>
              <w:t xml:space="preserve">, jauh di atas wilayah lain seperti Canada (16.23%) dan United Kingdom (13.71%). Wilayah Southeast berada di posisi terendah (0.08%).</w:t>
            </w:r>
          </w:p>
        </w:tc>
      </w:tr>
    </w:tbl>
    <w:p w:rsidR="00000000" w:rsidDel="00000000" w:rsidP="00000000" w:rsidRDefault="00000000" w:rsidRPr="00000000" w14:paraId="00000040">
      <w:pPr>
        <w:widowControl w:val="0"/>
        <w:spacing w:line="240" w:lineRule="auto"/>
        <w:ind w:left="720" w:firstLine="0"/>
        <w:rPr/>
      </w:pPr>
      <w:r w:rsidDel="00000000" w:rsidR="00000000" w:rsidRPr="00000000">
        <w:rPr>
          <w:rtl w:val="0"/>
        </w:rPr>
        <w:br w:type="textWrapping"/>
        <w:t xml:space="preserve">Action item 1:</w:t>
      </w:r>
    </w:p>
    <w:tbl>
      <w:tblPr>
        <w:tblStyle w:val="Table9"/>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
        <w:tblGridChange w:id="0">
          <w:tblGrid>
            <w:gridCol w:w="83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i w:val="1"/>
              </w:rPr>
            </w:pPr>
            <w:r w:rsidDel="00000000" w:rsidR="00000000" w:rsidRPr="00000000">
              <w:rPr>
                <w:i w:val="1"/>
                <w:rtl w:val="0"/>
              </w:rPr>
              <w:t xml:space="preserve">Fokus pada strategi pemasaran dan distribusi di wilayah dengan </w:t>
            </w:r>
            <w:r w:rsidDel="00000000" w:rsidR="00000000" w:rsidRPr="00000000">
              <w:rPr>
                <w:b w:val="1"/>
                <w:i w:val="1"/>
                <w:rtl w:val="0"/>
              </w:rPr>
              <w:t xml:space="preserve">margin rendah</w:t>
            </w:r>
            <w:r w:rsidDel="00000000" w:rsidR="00000000" w:rsidRPr="00000000">
              <w:rPr>
                <w:i w:val="1"/>
                <w:rtl w:val="0"/>
              </w:rPr>
              <w:t xml:space="preserve"> seperti Southeast dan Northwest, untuk meningkatkan efisiensi seperti yang terlihat di Australia.</w:t>
            </w:r>
          </w:p>
        </w:tc>
      </w:tr>
    </w:tbl>
    <w:p w:rsidR="00000000" w:rsidDel="00000000" w:rsidP="00000000" w:rsidRDefault="00000000" w:rsidRPr="00000000" w14:paraId="00000042">
      <w:pPr>
        <w:widowControl w:val="0"/>
        <w:spacing w:line="240" w:lineRule="auto"/>
        <w:ind w:left="720" w:firstLine="0"/>
        <w:rPr/>
      </w:pPr>
      <w:r w:rsidDel="00000000" w:rsidR="00000000" w:rsidRPr="00000000">
        <w:rPr>
          <w:rtl w:val="0"/>
        </w:rPr>
      </w:r>
    </w:p>
    <w:p w:rsidR="00000000" w:rsidDel="00000000" w:rsidP="00000000" w:rsidRDefault="00000000" w:rsidRPr="00000000" w14:paraId="00000043">
      <w:pPr>
        <w:widowControl w:val="0"/>
        <w:spacing w:line="240" w:lineRule="auto"/>
        <w:ind w:left="720" w:firstLine="0"/>
        <w:rPr/>
      </w:pPr>
      <w:r w:rsidDel="00000000" w:rsidR="00000000" w:rsidRPr="00000000">
        <w:rPr>
          <w:rtl w:val="0"/>
        </w:rPr>
        <w:br w:type="textWrapping"/>
        <w:t xml:space="preserve">Business question 2 : </w:t>
      </w:r>
    </w:p>
    <w:tbl>
      <w:tblPr>
        <w:tblStyle w:val="Table10"/>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
        <w:tblGridChange w:id="0">
          <w:tblGrid>
            <w:gridCol w:w="83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i w:val="1"/>
                <w:sz w:val="18"/>
                <w:szCs w:val="18"/>
              </w:rPr>
            </w:pPr>
            <w:r w:rsidDel="00000000" w:rsidR="00000000" w:rsidRPr="00000000">
              <w:rPr>
                <w:i w:val="1"/>
                <w:sz w:val="18"/>
                <w:szCs w:val="18"/>
                <w:rtl w:val="0"/>
              </w:rPr>
              <w:t xml:space="preserve">Apakah usia pelanggan memengaruhi profit yang dihasilkan?</w:t>
            </w:r>
          </w:p>
        </w:tc>
      </w:tr>
    </w:tbl>
    <w:p w:rsidR="00000000" w:rsidDel="00000000" w:rsidP="00000000" w:rsidRDefault="00000000" w:rsidRPr="00000000" w14:paraId="00000045">
      <w:pPr>
        <w:widowControl w:val="0"/>
        <w:spacing w:line="240" w:lineRule="auto"/>
        <w:ind w:left="720" w:firstLine="0"/>
        <w:rPr/>
      </w:pPr>
      <w:r w:rsidDel="00000000" w:rsidR="00000000" w:rsidRPr="00000000">
        <w:rPr>
          <w:rtl w:val="0"/>
        </w:rPr>
      </w:r>
    </w:p>
    <w:p w:rsidR="00000000" w:rsidDel="00000000" w:rsidP="00000000" w:rsidRDefault="00000000" w:rsidRPr="00000000" w14:paraId="00000046">
      <w:pPr>
        <w:widowControl w:val="0"/>
        <w:spacing w:line="240" w:lineRule="auto"/>
        <w:ind w:left="720" w:firstLine="0"/>
        <w:rPr/>
      </w:pPr>
      <w:r w:rsidDel="00000000" w:rsidR="00000000" w:rsidRPr="00000000">
        <w:rPr>
          <w:rtl w:val="0"/>
        </w:rPr>
        <w:t xml:space="preserve">Screenshot Visualization 2: </w:t>
      </w:r>
    </w:p>
    <w:tbl>
      <w:tblPr>
        <w:tblStyle w:val="Table11"/>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
        <w:tblGridChange w:id="0">
          <w:tblGrid>
            <w:gridCol w:w="83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pPr>
            <w:r w:rsidDel="00000000" w:rsidR="00000000" w:rsidRPr="00000000">
              <w:rPr/>
              <w:drawing>
                <wp:inline distB="114300" distT="114300" distL="114300" distR="114300">
                  <wp:extent cx="3162300" cy="3762375"/>
                  <wp:effectExtent b="0" l="0" r="0" t="0"/>
                  <wp:docPr id="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162300" cy="37623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8">
      <w:pPr>
        <w:widowControl w:val="0"/>
        <w:spacing w:line="240" w:lineRule="auto"/>
        <w:ind w:left="720" w:firstLine="0"/>
        <w:rPr/>
      </w:pPr>
      <w:r w:rsidDel="00000000" w:rsidR="00000000" w:rsidRPr="00000000">
        <w:rPr>
          <w:rtl w:val="0"/>
        </w:rPr>
      </w:r>
    </w:p>
    <w:p w:rsidR="00000000" w:rsidDel="00000000" w:rsidP="00000000" w:rsidRDefault="00000000" w:rsidRPr="00000000" w14:paraId="00000049">
      <w:pPr>
        <w:widowControl w:val="0"/>
        <w:spacing w:line="240" w:lineRule="auto"/>
        <w:ind w:left="720" w:firstLine="0"/>
        <w:rPr/>
      </w:pPr>
      <w:r w:rsidDel="00000000" w:rsidR="00000000" w:rsidRPr="00000000">
        <w:rPr>
          <w:rtl w:val="0"/>
        </w:rPr>
        <w:t xml:space="preserve">Data Insight 2:</w:t>
      </w:r>
    </w:p>
    <w:tbl>
      <w:tblPr>
        <w:tblStyle w:val="Table12"/>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
        <w:tblGridChange w:id="0">
          <w:tblGrid>
            <w:gridCol w:w="83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i w:val="1"/>
              </w:rPr>
            </w:pPr>
            <w:r w:rsidDel="00000000" w:rsidR="00000000" w:rsidRPr="00000000">
              <w:rPr>
                <w:i w:val="1"/>
                <w:rtl w:val="0"/>
              </w:rPr>
              <w:t xml:space="preserve">Pelanggan berusia </w:t>
            </w:r>
            <w:r w:rsidDel="00000000" w:rsidR="00000000" w:rsidRPr="00000000">
              <w:rPr>
                <w:b w:val="1"/>
                <w:i w:val="1"/>
                <w:rtl w:val="0"/>
              </w:rPr>
              <w:t xml:space="preserve">35–50 tahun</w:t>
            </w:r>
            <w:r w:rsidDel="00000000" w:rsidR="00000000" w:rsidRPr="00000000">
              <w:rPr>
                <w:i w:val="1"/>
                <w:rtl w:val="0"/>
              </w:rPr>
              <w:t xml:space="preserve"> menghasilkan profit lebih tinggi, terutama untuk produk kategori Bikes. Tren menunjukkan peningkatan profit seiring bertambahnya usia pelanggan dalam kategori tersebut.</w:t>
            </w:r>
          </w:p>
        </w:tc>
      </w:tr>
    </w:tbl>
    <w:p w:rsidR="00000000" w:rsidDel="00000000" w:rsidP="00000000" w:rsidRDefault="00000000" w:rsidRPr="00000000" w14:paraId="0000004B">
      <w:pPr>
        <w:widowControl w:val="0"/>
        <w:spacing w:line="240" w:lineRule="auto"/>
        <w:ind w:left="720" w:firstLine="0"/>
        <w:rPr/>
      </w:pPr>
      <w:r w:rsidDel="00000000" w:rsidR="00000000" w:rsidRPr="00000000">
        <w:rPr>
          <w:rtl w:val="0"/>
        </w:rPr>
        <w:br w:type="textWrapping"/>
        <w:t xml:space="preserve">Action item 2:</w:t>
      </w:r>
    </w:p>
    <w:tbl>
      <w:tblPr>
        <w:tblStyle w:val="Table13"/>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
        <w:tblGridChange w:id="0">
          <w:tblGrid>
            <w:gridCol w:w="83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i w:val="1"/>
              </w:rPr>
            </w:pPr>
            <w:r w:rsidDel="00000000" w:rsidR="00000000" w:rsidRPr="00000000">
              <w:rPr>
                <w:i w:val="1"/>
                <w:rtl w:val="0"/>
              </w:rPr>
              <w:t xml:space="preserve">Fokus pemasaran pada kelompok usia 35+, terutama untuk produk berharga tinggi seperti sepeda. Gunakan pesan yang disesuaikan untuk kelompok usia ini dalam kampanye promosi.</w:t>
            </w:r>
          </w:p>
        </w:tc>
      </w:tr>
    </w:tbl>
    <w:p w:rsidR="00000000" w:rsidDel="00000000" w:rsidP="00000000" w:rsidRDefault="00000000" w:rsidRPr="00000000" w14:paraId="0000004D">
      <w:pPr>
        <w:widowControl w:val="0"/>
        <w:spacing w:line="240" w:lineRule="auto"/>
        <w:ind w:left="720" w:firstLine="0"/>
        <w:rPr/>
      </w:pPr>
      <w:r w:rsidDel="00000000" w:rsidR="00000000" w:rsidRPr="00000000">
        <w:rPr>
          <w:rtl w:val="0"/>
        </w:rPr>
      </w:r>
    </w:p>
    <w:p w:rsidR="00000000" w:rsidDel="00000000" w:rsidP="00000000" w:rsidRDefault="00000000" w:rsidRPr="00000000" w14:paraId="0000004E">
      <w:pPr>
        <w:widowControl w:val="0"/>
        <w:spacing w:line="240" w:lineRule="auto"/>
        <w:ind w:left="720" w:firstLine="0"/>
        <w:rPr/>
      </w:pPr>
      <w:r w:rsidDel="00000000" w:rsidR="00000000" w:rsidRPr="00000000">
        <w:rPr>
          <w:rtl w:val="0"/>
        </w:rPr>
      </w:r>
    </w:p>
    <w:p w:rsidR="00000000" w:rsidDel="00000000" w:rsidP="00000000" w:rsidRDefault="00000000" w:rsidRPr="00000000" w14:paraId="0000004F">
      <w:pPr>
        <w:widowControl w:val="0"/>
        <w:spacing w:line="240" w:lineRule="auto"/>
        <w:ind w:left="720" w:firstLine="0"/>
        <w:rPr/>
      </w:pPr>
      <w:r w:rsidDel="00000000" w:rsidR="00000000" w:rsidRPr="00000000">
        <w:rPr>
          <w:rtl w:val="0"/>
        </w:rPr>
      </w:r>
    </w:p>
    <w:p w:rsidR="00000000" w:rsidDel="00000000" w:rsidP="00000000" w:rsidRDefault="00000000" w:rsidRPr="00000000" w14:paraId="00000050">
      <w:pPr>
        <w:widowControl w:val="0"/>
        <w:spacing w:line="240" w:lineRule="auto"/>
        <w:ind w:left="720" w:firstLine="0"/>
        <w:rPr/>
      </w:pPr>
      <w:r w:rsidDel="00000000" w:rsidR="00000000" w:rsidRPr="00000000">
        <w:rPr>
          <w:rtl w:val="0"/>
        </w:rPr>
      </w:r>
    </w:p>
    <w:p w:rsidR="00000000" w:rsidDel="00000000" w:rsidP="00000000" w:rsidRDefault="00000000" w:rsidRPr="00000000" w14:paraId="00000051">
      <w:pPr>
        <w:widowControl w:val="0"/>
        <w:spacing w:line="240" w:lineRule="auto"/>
        <w:ind w:left="720" w:firstLine="0"/>
        <w:rPr/>
      </w:pPr>
      <w:r w:rsidDel="00000000" w:rsidR="00000000" w:rsidRPr="00000000">
        <w:rPr>
          <w:rtl w:val="0"/>
        </w:rPr>
        <w:br w:type="textWrapping"/>
        <w:t xml:space="preserve">Business question 3 : </w:t>
      </w:r>
    </w:p>
    <w:tbl>
      <w:tblPr>
        <w:tblStyle w:val="Table14"/>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
        <w:tblGridChange w:id="0">
          <w:tblGrid>
            <w:gridCol w:w="83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i w:val="1"/>
                <w:sz w:val="18"/>
                <w:szCs w:val="18"/>
              </w:rPr>
            </w:pPr>
            <w:r w:rsidDel="00000000" w:rsidR="00000000" w:rsidRPr="00000000">
              <w:rPr>
                <w:i w:val="1"/>
                <w:sz w:val="18"/>
                <w:szCs w:val="18"/>
                <w:rtl w:val="0"/>
              </w:rPr>
              <w:t xml:space="preserve">Siapa pelanggan yang paling menguntungkan dan dari mana asal mereka?</w:t>
            </w:r>
          </w:p>
        </w:tc>
      </w:tr>
    </w:tbl>
    <w:p w:rsidR="00000000" w:rsidDel="00000000" w:rsidP="00000000" w:rsidRDefault="00000000" w:rsidRPr="00000000" w14:paraId="00000053">
      <w:pPr>
        <w:widowControl w:val="0"/>
        <w:spacing w:line="240" w:lineRule="auto"/>
        <w:ind w:left="720" w:firstLine="0"/>
        <w:rPr/>
      </w:pPr>
      <w:r w:rsidDel="00000000" w:rsidR="00000000" w:rsidRPr="00000000">
        <w:rPr>
          <w:rtl w:val="0"/>
        </w:rPr>
      </w:r>
    </w:p>
    <w:p w:rsidR="00000000" w:rsidDel="00000000" w:rsidP="00000000" w:rsidRDefault="00000000" w:rsidRPr="00000000" w14:paraId="00000054">
      <w:pPr>
        <w:widowControl w:val="0"/>
        <w:spacing w:line="240" w:lineRule="auto"/>
        <w:ind w:left="720" w:firstLine="0"/>
        <w:rPr/>
      </w:pPr>
      <w:r w:rsidDel="00000000" w:rsidR="00000000" w:rsidRPr="00000000">
        <w:rPr>
          <w:rtl w:val="0"/>
        </w:rPr>
        <w:t xml:space="preserve">Screenshot Visualization 3: </w:t>
      </w:r>
    </w:p>
    <w:tbl>
      <w:tblPr>
        <w:tblStyle w:val="Table15"/>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
        <w:tblGridChange w:id="0">
          <w:tblGrid>
            <w:gridCol w:w="83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pPr>
            <w:r w:rsidDel="00000000" w:rsidR="00000000" w:rsidRPr="00000000">
              <w:rPr/>
              <w:drawing>
                <wp:inline distB="114300" distT="114300" distL="114300" distR="114300">
                  <wp:extent cx="5143500" cy="2438400"/>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143500" cy="2438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6">
      <w:pPr>
        <w:widowControl w:val="0"/>
        <w:spacing w:line="240" w:lineRule="auto"/>
        <w:ind w:left="720" w:firstLine="0"/>
        <w:rPr/>
      </w:pPr>
      <w:r w:rsidDel="00000000" w:rsidR="00000000" w:rsidRPr="00000000">
        <w:rPr>
          <w:rtl w:val="0"/>
        </w:rPr>
      </w:r>
    </w:p>
    <w:p w:rsidR="00000000" w:rsidDel="00000000" w:rsidP="00000000" w:rsidRDefault="00000000" w:rsidRPr="00000000" w14:paraId="00000057">
      <w:pPr>
        <w:widowControl w:val="0"/>
        <w:spacing w:line="240" w:lineRule="auto"/>
        <w:ind w:left="720" w:firstLine="0"/>
        <w:rPr/>
      </w:pPr>
      <w:r w:rsidDel="00000000" w:rsidR="00000000" w:rsidRPr="00000000">
        <w:rPr>
          <w:rtl w:val="0"/>
        </w:rPr>
        <w:t xml:space="preserve">Data Insight 3:</w:t>
      </w:r>
    </w:p>
    <w:tbl>
      <w:tblPr>
        <w:tblStyle w:val="Table16"/>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
        <w:tblGridChange w:id="0">
          <w:tblGrid>
            <w:gridCol w:w="83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i w:val="1"/>
              </w:rPr>
            </w:pPr>
            <w:r w:rsidDel="00000000" w:rsidR="00000000" w:rsidRPr="00000000">
              <w:rPr>
                <w:i w:val="1"/>
                <w:rtl w:val="0"/>
              </w:rPr>
              <w:t xml:space="preserve">Pelanggan top berasal dari </w:t>
            </w:r>
            <w:r w:rsidDel="00000000" w:rsidR="00000000" w:rsidRPr="00000000">
              <w:rPr>
                <w:b w:val="1"/>
                <w:i w:val="1"/>
                <w:rtl w:val="0"/>
              </w:rPr>
              <w:t xml:space="preserve">France dan Germany</w:t>
            </w:r>
            <w:r w:rsidDel="00000000" w:rsidR="00000000" w:rsidRPr="00000000">
              <w:rPr>
                <w:i w:val="1"/>
                <w:rtl w:val="0"/>
              </w:rPr>
              <w:t xml:space="preserve">, dengan pelanggan seperti </w:t>
            </w:r>
            <w:r w:rsidDel="00000000" w:rsidR="00000000" w:rsidRPr="00000000">
              <w:rPr>
                <w:b w:val="1"/>
                <w:i w:val="1"/>
                <w:rtl w:val="0"/>
              </w:rPr>
              <w:t xml:space="preserve">Kaitlyn Henderson dan Margaret He</w:t>
            </w:r>
            <w:r w:rsidDel="00000000" w:rsidR="00000000" w:rsidRPr="00000000">
              <w:rPr>
                <w:i w:val="1"/>
                <w:rtl w:val="0"/>
              </w:rPr>
              <w:t xml:space="preserve"> memiliki profit di atas $73 juta. Kota </w:t>
            </w:r>
            <w:r w:rsidDel="00000000" w:rsidR="00000000" w:rsidRPr="00000000">
              <w:rPr>
                <w:b w:val="1"/>
                <w:i w:val="1"/>
                <w:rtl w:val="0"/>
              </w:rPr>
              <w:t xml:space="preserve">Tremblay-en-France</w:t>
            </w:r>
            <w:r w:rsidDel="00000000" w:rsidR="00000000" w:rsidRPr="00000000">
              <w:rPr>
                <w:i w:val="1"/>
                <w:rtl w:val="0"/>
              </w:rPr>
              <w:t xml:space="preserve"> dan </w:t>
            </w:r>
            <w:r w:rsidDel="00000000" w:rsidR="00000000" w:rsidRPr="00000000">
              <w:rPr>
                <w:b w:val="1"/>
                <w:i w:val="1"/>
                <w:rtl w:val="0"/>
              </w:rPr>
              <w:t xml:space="preserve">Hamburg</w:t>
            </w:r>
            <w:r w:rsidDel="00000000" w:rsidR="00000000" w:rsidRPr="00000000">
              <w:rPr>
                <w:i w:val="1"/>
                <w:rtl w:val="0"/>
              </w:rPr>
              <w:t xml:space="preserve"> menunjukkan konsistensi kontribusi tinggi terhadap total profit.</w:t>
            </w:r>
          </w:p>
        </w:tc>
      </w:tr>
    </w:tbl>
    <w:p w:rsidR="00000000" w:rsidDel="00000000" w:rsidP="00000000" w:rsidRDefault="00000000" w:rsidRPr="00000000" w14:paraId="00000059">
      <w:pPr>
        <w:widowControl w:val="0"/>
        <w:spacing w:line="240" w:lineRule="auto"/>
        <w:ind w:left="720" w:firstLine="0"/>
        <w:rPr/>
      </w:pPr>
      <w:r w:rsidDel="00000000" w:rsidR="00000000" w:rsidRPr="00000000">
        <w:rPr>
          <w:rtl w:val="0"/>
        </w:rPr>
        <w:br w:type="textWrapping"/>
        <w:t xml:space="preserve">Action item 3:</w:t>
      </w:r>
    </w:p>
    <w:tbl>
      <w:tblPr>
        <w:tblStyle w:val="Table17"/>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
        <w:tblGridChange w:id="0">
          <w:tblGrid>
            <w:gridCol w:w="83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i w:val="1"/>
              </w:rPr>
            </w:pPr>
            <w:r w:rsidDel="00000000" w:rsidR="00000000" w:rsidRPr="00000000">
              <w:rPr>
                <w:i w:val="1"/>
                <w:rtl w:val="0"/>
              </w:rPr>
              <w:t xml:space="preserve">Terapkan program loyalitas premium untuk pelanggan high-value dari wilayah/wilayah ini. Berikan penawaran eksklusif untuk menjaga loyalitas mereka.</w:t>
            </w:r>
          </w:p>
        </w:tc>
      </w:tr>
    </w:tbl>
    <w:p w:rsidR="00000000" w:rsidDel="00000000" w:rsidP="00000000" w:rsidRDefault="00000000" w:rsidRPr="00000000" w14:paraId="0000005B">
      <w:pPr>
        <w:widowControl w:val="0"/>
        <w:spacing w:line="240" w:lineRule="auto"/>
        <w:ind w:left="720" w:firstLine="0"/>
        <w:rPr/>
      </w:pPr>
      <w:r w:rsidDel="00000000" w:rsidR="00000000" w:rsidRPr="00000000">
        <w:rPr>
          <w:rtl w:val="0"/>
        </w:rPr>
      </w:r>
    </w:p>
    <w:p w:rsidR="00000000" w:rsidDel="00000000" w:rsidP="00000000" w:rsidRDefault="00000000" w:rsidRPr="00000000" w14:paraId="0000005C">
      <w:pPr>
        <w:widowControl w:val="0"/>
        <w:spacing w:line="240" w:lineRule="auto"/>
        <w:ind w:left="720" w:firstLine="0"/>
        <w:rPr/>
      </w:pPr>
      <w:r w:rsidDel="00000000" w:rsidR="00000000" w:rsidRPr="00000000">
        <w:rPr>
          <w:rtl w:val="0"/>
        </w:rPr>
        <w:br w:type="textWrapping"/>
        <w:t xml:space="preserve">Business question 4 : </w:t>
      </w:r>
    </w:p>
    <w:tbl>
      <w:tblPr>
        <w:tblStyle w:val="Table18"/>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
        <w:tblGridChange w:id="0">
          <w:tblGrid>
            <w:gridCol w:w="83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i w:val="1"/>
                <w:sz w:val="18"/>
                <w:szCs w:val="18"/>
              </w:rPr>
            </w:pPr>
            <w:r w:rsidDel="00000000" w:rsidR="00000000" w:rsidRPr="00000000">
              <w:rPr>
                <w:i w:val="1"/>
                <w:sz w:val="18"/>
                <w:szCs w:val="18"/>
                <w:rtl w:val="0"/>
              </w:rPr>
              <w:t xml:space="preserve">Apakah status pernikahan memengaruhi rata-rata pembelian pelanggan?</w:t>
            </w:r>
          </w:p>
        </w:tc>
      </w:tr>
    </w:tbl>
    <w:p w:rsidR="00000000" w:rsidDel="00000000" w:rsidP="00000000" w:rsidRDefault="00000000" w:rsidRPr="00000000" w14:paraId="0000005E">
      <w:pPr>
        <w:widowControl w:val="0"/>
        <w:spacing w:line="240" w:lineRule="auto"/>
        <w:ind w:left="720" w:firstLine="0"/>
        <w:rPr/>
      </w:pPr>
      <w:r w:rsidDel="00000000" w:rsidR="00000000" w:rsidRPr="00000000">
        <w:rPr>
          <w:rtl w:val="0"/>
        </w:rPr>
      </w:r>
    </w:p>
    <w:p w:rsidR="00000000" w:rsidDel="00000000" w:rsidP="00000000" w:rsidRDefault="00000000" w:rsidRPr="00000000" w14:paraId="0000005F">
      <w:pPr>
        <w:widowControl w:val="0"/>
        <w:spacing w:line="240" w:lineRule="auto"/>
        <w:ind w:left="720" w:firstLine="0"/>
        <w:rPr/>
      </w:pPr>
      <w:r w:rsidDel="00000000" w:rsidR="00000000" w:rsidRPr="00000000">
        <w:rPr>
          <w:rtl w:val="0"/>
        </w:rPr>
        <w:t xml:space="preserve">Screenshot Visualization 4: </w:t>
      </w:r>
    </w:p>
    <w:tbl>
      <w:tblPr>
        <w:tblStyle w:val="Table19"/>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
        <w:tblGridChange w:id="0">
          <w:tblGrid>
            <w:gridCol w:w="83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pPr>
            <w:r w:rsidDel="00000000" w:rsidR="00000000" w:rsidRPr="00000000">
              <w:rPr/>
              <w:drawing>
                <wp:inline distB="114300" distT="114300" distL="114300" distR="114300">
                  <wp:extent cx="3419475" cy="1933575"/>
                  <wp:effectExtent b="0" l="0" r="0" t="0"/>
                  <wp:docPr id="3"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3419475" cy="19335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1">
      <w:pPr>
        <w:widowControl w:val="0"/>
        <w:spacing w:line="240" w:lineRule="auto"/>
        <w:ind w:left="720" w:firstLine="0"/>
        <w:rPr/>
      </w:pPr>
      <w:r w:rsidDel="00000000" w:rsidR="00000000" w:rsidRPr="00000000">
        <w:rPr>
          <w:rtl w:val="0"/>
        </w:rPr>
      </w:r>
    </w:p>
    <w:p w:rsidR="00000000" w:rsidDel="00000000" w:rsidP="00000000" w:rsidRDefault="00000000" w:rsidRPr="00000000" w14:paraId="00000062">
      <w:pPr>
        <w:widowControl w:val="0"/>
        <w:spacing w:line="240" w:lineRule="auto"/>
        <w:ind w:left="720" w:firstLine="0"/>
        <w:rPr/>
      </w:pPr>
      <w:r w:rsidDel="00000000" w:rsidR="00000000" w:rsidRPr="00000000">
        <w:rPr>
          <w:rtl w:val="0"/>
        </w:rPr>
        <w:t xml:space="preserve">Data Insight 4:</w:t>
      </w:r>
    </w:p>
    <w:tbl>
      <w:tblPr>
        <w:tblStyle w:val="Table20"/>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
        <w:tblGridChange w:id="0">
          <w:tblGrid>
            <w:gridCol w:w="83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i w:val="1"/>
              </w:rPr>
            </w:pPr>
            <w:r w:rsidDel="00000000" w:rsidR="00000000" w:rsidRPr="00000000">
              <w:rPr>
                <w:i w:val="1"/>
                <w:rtl w:val="0"/>
              </w:rPr>
              <w:t xml:space="preserve">Pelanggan </w:t>
            </w:r>
            <w:r w:rsidDel="00000000" w:rsidR="00000000" w:rsidRPr="00000000">
              <w:rPr>
                <w:b w:val="1"/>
                <w:i w:val="1"/>
                <w:rtl w:val="0"/>
              </w:rPr>
              <w:t xml:space="preserve">single(S)</w:t>
            </w:r>
            <w:r w:rsidDel="00000000" w:rsidR="00000000" w:rsidRPr="00000000">
              <w:rPr>
                <w:i w:val="1"/>
                <w:rtl w:val="0"/>
              </w:rPr>
              <w:t xml:space="preserve"> memiliki rata-rata pembelian lebih tinggi dibandingkan pelanggan </w:t>
            </w:r>
            <w:r w:rsidDel="00000000" w:rsidR="00000000" w:rsidRPr="00000000">
              <w:rPr>
                <w:b w:val="1"/>
                <w:i w:val="1"/>
                <w:rtl w:val="0"/>
              </w:rPr>
              <w:t xml:space="preserve">Married (M)</w:t>
            </w:r>
            <w:r w:rsidDel="00000000" w:rsidR="00000000" w:rsidRPr="00000000">
              <w:rPr>
                <w:i w:val="1"/>
                <w:rtl w:val="0"/>
              </w:rPr>
              <w:t xml:space="preserve">.</w:t>
            </w:r>
          </w:p>
        </w:tc>
      </w:tr>
    </w:tbl>
    <w:p w:rsidR="00000000" w:rsidDel="00000000" w:rsidP="00000000" w:rsidRDefault="00000000" w:rsidRPr="00000000" w14:paraId="00000064">
      <w:pPr>
        <w:widowControl w:val="0"/>
        <w:spacing w:line="240" w:lineRule="auto"/>
        <w:ind w:left="720" w:firstLine="0"/>
        <w:rPr/>
      </w:pPr>
      <w:r w:rsidDel="00000000" w:rsidR="00000000" w:rsidRPr="00000000">
        <w:rPr>
          <w:rtl w:val="0"/>
        </w:rPr>
        <w:br w:type="textWrapping"/>
        <w:t xml:space="preserve">Action item 4:</w:t>
      </w:r>
    </w:p>
    <w:tbl>
      <w:tblPr>
        <w:tblStyle w:val="Table21"/>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
        <w:tblGridChange w:id="0">
          <w:tblGrid>
            <w:gridCol w:w="83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i w:val="1"/>
              </w:rPr>
            </w:pPr>
            <w:r w:rsidDel="00000000" w:rsidR="00000000" w:rsidRPr="00000000">
              <w:rPr>
                <w:i w:val="1"/>
                <w:rtl w:val="0"/>
              </w:rPr>
              <w:t xml:space="preserve">Segmentasikan kampanye promosi berdasarkan status pernikahan, dengan pendekatan personalisasi untuk pelanggan menikah yang lebih potensial dalam melakukan pembelian besar.</w:t>
            </w:r>
          </w:p>
        </w:tc>
      </w:tr>
    </w:tbl>
    <w:p w:rsidR="00000000" w:rsidDel="00000000" w:rsidP="00000000" w:rsidRDefault="00000000" w:rsidRPr="00000000" w14:paraId="00000066">
      <w:pPr>
        <w:widowControl w:val="0"/>
        <w:spacing w:line="240" w:lineRule="auto"/>
        <w:ind w:left="720" w:firstLine="0"/>
        <w:rPr/>
      </w:pPr>
      <w:r w:rsidDel="00000000" w:rsidR="00000000" w:rsidRPr="00000000">
        <w:rPr>
          <w:rtl w:val="0"/>
        </w:rPr>
      </w:r>
    </w:p>
    <w:p w:rsidR="00000000" w:rsidDel="00000000" w:rsidP="00000000" w:rsidRDefault="00000000" w:rsidRPr="00000000" w14:paraId="00000067">
      <w:pPr>
        <w:widowControl w:val="0"/>
        <w:spacing w:line="240" w:lineRule="auto"/>
        <w:ind w:left="720" w:firstLine="0"/>
        <w:rPr/>
      </w:pPr>
      <w:r w:rsidDel="00000000" w:rsidR="00000000" w:rsidRPr="00000000">
        <w:rPr>
          <w:rtl w:val="0"/>
        </w:rPr>
        <w:br w:type="textWrapping"/>
        <w:t xml:space="preserve">Business question 5 : </w:t>
      </w:r>
    </w:p>
    <w:tbl>
      <w:tblPr>
        <w:tblStyle w:val="Table22"/>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
        <w:tblGridChange w:id="0">
          <w:tblGrid>
            <w:gridCol w:w="83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i w:val="1"/>
                <w:sz w:val="18"/>
                <w:szCs w:val="18"/>
              </w:rPr>
            </w:pPr>
            <w:r w:rsidDel="00000000" w:rsidR="00000000" w:rsidRPr="00000000">
              <w:rPr>
                <w:i w:val="1"/>
                <w:sz w:val="18"/>
                <w:szCs w:val="18"/>
                <w:rtl w:val="0"/>
              </w:rPr>
              <w:t xml:space="preserve">Produk apa yang memiliki margin keuntungan tertinggi dibanding total biaya?</w:t>
            </w:r>
          </w:p>
        </w:tc>
      </w:tr>
    </w:tbl>
    <w:p w:rsidR="00000000" w:rsidDel="00000000" w:rsidP="00000000" w:rsidRDefault="00000000" w:rsidRPr="00000000" w14:paraId="00000069">
      <w:pPr>
        <w:widowControl w:val="0"/>
        <w:spacing w:line="240" w:lineRule="auto"/>
        <w:ind w:left="720" w:firstLine="0"/>
        <w:rPr/>
      </w:pPr>
      <w:r w:rsidDel="00000000" w:rsidR="00000000" w:rsidRPr="00000000">
        <w:rPr>
          <w:rtl w:val="0"/>
        </w:rPr>
      </w:r>
    </w:p>
    <w:p w:rsidR="00000000" w:rsidDel="00000000" w:rsidP="00000000" w:rsidRDefault="00000000" w:rsidRPr="00000000" w14:paraId="0000006A">
      <w:pPr>
        <w:widowControl w:val="0"/>
        <w:spacing w:line="240" w:lineRule="auto"/>
        <w:ind w:left="720" w:firstLine="0"/>
        <w:rPr/>
      </w:pPr>
      <w:r w:rsidDel="00000000" w:rsidR="00000000" w:rsidRPr="00000000">
        <w:rPr>
          <w:rtl w:val="0"/>
        </w:rPr>
        <w:t xml:space="preserve">Screenshot Visualization 5: </w:t>
      </w:r>
    </w:p>
    <w:tbl>
      <w:tblPr>
        <w:tblStyle w:val="Table23"/>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
        <w:tblGridChange w:id="0">
          <w:tblGrid>
            <w:gridCol w:w="83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pPr>
            <w:r w:rsidDel="00000000" w:rsidR="00000000" w:rsidRPr="00000000">
              <w:rPr/>
              <w:drawing>
                <wp:inline distB="114300" distT="114300" distL="114300" distR="114300">
                  <wp:extent cx="4286250" cy="1943100"/>
                  <wp:effectExtent b="0" l="0" r="0" t="0"/>
                  <wp:docPr id="6"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4286250" cy="1943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C">
      <w:pPr>
        <w:widowControl w:val="0"/>
        <w:spacing w:line="240" w:lineRule="auto"/>
        <w:ind w:left="720" w:firstLine="0"/>
        <w:rPr/>
      </w:pPr>
      <w:r w:rsidDel="00000000" w:rsidR="00000000" w:rsidRPr="00000000">
        <w:rPr>
          <w:rtl w:val="0"/>
        </w:rPr>
      </w:r>
    </w:p>
    <w:p w:rsidR="00000000" w:rsidDel="00000000" w:rsidP="00000000" w:rsidRDefault="00000000" w:rsidRPr="00000000" w14:paraId="0000006D">
      <w:pPr>
        <w:widowControl w:val="0"/>
        <w:spacing w:line="240" w:lineRule="auto"/>
        <w:ind w:left="720" w:firstLine="0"/>
        <w:rPr/>
      </w:pPr>
      <w:r w:rsidDel="00000000" w:rsidR="00000000" w:rsidRPr="00000000">
        <w:rPr>
          <w:rtl w:val="0"/>
        </w:rPr>
        <w:t xml:space="preserve">Data Insight 5:</w:t>
      </w:r>
    </w:p>
    <w:tbl>
      <w:tblPr>
        <w:tblStyle w:val="Table24"/>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
        <w:tblGridChange w:id="0">
          <w:tblGrid>
            <w:gridCol w:w="83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i w:val="1"/>
              </w:rPr>
            </w:pPr>
            <w:r w:rsidDel="00000000" w:rsidR="00000000" w:rsidRPr="00000000">
              <w:rPr>
                <w:i w:val="1"/>
                <w:rtl w:val="0"/>
              </w:rPr>
              <w:t xml:space="preserve">Produk </w:t>
            </w:r>
            <w:r w:rsidDel="00000000" w:rsidR="00000000" w:rsidRPr="00000000">
              <w:rPr>
                <w:b w:val="1"/>
                <w:i w:val="1"/>
                <w:rtl w:val="0"/>
              </w:rPr>
              <w:t xml:space="preserve">Water Bottle – 30 oz.</w:t>
            </w:r>
            <w:r w:rsidDel="00000000" w:rsidR="00000000" w:rsidRPr="00000000">
              <w:rPr>
                <w:i w:val="1"/>
                <w:rtl w:val="0"/>
              </w:rPr>
              <w:t xml:space="preserve"> dan </w:t>
            </w:r>
            <w:r w:rsidDel="00000000" w:rsidR="00000000" w:rsidRPr="00000000">
              <w:rPr>
                <w:b w:val="1"/>
                <w:i w:val="1"/>
                <w:rtl w:val="0"/>
              </w:rPr>
              <w:t xml:space="preserve">Patch Kit/8 Patches</w:t>
            </w:r>
            <w:r w:rsidDel="00000000" w:rsidR="00000000" w:rsidRPr="00000000">
              <w:rPr>
                <w:i w:val="1"/>
                <w:rtl w:val="0"/>
              </w:rPr>
              <w:t xml:space="preserve"> memiliki margin profit tertinggi. Produk ini relatif kecil dalam ukuran tapi memiliki nilai margin tinggi.</w:t>
            </w:r>
          </w:p>
        </w:tc>
      </w:tr>
    </w:tbl>
    <w:p w:rsidR="00000000" w:rsidDel="00000000" w:rsidP="00000000" w:rsidRDefault="00000000" w:rsidRPr="00000000" w14:paraId="0000006F">
      <w:pPr>
        <w:widowControl w:val="0"/>
        <w:spacing w:line="240" w:lineRule="auto"/>
        <w:ind w:left="720" w:firstLine="0"/>
        <w:rPr/>
      </w:pPr>
      <w:r w:rsidDel="00000000" w:rsidR="00000000" w:rsidRPr="00000000">
        <w:rPr>
          <w:rtl w:val="0"/>
        </w:rPr>
        <w:br w:type="textWrapping"/>
        <w:t xml:space="preserve">Action item 5:</w:t>
      </w:r>
    </w:p>
    <w:tbl>
      <w:tblPr>
        <w:tblStyle w:val="Table25"/>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
        <w:tblGridChange w:id="0">
          <w:tblGrid>
            <w:gridCol w:w="83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i w:val="1"/>
              </w:rPr>
            </w:pPr>
            <w:r w:rsidDel="00000000" w:rsidR="00000000" w:rsidRPr="00000000">
              <w:rPr>
                <w:i w:val="1"/>
                <w:rtl w:val="0"/>
              </w:rPr>
              <w:t xml:space="preserve">Dorong upselling atau cross-selling produk margin tinggi ini, terutama dikombinasikan dengan pembelian produk utama seperti sepeda atau helm.</w:t>
            </w:r>
          </w:p>
        </w:tc>
      </w:tr>
    </w:tbl>
    <w:p w:rsidR="00000000" w:rsidDel="00000000" w:rsidP="00000000" w:rsidRDefault="00000000" w:rsidRPr="00000000" w14:paraId="00000071">
      <w:pPr>
        <w:widowControl w:val="0"/>
        <w:spacing w:line="240" w:lineRule="auto"/>
        <w:ind w:left="720" w:firstLine="0"/>
        <w:rPr/>
      </w:pPr>
      <w:r w:rsidDel="00000000" w:rsidR="00000000" w:rsidRPr="00000000">
        <w:rPr>
          <w:rtl w:val="0"/>
        </w:rPr>
        <w:br w:type="textWrapping"/>
      </w:r>
    </w:p>
    <w:p w:rsidR="00000000" w:rsidDel="00000000" w:rsidP="00000000" w:rsidRDefault="00000000" w:rsidRPr="00000000" w14:paraId="00000072">
      <w:pPr>
        <w:widowControl w:val="0"/>
        <w:spacing w:line="240" w:lineRule="auto"/>
        <w:rPr/>
      </w:pPr>
      <w:r w:rsidDel="00000000" w:rsidR="00000000" w:rsidRPr="00000000">
        <w:rPr>
          <w:b w:val="1"/>
          <w:shd w:fill="d9d9d9" w:val="clear"/>
          <w:rtl w:val="0"/>
        </w:rPr>
        <w:t xml:space="preserve">Dashboard Development 3 - All Visualization (Score 30) </w:t>
        <w:tab/>
        <w:tab/>
        <w:tab/>
        <w:tab/>
      </w:r>
      <w:r w:rsidDel="00000000" w:rsidR="00000000" w:rsidRPr="00000000">
        <w:rPr>
          <w:rtl w:val="0"/>
        </w:rPr>
      </w:r>
    </w:p>
    <w:p w:rsidR="00000000" w:rsidDel="00000000" w:rsidP="00000000" w:rsidRDefault="00000000" w:rsidRPr="00000000" w14:paraId="00000073">
      <w:pPr>
        <w:widowControl w:val="0"/>
        <w:spacing w:line="240" w:lineRule="auto"/>
        <w:rPr/>
      </w:pPr>
      <w:r w:rsidDel="00000000" w:rsidR="00000000" w:rsidRPr="00000000">
        <w:rPr>
          <w:rtl w:val="0"/>
        </w:rPr>
      </w:r>
    </w:p>
    <w:p w:rsidR="00000000" w:rsidDel="00000000" w:rsidP="00000000" w:rsidRDefault="00000000" w:rsidRPr="00000000" w14:paraId="00000074">
      <w:pPr>
        <w:widowControl w:val="0"/>
        <w:spacing w:line="240" w:lineRule="auto"/>
        <w:ind w:left="720" w:firstLine="0"/>
        <w:rPr/>
      </w:pPr>
      <w:r w:rsidDel="00000000" w:rsidR="00000000" w:rsidRPr="00000000">
        <w:rPr>
          <w:rtl w:val="0"/>
        </w:rPr>
        <w:t xml:space="preserve">Gabungkan seluruh visualisasi yang telah dibuat di atas ke dalam satu page (halaman) dashboard. Pastikan menggunakan beberapa jenis chart yang sesuai dengan data untuk membuat tampilan lebih menarik dan informatif bagi atasan.</w:t>
      </w:r>
    </w:p>
    <w:p w:rsidR="00000000" w:rsidDel="00000000" w:rsidP="00000000" w:rsidRDefault="00000000" w:rsidRPr="00000000" w14:paraId="00000075">
      <w:pPr>
        <w:widowControl w:val="0"/>
        <w:spacing w:line="240" w:lineRule="auto"/>
        <w:ind w:left="720" w:firstLine="0"/>
        <w:rPr/>
      </w:pPr>
      <w:r w:rsidDel="00000000" w:rsidR="00000000" w:rsidRPr="00000000">
        <w:rPr>
          <w:rtl w:val="0"/>
        </w:rPr>
      </w:r>
    </w:p>
    <w:p w:rsidR="00000000" w:rsidDel="00000000" w:rsidP="00000000" w:rsidRDefault="00000000" w:rsidRPr="00000000" w14:paraId="00000076">
      <w:pPr>
        <w:widowControl w:val="0"/>
        <w:spacing w:line="240" w:lineRule="auto"/>
        <w:ind w:left="720" w:firstLine="0"/>
        <w:rPr/>
      </w:pPr>
      <w:r w:rsidDel="00000000" w:rsidR="00000000" w:rsidRPr="00000000">
        <w:rPr>
          <w:rtl w:val="0"/>
        </w:rPr>
        <w:t xml:space="preserve">Screenshot Visualization : (Full page Dashboard)</w:t>
      </w:r>
    </w:p>
    <w:tbl>
      <w:tblPr>
        <w:tblStyle w:val="Table26"/>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
        <w:tblGridChange w:id="0">
          <w:tblGrid>
            <w:gridCol w:w="83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pPr>
            <w:r w:rsidDel="00000000" w:rsidR="00000000" w:rsidRPr="00000000">
              <w:rPr/>
              <w:drawing>
                <wp:inline distB="114300" distT="114300" distL="114300" distR="114300">
                  <wp:extent cx="5143500" cy="2895600"/>
                  <wp:effectExtent b="0" l="0" r="0" t="0"/>
                  <wp:docPr id="4"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143500" cy="2895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8">
      <w:pPr>
        <w:widowControl w:val="0"/>
        <w:spacing w:line="240" w:lineRule="auto"/>
        <w:ind w:left="0" w:firstLine="0"/>
        <w:rPr/>
      </w:pPr>
      <w:r w:rsidDel="00000000" w:rsidR="00000000" w:rsidRPr="00000000">
        <w:rPr>
          <w:rtl w:val="0"/>
        </w:rPr>
        <w:br w:type="textWrapping"/>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Pr>
    <w:rPr>
      <w:b w:val="1"/>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Pr>
    <w:rPr>
      <w:b w:val="1"/>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Pr>
    <w:rPr>
      <w:b w:val="1"/>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6.png"/><Relationship Id="rId12" Type="http://schemas.openxmlformats.org/officeDocument/2006/relationships/image" Target="media/image2.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5JO8gdhfLXMN7xBGIIM2AvzxPw==">CgMxLjAyCGguZ2pkZ3hzOAByITFENFFTYV9pZjgtUmpOaEx5LVNnUnV4bjdWb0dRUm4tdA==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