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Arga Adyatama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  <w:t xml:space="preserve">Change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Hypothesis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Success Metrics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Guardrail Metris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—-------------------------------------------------------</w:t>
      </w:r>
    </w:p>
    <w:p w:rsidR="00000000" w:rsidDel="00000000" w:rsidP="00000000" w:rsidRDefault="00000000" w:rsidRPr="00000000" w14:paraId="0000000C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—-----------------------------------------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Arga Adyatama</w:t>
      </w:r>
    </w:p>
    <w:p w:rsidR="00000000" w:rsidDel="00000000" w:rsidP="00000000" w:rsidRDefault="00000000" w:rsidRPr="00000000" w14:paraId="00000011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Change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Menambahkan pupuk ke tanaman cabai di pekarangan rumah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Hypothesis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Dengan </w:t>
      </w:r>
      <w:r w:rsidDel="00000000" w:rsidR="00000000" w:rsidRPr="00000000">
        <w:rPr>
          <w:rtl w:val="0"/>
        </w:rPr>
        <w:t xml:space="preserve">menambahkan pupuk, maka tanaman cabai dapat menghasilkan panen yang lebih berkualitas karena pupuk memberikan nutrisi tambahan bagi tanaman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Success Metrics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Dari 1000 bibit, sebanyak 90% berhasil panen dan terjual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Guardrail Metrics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Total profit dari penjualan bibit, jangan sampai terjual banyak tapi ternyata tidak bisa menutup cost dari pupuk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Waktu panen, apakah penggunaan pupuk juga berdampak dengan lamanya waktu panen? Jika iya, jangan sampai waktu panennya terlalu jauh dan mengganggu siklus ladang kita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Rama</w:t>
      </w:r>
    </w:p>
    <w:p w:rsidR="00000000" w:rsidDel="00000000" w:rsidP="00000000" w:rsidRDefault="00000000" w:rsidRPr="00000000" w14:paraId="00000026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Change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Menambahkan kupon/kode voucher diskon di aplikasi/page saat user (customer) saat melakukan proses pembayaran (e-commerce)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Hypothesis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Dengan menambahkan kode voucher diskon, maka adanya (kemungkinan) peningkatan sales/penjualan pada constraint waktu yang ditentukan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 xml:space="preserve">Success metrics: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 xml:space="preserve">Revenu meningkat atau revenuer per user meningkat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Guardrail metrics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Tidak menambahkan beban aplikasi/website, seperti loading time saat melakukan proses pembayaran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Cost infrastruktur tidak meningkat drastis dari penambahan fitur diskon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Fauzan</w:t>
      </w:r>
    </w:p>
    <w:p w:rsidR="00000000" w:rsidDel="00000000" w:rsidP="00000000" w:rsidRDefault="00000000" w:rsidRPr="00000000" w14:paraId="0000004D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Change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Menambahkan discount produk di bulan tertentu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Hypothesis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Dengan menambahkan discount tersebut maka produk tersebut akan lebih banyak dibeli di bulan tertentu karena harga produk tersebut lebih murah dibanding bulan lainnya.</w:t>
      </w:r>
    </w:p>
    <w:p w:rsidR="00000000" w:rsidDel="00000000" w:rsidP="00000000" w:rsidRDefault="00000000" w:rsidRPr="00000000" w14:paraId="00000052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Success Metrics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Peningkatan jumlah unit terjual untuk produk yang diberi diskon.</w:t>
      </w:r>
    </w:p>
    <w:p w:rsidR="00000000" w:rsidDel="00000000" w:rsidP="00000000" w:rsidRDefault="00000000" w:rsidRPr="00000000" w14:paraId="00000054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Guardrail Metris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Pastikan kualitas persepsi produk tidak rusak karena diskon.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Pastikan penjualan produk lain (substitusi) tidak menurun drastis.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Change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  <w:t xml:space="preserve">Memindahkan material ke vendor lokal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Hypothesis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  <w:t xml:space="preserve">Biaya pengiriman lebih murah dan pengiriman lebih cepat yang dapat mempercepat proses produksi dan menurunkan biaya pengiriman.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Change</w:t>
      </w:r>
    </w:p>
    <w:p w:rsidR="00000000" w:rsidDel="00000000" w:rsidP="00000000" w:rsidRDefault="00000000" w:rsidRPr="00000000" w14:paraId="00000062">
      <w:pPr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Implementasi IoT di pertanian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Hypothesis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  <w:t xml:space="preserve">Dengan implementasi IoT (sensor dan remote sensing), maka resource use akan semakin efisien dan dapat meningkatkan produktivitas </w:t>
      </w:r>
    </w:p>
    <w:p w:rsidR="00000000" w:rsidDel="00000000" w:rsidP="00000000" w:rsidRDefault="00000000" w:rsidRPr="00000000" w14:paraId="00000065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Success Metrics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Penggunaan air berkurang hingga 30%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Produktivitas meningkat 15-30%</w:t>
      </w:r>
    </w:p>
    <w:p w:rsidR="00000000" w:rsidDel="00000000" w:rsidP="00000000" w:rsidRDefault="00000000" w:rsidRPr="00000000" w14:paraId="00000068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Guardrail Metris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Balik modal investasi awal &lt;3 tahun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Memastikan biaya infrastruktur awal dan maintenance tidak terlalu besar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Penurunan biaya operasional </w:t>
      </w:r>
    </w:p>
    <w:p w:rsidR="00000000" w:rsidDel="00000000" w:rsidP="00000000" w:rsidRDefault="00000000" w:rsidRPr="00000000" w14:paraId="0000006C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Giffa </w:t>
      </w:r>
    </w:p>
    <w:p w:rsidR="00000000" w:rsidDel="00000000" w:rsidP="00000000" w:rsidRDefault="00000000" w:rsidRPr="00000000" w14:paraId="0000006F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Change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  <w:t xml:space="preserve">Sebuah bank ingin mempromosikan kartu kredit dan meningkatkan jumlah pengguna yang mengaktifkan dalam waktu 7 hari setelah diterima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Hypothesis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  <w:t xml:space="preserve">Mengirimkan email pengingat dengan kata-kata personalisasi ("Halo [Nama], aktifkan kartumu sekarang!") akan meningkatkan tingkat aktivasi dibanding email standar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Success Metrics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  <w:t xml:space="preserve">Jumlah nasabah yang mengaktifkan kartu dalah 7 hari bertambah</w:t>
      </w:r>
    </w:p>
    <w:p w:rsidR="00000000" w:rsidDel="00000000" w:rsidP="00000000" w:rsidRDefault="00000000" w:rsidRPr="00000000" w14:paraId="00000077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Guardrail Metris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Pastikan data email yang terdapat dalam sistem merupakan data terupdate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Nasabah curiga terhadap email yang diterima terkait masalah penipuan atau email dianggap spam</w:t>
      </w:r>
    </w:p>
    <w:p w:rsidR="00000000" w:rsidDel="00000000" w:rsidP="00000000" w:rsidRDefault="00000000" w:rsidRPr="00000000" w14:paraId="0000007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Sanrino </w:t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  <w:t xml:space="preserve">Change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  <w:t xml:space="preserve">Pada perusahaan restaurant, membuat promo menarik pada jam - jam tertentu 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  <w:t xml:space="preserve">Hypothesis</w:t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  <w:t xml:space="preserve">Dengan menambahkan promo saat jam tertentu diharapkan restaurant tidak ramai hanya pada waktu makan/istirahat,  tetapi pada seluruh jam layanannya agar lebih memaksimalkan pendapatan</w:t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  <w:t xml:space="preserve">Success Metrics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Memaksimalkan total revenue perusahaan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Meningkatkan jumlah pelanggan baru</w:t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  <w:t xml:space="preserve">Guardrail Metris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Meminimalisir terjadinya overwork yang menyebabkan kinerja tidak optimal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Tingkat kepuasan pelanggan tetap optimal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>
          <w:b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Change</w:t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  <w:t xml:space="preserve">Mengikuti bootcamp untuk upgrade skill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Hypothesis</w:t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  <w:t xml:space="preserve">Dengan mengikuti bootcamp, peluang mendapatkan pekerjaan dalam waktu 3 bulan setelah lulus lebih tinggi daripada yang tidak mengikuti bootcamp</w:t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Success Metrics</w:t>
      </w:r>
    </w:p>
    <w:p w:rsidR="00000000" w:rsidDel="00000000" w:rsidP="00000000" w:rsidRDefault="00000000" w:rsidRPr="00000000" w14:paraId="00000096">
      <w:pPr>
        <w:ind w:left="0" w:firstLine="720"/>
        <w:rPr/>
      </w:pPr>
      <w:r w:rsidDel="00000000" w:rsidR="00000000" w:rsidRPr="00000000">
        <w:rPr>
          <w:rtl w:val="0"/>
        </w:rPr>
        <w:t xml:space="preserve">Persentase peserta yang berhasil mendapatkan pekerjaan dalam waktu 3 bulan</w:t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Guardrail Metrics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Apakah pekerjaan yang didapat sesuai dengan skill yang dipelajari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Skor kepuasaan pengalaman bootcamp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Tingkat drop out rate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9F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sz w:val="26"/>
          <w:szCs w:val="26"/>
          <w:rtl w:val="0"/>
        </w:rPr>
        <w:t xml:space="preserve">Change</w:t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engganti foto menu makanan di aplikasi pemesanan online dengan foto profesional beresolusi tinggi.</w:t>
      </w:r>
    </w:p>
    <w:p w:rsidR="00000000" w:rsidDel="00000000" w:rsidP="00000000" w:rsidRDefault="00000000" w:rsidRPr="00000000" w14:paraId="000000A1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sz w:val="26"/>
          <w:szCs w:val="26"/>
          <w:rtl w:val="0"/>
        </w:rPr>
        <w:t xml:space="preserve">Hypothesis</w:t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rtl w:val="0"/>
        </w:rPr>
        <w:t xml:space="preserve">Dengan mengganti foto menu dengan versi profesional, pelanggan akan lebih tertarik dan yakin untuk memesan, sehingga meningkatkan jumlah transaksi.</w:t>
      </w:r>
    </w:p>
    <w:p w:rsidR="00000000" w:rsidDel="00000000" w:rsidP="00000000" w:rsidRDefault="00000000" w:rsidRPr="00000000" w14:paraId="000000A3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sz w:val="26"/>
          <w:szCs w:val="26"/>
          <w:rtl w:val="0"/>
        </w:rPr>
        <w:t xml:space="preserve">Success Metrics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Konversi (jumlah pesanan per kunjungan) naik minimal 15%.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Nilai rata-rata pesanan (average order value) meningkat</w:t>
      </w:r>
    </w:p>
    <w:p w:rsidR="00000000" w:rsidDel="00000000" w:rsidP="00000000" w:rsidRDefault="00000000" w:rsidRPr="00000000" w14:paraId="000000A6">
      <w:pPr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Guadrail metrics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Waktu loading halaman menu tidak boleh meningkat signifikan (&gt;2 detik) karena ukuran gambar lebih besar.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Biaya produksi foto harus tertutup oleh kenaikan profit dalam 1 bulan.</w:t>
      </w:r>
    </w:p>
    <w:p w:rsidR="00000000" w:rsidDel="00000000" w:rsidP="00000000" w:rsidRDefault="00000000" w:rsidRPr="00000000" w14:paraId="000000A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