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229C5A" w14:textId="4A1BE707" w:rsidR="00675378" w:rsidRDefault="00675378" w:rsidP="00675378">
      <w:pPr>
        <w:pStyle w:val="Title"/>
      </w:pPr>
      <w:r>
        <w:t>The Spotify Music Dataset: clustering similar artists</w:t>
      </w:r>
    </w:p>
    <w:p w14:paraId="57D5133E" w14:textId="77777777" w:rsidR="00675378" w:rsidRDefault="00675378" w:rsidP="00675378">
      <w:pPr>
        <w:pStyle w:val="Heading1"/>
      </w:pPr>
      <w:r w:rsidRPr="00BA30FD">
        <w:t>Problem Identification</w:t>
      </w:r>
    </w:p>
    <w:p w14:paraId="245016C1" w14:textId="77777777" w:rsidR="00675378" w:rsidRPr="00BA30FD" w:rsidRDefault="00675378" w:rsidP="00675378">
      <w:pPr>
        <w:pStyle w:val="Heading3"/>
      </w:pPr>
      <w:r>
        <w:t>Problem Statement</w:t>
      </w:r>
    </w:p>
    <w:p w14:paraId="2F85ACCD" w14:textId="77777777" w:rsidR="00675378" w:rsidRPr="00BA30FD" w:rsidRDefault="00675378" w:rsidP="00675378">
      <w:r>
        <w:t xml:space="preserve">Have you ever heard an artist you liked and wanted to hear more artists that have a similar sound? You don’t want artists that are just in the same genre, you want artists that sound the same. </w:t>
      </w:r>
    </w:p>
    <w:p w14:paraId="36430146" w14:textId="77777777" w:rsidR="00675378" w:rsidRDefault="00675378" w:rsidP="00675378">
      <w:pPr>
        <w:pStyle w:val="Heading3"/>
      </w:pPr>
    </w:p>
    <w:p w14:paraId="4394BB3D" w14:textId="77777777" w:rsidR="00675378" w:rsidRDefault="00675378" w:rsidP="00675378">
      <w:pPr>
        <w:pStyle w:val="Heading3"/>
      </w:pPr>
      <w:r>
        <w:t>Goal</w:t>
      </w:r>
    </w:p>
    <w:p w14:paraId="3BDFE0B6" w14:textId="129F2C0C" w:rsidR="00675378" w:rsidRDefault="00675378" w:rsidP="00675378">
      <w:r>
        <w:t xml:space="preserve">Using a data driven analysis and machine learning modeling techniques, we will hopefully be able to group artists by audio features and then recommend an artist that has a similar sound. </w:t>
      </w:r>
    </w:p>
    <w:p w14:paraId="16BC7FE2" w14:textId="77777777" w:rsidR="00675378" w:rsidRDefault="00675378" w:rsidP="00675378"/>
    <w:p w14:paraId="5882CBCE" w14:textId="77777777" w:rsidR="00675378" w:rsidRDefault="00675378" w:rsidP="00675378">
      <w:pPr>
        <w:pStyle w:val="Heading1"/>
      </w:pPr>
      <w:r>
        <w:t>Data</w:t>
      </w:r>
    </w:p>
    <w:p w14:paraId="2CD17B59" w14:textId="77777777" w:rsidR="00675378" w:rsidRDefault="00675378" w:rsidP="00675378">
      <w:r>
        <w:t xml:space="preserve">The data comes from </w:t>
      </w:r>
      <w:hyperlink r:id="rId5" w:history="1">
        <w:r w:rsidRPr="00306966">
          <w:rPr>
            <w:rStyle w:val="Hyperlink"/>
          </w:rPr>
          <w:t>Kaggle</w:t>
        </w:r>
      </w:hyperlink>
      <w:r>
        <w:t xml:space="preserve"> and contains five csv files. These files contain data for more than 175,000 songs. The data is then grouped by artist, genre, and year in separate files. The dataset is updated monthly and was last updated at the end of January 2021.</w:t>
      </w:r>
    </w:p>
    <w:p w14:paraId="7B75D32E" w14:textId="77777777" w:rsidR="00675378" w:rsidRDefault="00675378" w:rsidP="00675378"/>
    <w:p w14:paraId="72338158" w14:textId="77777777" w:rsidR="00675378" w:rsidRDefault="00675378" w:rsidP="00675378">
      <w:pPr>
        <w:pStyle w:val="Heading2"/>
      </w:pPr>
      <w:r>
        <w:t>Music Track Data</w:t>
      </w:r>
    </w:p>
    <w:p w14:paraId="3CF61411" w14:textId="77777777" w:rsidR="00675378" w:rsidRDefault="00675378" w:rsidP="00675378">
      <w:r>
        <w:t>The data.csv file has different audio features for each track. This is what we will be using for our clustering. The features within this file are:</w:t>
      </w:r>
    </w:p>
    <w:p w14:paraId="476C96D5" w14:textId="77777777" w:rsidR="00675378" w:rsidRDefault="00675378" w:rsidP="00675378">
      <w:pPr>
        <w:pStyle w:val="ListParagraph"/>
        <w:numPr>
          <w:ilvl w:val="0"/>
          <w:numId w:val="1"/>
        </w:numPr>
      </w:pPr>
      <w:proofErr w:type="spellStart"/>
      <w:r>
        <w:t>Acousticness</w:t>
      </w:r>
      <w:proofErr w:type="spellEnd"/>
    </w:p>
    <w:p w14:paraId="2BE34E3C" w14:textId="77777777" w:rsidR="00675378" w:rsidRDefault="00675378" w:rsidP="00675378">
      <w:pPr>
        <w:pStyle w:val="ListParagraph"/>
        <w:numPr>
          <w:ilvl w:val="0"/>
          <w:numId w:val="1"/>
        </w:numPr>
      </w:pPr>
      <w:r>
        <w:t>Danceability</w:t>
      </w:r>
    </w:p>
    <w:p w14:paraId="4A3D1A01" w14:textId="77777777" w:rsidR="00675378" w:rsidRDefault="00675378" w:rsidP="00675378">
      <w:pPr>
        <w:pStyle w:val="ListParagraph"/>
        <w:numPr>
          <w:ilvl w:val="0"/>
          <w:numId w:val="1"/>
        </w:numPr>
      </w:pPr>
      <w:r>
        <w:t>Energy</w:t>
      </w:r>
    </w:p>
    <w:p w14:paraId="251B79C6" w14:textId="77777777" w:rsidR="00675378" w:rsidRDefault="00675378" w:rsidP="00675378">
      <w:pPr>
        <w:pStyle w:val="ListParagraph"/>
        <w:numPr>
          <w:ilvl w:val="0"/>
          <w:numId w:val="1"/>
        </w:numPr>
      </w:pPr>
      <w:r>
        <w:t>Duration in MS</w:t>
      </w:r>
    </w:p>
    <w:p w14:paraId="2A1B5981" w14:textId="77777777" w:rsidR="00675378" w:rsidRDefault="00675378" w:rsidP="00675378">
      <w:pPr>
        <w:pStyle w:val="ListParagraph"/>
        <w:numPr>
          <w:ilvl w:val="0"/>
          <w:numId w:val="1"/>
        </w:numPr>
      </w:pPr>
      <w:proofErr w:type="spellStart"/>
      <w:r>
        <w:t>Instrumentalness</w:t>
      </w:r>
      <w:proofErr w:type="spellEnd"/>
    </w:p>
    <w:p w14:paraId="764562A8" w14:textId="77777777" w:rsidR="00675378" w:rsidRDefault="00675378" w:rsidP="00675378">
      <w:pPr>
        <w:pStyle w:val="ListParagraph"/>
        <w:numPr>
          <w:ilvl w:val="0"/>
          <w:numId w:val="1"/>
        </w:numPr>
      </w:pPr>
      <w:r>
        <w:t>Valence</w:t>
      </w:r>
    </w:p>
    <w:p w14:paraId="5EE6BB18" w14:textId="77777777" w:rsidR="00675378" w:rsidRDefault="00675378" w:rsidP="00675378">
      <w:pPr>
        <w:pStyle w:val="ListParagraph"/>
        <w:numPr>
          <w:ilvl w:val="0"/>
          <w:numId w:val="1"/>
        </w:numPr>
      </w:pPr>
      <w:r>
        <w:t>Popularity</w:t>
      </w:r>
    </w:p>
    <w:p w14:paraId="54A46F7E" w14:textId="77777777" w:rsidR="00675378" w:rsidRDefault="00675378" w:rsidP="00675378">
      <w:pPr>
        <w:pStyle w:val="ListParagraph"/>
        <w:numPr>
          <w:ilvl w:val="0"/>
          <w:numId w:val="1"/>
        </w:numPr>
      </w:pPr>
      <w:r>
        <w:t>Tempo</w:t>
      </w:r>
    </w:p>
    <w:p w14:paraId="43562491" w14:textId="77777777" w:rsidR="00675378" w:rsidRDefault="00675378" w:rsidP="00675378">
      <w:pPr>
        <w:pStyle w:val="ListParagraph"/>
        <w:numPr>
          <w:ilvl w:val="0"/>
          <w:numId w:val="1"/>
        </w:numPr>
      </w:pPr>
      <w:r>
        <w:t>Liveness</w:t>
      </w:r>
    </w:p>
    <w:p w14:paraId="5AC5A8D0" w14:textId="77777777" w:rsidR="00675378" w:rsidRDefault="00675378" w:rsidP="00675378">
      <w:pPr>
        <w:pStyle w:val="ListParagraph"/>
        <w:numPr>
          <w:ilvl w:val="0"/>
          <w:numId w:val="1"/>
        </w:numPr>
      </w:pPr>
      <w:r>
        <w:t>Loudness</w:t>
      </w:r>
    </w:p>
    <w:p w14:paraId="6BEA211B" w14:textId="77777777" w:rsidR="00675378" w:rsidRDefault="00675378" w:rsidP="00675378">
      <w:pPr>
        <w:pStyle w:val="ListParagraph"/>
        <w:numPr>
          <w:ilvl w:val="0"/>
          <w:numId w:val="1"/>
        </w:numPr>
      </w:pPr>
      <w:proofErr w:type="spellStart"/>
      <w:r>
        <w:t>Speechiness</w:t>
      </w:r>
      <w:proofErr w:type="spellEnd"/>
    </w:p>
    <w:p w14:paraId="1004F815" w14:textId="77777777" w:rsidR="00675378" w:rsidRDefault="00675378" w:rsidP="00675378">
      <w:pPr>
        <w:pStyle w:val="ListParagraph"/>
        <w:numPr>
          <w:ilvl w:val="0"/>
          <w:numId w:val="1"/>
        </w:numPr>
      </w:pPr>
      <w:r>
        <w:t>Year</w:t>
      </w:r>
    </w:p>
    <w:p w14:paraId="29ADE711" w14:textId="77777777" w:rsidR="00675378" w:rsidRDefault="00675378" w:rsidP="00675378">
      <w:pPr>
        <w:pStyle w:val="ListParagraph"/>
        <w:numPr>
          <w:ilvl w:val="0"/>
          <w:numId w:val="1"/>
        </w:numPr>
      </w:pPr>
      <w:r>
        <w:t>Mode</w:t>
      </w:r>
    </w:p>
    <w:p w14:paraId="0F863BD0" w14:textId="77777777" w:rsidR="00675378" w:rsidRDefault="00675378" w:rsidP="00675378">
      <w:pPr>
        <w:pStyle w:val="ListParagraph"/>
        <w:numPr>
          <w:ilvl w:val="0"/>
          <w:numId w:val="1"/>
        </w:numPr>
      </w:pPr>
      <w:r>
        <w:t>Explicit</w:t>
      </w:r>
    </w:p>
    <w:p w14:paraId="2BB15CBA" w14:textId="77777777" w:rsidR="00675378" w:rsidRDefault="00675378" w:rsidP="00675378">
      <w:pPr>
        <w:pStyle w:val="ListParagraph"/>
        <w:numPr>
          <w:ilvl w:val="0"/>
          <w:numId w:val="1"/>
        </w:numPr>
      </w:pPr>
      <w:r>
        <w:t>Key</w:t>
      </w:r>
    </w:p>
    <w:p w14:paraId="4E3F0DF5" w14:textId="77777777" w:rsidR="00675378" w:rsidRDefault="00675378" w:rsidP="00675378">
      <w:pPr>
        <w:pStyle w:val="ListParagraph"/>
        <w:numPr>
          <w:ilvl w:val="0"/>
          <w:numId w:val="1"/>
        </w:numPr>
      </w:pPr>
      <w:r>
        <w:t>Artists</w:t>
      </w:r>
    </w:p>
    <w:p w14:paraId="6407474B" w14:textId="77777777" w:rsidR="00675378" w:rsidRDefault="00675378" w:rsidP="00675378">
      <w:pPr>
        <w:pStyle w:val="ListParagraph"/>
        <w:numPr>
          <w:ilvl w:val="0"/>
          <w:numId w:val="1"/>
        </w:numPr>
      </w:pPr>
      <w:r>
        <w:t>Release Date</w:t>
      </w:r>
    </w:p>
    <w:p w14:paraId="0646F98B" w14:textId="77777777" w:rsidR="00675378" w:rsidRDefault="00675378" w:rsidP="00675378">
      <w:pPr>
        <w:pStyle w:val="ListParagraph"/>
        <w:numPr>
          <w:ilvl w:val="0"/>
          <w:numId w:val="1"/>
        </w:numPr>
      </w:pPr>
      <w:r>
        <w:lastRenderedPageBreak/>
        <w:t>Name</w:t>
      </w:r>
    </w:p>
    <w:p w14:paraId="6BDFEF2F" w14:textId="77777777" w:rsidR="00675378" w:rsidRDefault="00675378" w:rsidP="00675378">
      <w:pPr>
        <w:ind w:left="360"/>
      </w:pPr>
    </w:p>
    <w:p w14:paraId="08E7C5EE" w14:textId="77777777" w:rsidR="00675378" w:rsidRDefault="00675378" w:rsidP="00675378">
      <w:pPr>
        <w:ind w:left="360"/>
      </w:pPr>
      <w:r>
        <w:t>All of these features are numerical features other than Key, Artists, Release Date, and Name.</w:t>
      </w:r>
    </w:p>
    <w:p w14:paraId="3EA0E5A5" w14:textId="77777777" w:rsidR="00675378" w:rsidRDefault="00675378" w:rsidP="00675378">
      <w:pPr>
        <w:ind w:left="360"/>
      </w:pPr>
    </w:p>
    <w:p w14:paraId="3D96CEE5" w14:textId="77777777" w:rsidR="00675378" w:rsidRDefault="00675378" w:rsidP="00675378">
      <w:pPr>
        <w:pStyle w:val="Heading2"/>
      </w:pPr>
      <w:r>
        <w:t>Artists Data</w:t>
      </w:r>
    </w:p>
    <w:p w14:paraId="5D8C0CDE" w14:textId="3669382D" w:rsidR="00675378" w:rsidRDefault="00675378" w:rsidP="00675378">
      <w:r>
        <w:t xml:space="preserve">The file called data_by_artist.csv has all of the same features, except it is grouped by artist. Each row in the file contains a different artist and each column is the audio feature </w:t>
      </w:r>
      <w:r w:rsidR="009A7A4A">
        <w:t>from</w:t>
      </w:r>
      <w:r>
        <w:t xml:space="preserve"> the data file. There is an additional field called count. This field contains the number of songs in the main data file. </w:t>
      </w:r>
    </w:p>
    <w:p w14:paraId="60D68D25" w14:textId="77777777" w:rsidR="00675378" w:rsidRDefault="00675378" w:rsidP="00675378"/>
    <w:p w14:paraId="21F19EE2" w14:textId="77777777" w:rsidR="00675378" w:rsidRDefault="00675378" w:rsidP="00675378">
      <w:r>
        <w:t xml:space="preserve">Since we are most interested in clustering the data by artist, we will primarily use the data by artist file. </w:t>
      </w:r>
    </w:p>
    <w:p w14:paraId="4D6900CB" w14:textId="77777777" w:rsidR="00675378" w:rsidRDefault="00675378" w:rsidP="00675378">
      <w:pPr>
        <w:pStyle w:val="Heading1"/>
      </w:pPr>
      <w:r>
        <w:t>Data Wrangling and EDA</w:t>
      </w:r>
    </w:p>
    <w:p w14:paraId="50504A88" w14:textId="77777777" w:rsidR="00675378" w:rsidRPr="00FF59C3" w:rsidRDefault="00675378" w:rsidP="00675378">
      <w:r>
        <w:t xml:space="preserve">This dataset was very clean. I started out by loading the artists csv file into a </w:t>
      </w:r>
      <w:proofErr w:type="spellStart"/>
      <w:r>
        <w:t>dataframe</w:t>
      </w:r>
      <w:proofErr w:type="spellEnd"/>
      <w:r>
        <w:t xml:space="preserve"> called </w:t>
      </w:r>
      <w:r w:rsidRPr="00272552">
        <w:rPr>
          <w:rStyle w:val="IntenseEmphasis"/>
          <w:b/>
          <w:bCs/>
          <w:i w:val="0"/>
          <w:iCs w:val="0"/>
        </w:rPr>
        <w:t>df</w:t>
      </w:r>
      <w:r w:rsidRPr="00272552">
        <w:t>.</w:t>
      </w:r>
      <w:r>
        <w:t xml:space="preserve"> After loading the data, I looked for null values and did not find any, which was a great sign. I then looked for duplicate rows to make sure that there were no artists listed twice, and there were none. </w:t>
      </w:r>
    </w:p>
    <w:p w14:paraId="334814A1" w14:textId="77777777" w:rsidR="00675378" w:rsidRDefault="00675378" w:rsidP="00675378"/>
    <w:p w14:paraId="6F4C3A6E" w14:textId="77777777" w:rsidR="00675378" w:rsidRDefault="00675378" w:rsidP="00675378">
      <w:r>
        <w:t xml:space="preserve">Looking at the distribution of the data in the histograms for each feature, nothing stood out as being concerning. </w:t>
      </w:r>
    </w:p>
    <w:p w14:paraId="5A6A74E9" w14:textId="77777777" w:rsidR="00675378" w:rsidRDefault="00675378" w:rsidP="00675378">
      <w:r>
        <w:rPr>
          <w:noProof/>
        </w:rPr>
        <w:lastRenderedPageBreak/>
        <w:drawing>
          <wp:inline distT="0" distB="0" distL="0" distR="0" wp14:anchorId="3C363B5F" wp14:editId="07907EC3">
            <wp:extent cx="5943600" cy="2799715"/>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799715"/>
                    </a:xfrm>
                    <a:prstGeom prst="rect">
                      <a:avLst/>
                    </a:prstGeom>
                  </pic:spPr>
                </pic:pic>
              </a:graphicData>
            </a:graphic>
          </wp:inline>
        </w:drawing>
      </w:r>
      <w:r>
        <w:rPr>
          <w:noProof/>
        </w:rPr>
        <w:drawing>
          <wp:inline distT="0" distB="0" distL="0" distR="0" wp14:anchorId="4D5BAABF" wp14:editId="50B24C29">
            <wp:extent cx="6048652" cy="2770360"/>
            <wp:effectExtent l="0" t="0" r="0" b="0"/>
            <wp:docPr id="2" name="Picture 2" descr="Chart, histo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 box and whisk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62001" cy="2776474"/>
                    </a:xfrm>
                    <a:prstGeom prst="rect">
                      <a:avLst/>
                    </a:prstGeom>
                  </pic:spPr>
                </pic:pic>
              </a:graphicData>
            </a:graphic>
          </wp:inline>
        </w:drawing>
      </w:r>
    </w:p>
    <w:p w14:paraId="4113FEAA" w14:textId="77777777" w:rsidR="00675378" w:rsidRDefault="00675378" w:rsidP="00675378"/>
    <w:p w14:paraId="371D8870" w14:textId="77777777" w:rsidR="00675378" w:rsidRDefault="00675378" w:rsidP="00675378">
      <w:r>
        <w:t xml:space="preserve">The </w:t>
      </w:r>
      <w:proofErr w:type="spellStart"/>
      <w:r>
        <w:t>pairplots</w:t>
      </w:r>
      <w:proofErr w:type="spellEnd"/>
      <w:r>
        <w:t xml:space="preserve"> and the boxplots also looked good, maybe some outliers but nothing that was concerning. The only thing that stood out was the duration feature, but since this is the total duration for songs, and some artists may have many more songs than other artists, it didn’t seem to </w:t>
      </w:r>
      <w:proofErr w:type="gramStart"/>
      <w:r>
        <w:t>concerning</w:t>
      </w:r>
      <w:proofErr w:type="gramEnd"/>
      <w:r>
        <w:t xml:space="preserve">. </w:t>
      </w:r>
      <w:r>
        <w:rPr>
          <w:noProof/>
        </w:rPr>
        <w:lastRenderedPageBreak/>
        <w:drawing>
          <wp:inline distT="0" distB="0" distL="0" distR="0" wp14:anchorId="63209483" wp14:editId="73EE5AB3">
            <wp:extent cx="5943600" cy="5412740"/>
            <wp:effectExtent l="0" t="0" r="0" b="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412740"/>
                    </a:xfrm>
                    <a:prstGeom prst="rect">
                      <a:avLst/>
                    </a:prstGeom>
                  </pic:spPr>
                </pic:pic>
              </a:graphicData>
            </a:graphic>
          </wp:inline>
        </w:drawing>
      </w:r>
      <w:r>
        <w:rPr>
          <w:noProof/>
        </w:rPr>
        <w:lastRenderedPageBreak/>
        <w:drawing>
          <wp:inline distT="0" distB="0" distL="0" distR="0" wp14:anchorId="1A1A8190" wp14:editId="05E92099">
            <wp:extent cx="5943600" cy="5415915"/>
            <wp:effectExtent l="0" t="0" r="0" b="0"/>
            <wp:docPr id="3" name="Picture 3" descr="Engineering draw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ngineering drawing, calenda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415915"/>
                    </a:xfrm>
                    <a:prstGeom prst="rect">
                      <a:avLst/>
                    </a:prstGeom>
                  </pic:spPr>
                </pic:pic>
              </a:graphicData>
            </a:graphic>
          </wp:inline>
        </w:drawing>
      </w:r>
    </w:p>
    <w:p w14:paraId="030811E0" w14:textId="77777777" w:rsidR="00675378" w:rsidRDefault="00675378" w:rsidP="00675378">
      <w:pPr>
        <w:pStyle w:val="Heading1"/>
      </w:pPr>
      <w:r>
        <w:t>Preprocessing and Modeling</w:t>
      </w:r>
    </w:p>
    <w:p w14:paraId="67A2620A" w14:textId="77777777" w:rsidR="00675378" w:rsidRDefault="00675378" w:rsidP="00675378">
      <w:pPr>
        <w:pStyle w:val="Heading2"/>
      </w:pPr>
      <w:r>
        <w:t>Preprocessing</w:t>
      </w:r>
    </w:p>
    <w:p w14:paraId="5B980528" w14:textId="77777777" w:rsidR="00675378" w:rsidRDefault="00675378" w:rsidP="00675378">
      <w:r>
        <w:t xml:space="preserve">I will be using </w:t>
      </w:r>
      <w:proofErr w:type="spellStart"/>
      <w:r>
        <w:t>KMeans</w:t>
      </w:r>
      <w:proofErr w:type="spellEnd"/>
      <w:r>
        <w:t xml:space="preserve"> and Agglomerative clustering to do the modeling. I started by creating a new </w:t>
      </w:r>
      <w:proofErr w:type="spellStart"/>
      <w:r>
        <w:t>dataframe</w:t>
      </w:r>
      <w:proofErr w:type="spellEnd"/>
      <w:r>
        <w:t xml:space="preserve"> called df2. This </w:t>
      </w:r>
      <w:proofErr w:type="spellStart"/>
      <w:r>
        <w:t>dataframe</w:t>
      </w:r>
      <w:proofErr w:type="spellEnd"/>
      <w:r>
        <w:t xml:space="preserve"> contained the artist data with the mode, count, and artists features removed. I then stored the values from df2 into X and ran the Standard Scaler on the data. </w:t>
      </w:r>
    </w:p>
    <w:p w14:paraId="720AB31C" w14:textId="77777777" w:rsidR="00675378" w:rsidRDefault="00675378" w:rsidP="00675378"/>
    <w:p w14:paraId="1F862260" w14:textId="77777777" w:rsidR="00675378" w:rsidRDefault="00675378" w:rsidP="00675378">
      <w:r>
        <w:t xml:space="preserve">I created an elbow plot to see what </w:t>
      </w:r>
      <w:proofErr w:type="gramStart"/>
      <w:r>
        <w:t>would be the best number of clusters between</w:t>
      </w:r>
      <w:proofErr w:type="gramEnd"/>
      <w:r>
        <w:t xml:space="preserve"> 1 and 100. The elbow plot showed that the number of clusters should be around 20-40. Since I wanted to recommend similar artists, I chose 25 so that it was closer to the steeper part of the elbow but </w:t>
      </w:r>
      <w:r>
        <w:lastRenderedPageBreak/>
        <w:t xml:space="preserve">would allow a good </w:t>
      </w:r>
      <w:proofErr w:type="gramStart"/>
      <w:r>
        <w:t>amount</w:t>
      </w:r>
      <w:proofErr w:type="gramEnd"/>
      <w:r>
        <w:t xml:space="preserve"> of clusters for recommending artists. </w:t>
      </w:r>
      <w:r>
        <w:rPr>
          <w:noProof/>
        </w:rPr>
        <w:drawing>
          <wp:inline distT="0" distB="0" distL="0" distR="0" wp14:anchorId="5B94324C" wp14:editId="5F5A6799">
            <wp:extent cx="5689600" cy="3492500"/>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689600" cy="3492500"/>
                    </a:xfrm>
                    <a:prstGeom prst="rect">
                      <a:avLst/>
                    </a:prstGeom>
                  </pic:spPr>
                </pic:pic>
              </a:graphicData>
            </a:graphic>
          </wp:inline>
        </w:drawing>
      </w:r>
    </w:p>
    <w:p w14:paraId="77E1713F" w14:textId="77777777" w:rsidR="00675378" w:rsidRDefault="00675378" w:rsidP="00675378">
      <w:pPr>
        <w:pStyle w:val="Heading2"/>
      </w:pPr>
      <w:r>
        <w:t>Modeling</w:t>
      </w:r>
    </w:p>
    <w:p w14:paraId="1EC27CD1" w14:textId="77777777" w:rsidR="00675378" w:rsidRDefault="00675378" w:rsidP="00675378">
      <w:r>
        <w:t xml:space="preserve">Before modeling I needed to identify test cases to test that the clustering was working. I chose artists that would most likely be clustered together and definitely not clustered with others. </w:t>
      </w:r>
    </w:p>
    <w:p w14:paraId="263B2C61" w14:textId="77777777" w:rsidR="00675378" w:rsidRDefault="00675378" w:rsidP="00675378"/>
    <w:p w14:paraId="47223F88" w14:textId="77777777" w:rsidR="00675378" w:rsidRDefault="00675378" w:rsidP="00675378">
      <w:r>
        <w:t>Below are the artists I selected:</w:t>
      </w:r>
    </w:p>
    <w:p w14:paraId="07EC2A63" w14:textId="77777777" w:rsidR="00675378" w:rsidRDefault="00675378" w:rsidP="00675378">
      <w:pPr>
        <w:pStyle w:val="ListParagraph"/>
        <w:numPr>
          <w:ilvl w:val="0"/>
          <w:numId w:val="2"/>
        </w:numPr>
      </w:pPr>
      <w:r>
        <w:t>50 – Cent</w:t>
      </w:r>
    </w:p>
    <w:p w14:paraId="0A22D39D" w14:textId="77777777" w:rsidR="00675378" w:rsidRDefault="00675378" w:rsidP="00675378">
      <w:pPr>
        <w:pStyle w:val="ListParagraph"/>
        <w:numPr>
          <w:ilvl w:val="0"/>
          <w:numId w:val="2"/>
        </w:numPr>
      </w:pPr>
      <w:r>
        <w:t>Eminem</w:t>
      </w:r>
    </w:p>
    <w:p w14:paraId="751CD1A0" w14:textId="77777777" w:rsidR="00675378" w:rsidRDefault="00675378" w:rsidP="00675378">
      <w:pPr>
        <w:pStyle w:val="ListParagraph"/>
        <w:numPr>
          <w:ilvl w:val="0"/>
          <w:numId w:val="2"/>
        </w:numPr>
      </w:pPr>
      <w:r>
        <w:t>Taylor Swift</w:t>
      </w:r>
    </w:p>
    <w:p w14:paraId="6DA2CBAD" w14:textId="77777777" w:rsidR="00675378" w:rsidRDefault="00675378" w:rsidP="00675378">
      <w:pPr>
        <w:pStyle w:val="ListParagraph"/>
        <w:numPr>
          <w:ilvl w:val="0"/>
          <w:numId w:val="2"/>
        </w:numPr>
      </w:pPr>
      <w:r>
        <w:t>Backstreet Boys</w:t>
      </w:r>
    </w:p>
    <w:p w14:paraId="196CA310" w14:textId="77777777" w:rsidR="00675378" w:rsidRDefault="00675378" w:rsidP="00675378">
      <w:pPr>
        <w:pStyle w:val="ListParagraph"/>
        <w:numPr>
          <w:ilvl w:val="0"/>
          <w:numId w:val="2"/>
        </w:numPr>
      </w:pPr>
      <w:proofErr w:type="spellStart"/>
      <w:r>
        <w:t>NSync</w:t>
      </w:r>
      <w:proofErr w:type="spellEnd"/>
    </w:p>
    <w:p w14:paraId="77B84FFC" w14:textId="77777777" w:rsidR="00675378" w:rsidRDefault="00675378" w:rsidP="00675378">
      <w:pPr>
        <w:pStyle w:val="ListParagraph"/>
        <w:numPr>
          <w:ilvl w:val="0"/>
          <w:numId w:val="2"/>
        </w:numPr>
      </w:pPr>
      <w:r>
        <w:t>Bee Gees</w:t>
      </w:r>
    </w:p>
    <w:p w14:paraId="74E17912" w14:textId="77777777" w:rsidR="00675378" w:rsidRDefault="00675378" w:rsidP="00675378">
      <w:pPr>
        <w:pStyle w:val="ListParagraph"/>
        <w:numPr>
          <w:ilvl w:val="0"/>
          <w:numId w:val="2"/>
        </w:numPr>
      </w:pPr>
      <w:r>
        <w:t>The Beatles</w:t>
      </w:r>
    </w:p>
    <w:p w14:paraId="08EE9191" w14:textId="77777777" w:rsidR="00675378" w:rsidRDefault="00675378" w:rsidP="00675378"/>
    <w:p w14:paraId="43531C0D" w14:textId="77777777" w:rsidR="00675378" w:rsidRDefault="00675378" w:rsidP="00675378">
      <w:r>
        <w:t xml:space="preserve">I started out with the </w:t>
      </w:r>
      <w:proofErr w:type="spellStart"/>
      <w:r>
        <w:t>KMeans</w:t>
      </w:r>
      <w:proofErr w:type="spellEnd"/>
      <w:r>
        <w:t xml:space="preserve"> clustering algorithm. I fit and predicted the data of df2 and created a new feature called cluster that would contain the cluster the artist was assigned to. After clustering I checked the data to see what clusters each of my test cases were in. </w:t>
      </w:r>
    </w:p>
    <w:tbl>
      <w:tblPr>
        <w:tblStyle w:val="TableGrid"/>
        <w:tblW w:w="0" w:type="auto"/>
        <w:tblLook w:val="04A0" w:firstRow="1" w:lastRow="0" w:firstColumn="1" w:lastColumn="0" w:noHBand="0" w:noVBand="1"/>
      </w:tblPr>
      <w:tblGrid>
        <w:gridCol w:w="1883"/>
        <w:gridCol w:w="1802"/>
      </w:tblGrid>
      <w:tr w:rsidR="00675378" w14:paraId="70BBFDCB" w14:textId="77777777" w:rsidTr="003B6FDA">
        <w:tc>
          <w:tcPr>
            <w:tcW w:w="1883" w:type="dxa"/>
          </w:tcPr>
          <w:p w14:paraId="6667F749" w14:textId="77777777" w:rsidR="00675378" w:rsidRDefault="00675378" w:rsidP="003B6FDA">
            <w:r>
              <w:t>Artist</w:t>
            </w:r>
          </w:p>
        </w:tc>
        <w:tc>
          <w:tcPr>
            <w:tcW w:w="1802" w:type="dxa"/>
          </w:tcPr>
          <w:p w14:paraId="3D86A02F" w14:textId="77777777" w:rsidR="00675378" w:rsidRDefault="00675378" w:rsidP="003B6FDA">
            <w:proofErr w:type="spellStart"/>
            <w:r>
              <w:t>KMeans</w:t>
            </w:r>
            <w:proofErr w:type="spellEnd"/>
            <w:r>
              <w:t xml:space="preserve"> Cluster</w:t>
            </w:r>
          </w:p>
        </w:tc>
      </w:tr>
      <w:tr w:rsidR="00675378" w14:paraId="393F40DB" w14:textId="77777777" w:rsidTr="003B6FDA">
        <w:tc>
          <w:tcPr>
            <w:tcW w:w="1883" w:type="dxa"/>
          </w:tcPr>
          <w:p w14:paraId="770442F6" w14:textId="77777777" w:rsidR="00675378" w:rsidRDefault="00675378" w:rsidP="003B6FDA">
            <w:r w:rsidRPr="00277AA3">
              <w:t>50 – Cent</w:t>
            </w:r>
          </w:p>
        </w:tc>
        <w:tc>
          <w:tcPr>
            <w:tcW w:w="1802" w:type="dxa"/>
          </w:tcPr>
          <w:p w14:paraId="7989DF0F" w14:textId="286FAF5D" w:rsidR="00675378" w:rsidRDefault="00DC7BB2" w:rsidP="003B6FDA">
            <w:pPr>
              <w:jc w:val="center"/>
            </w:pPr>
            <w:r>
              <w:t>11</w:t>
            </w:r>
          </w:p>
        </w:tc>
      </w:tr>
      <w:tr w:rsidR="00675378" w14:paraId="433FE5E3" w14:textId="77777777" w:rsidTr="003B6FDA">
        <w:tc>
          <w:tcPr>
            <w:tcW w:w="1883" w:type="dxa"/>
          </w:tcPr>
          <w:p w14:paraId="4AA7D585" w14:textId="77777777" w:rsidR="00675378" w:rsidRDefault="00675378" w:rsidP="003B6FDA">
            <w:r w:rsidRPr="00277AA3">
              <w:t>Eminem</w:t>
            </w:r>
          </w:p>
        </w:tc>
        <w:tc>
          <w:tcPr>
            <w:tcW w:w="1802" w:type="dxa"/>
          </w:tcPr>
          <w:p w14:paraId="23B71F7E" w14:textId="09BE8969" w:rsidR="00675378" w:rsidRDefault="00DC7BB2" w:rsidP="003B6FDA">
            <w:pPr>
              <w:jc w:val="center"/>
            </w:pPr>
            <w:r>
              <w:t>11</w:t>
            </w:r>
          </w:p>
        </w:tc>
      </w:tr>
      <w:tr w:rsidR="00675378" w14:paraId="1C5F79C2" w14:textId="77777777" w:rsidTr="003B6FDA">
        <w:tc>
          <w:tcPr>
            <w:tcW w:w="1883" w:type="dxa"/>
          </w:tcPr>
          <w:p w14:paraId="05630963" w14:textId="77777777" w:rsidR="00675378" w:rsidRDefault="00675378" w:rsidP="003B6FDA">
            <w:r w:rsidRPr="00277AA3">
              <w:t>Taylor Swift</w:t>
            </w:r>
          </w:p>
        </w:tc>
        <w:tc>
          <w:tcPr>
            <w:tcW w:w="1802" w:type="dxa"/>
          </w:tcPr>
          <w:p w14:paraId="436BDF3A" w14:textId="3483B704" w:rsidR="00675378" w:rsidRDefault="00DC7BB2" w:rsidP="003B6FDA">
            <w:pPr>
              <w:jc w:val="center"/>
            </w:pPr>
            <w:r>
              <w:t>9</w:t>
            </w:r>
          </w:p>
        </w:tc>
      </w:tr>
      <w:tr w:rsidR="00675378" w14:paraId="76C3C29B" w14:textId="77777777" w:rsidTr="003B6FDA">
        <w:tc>
          <w:tcPr>
            <w:tcW w:w="1883" w:type="dxa"/>
          </w:tcPr>
          <w:p w14:paraId="15CEB81C" w14:textId="77777777" w:rsidR="00675378" w:rsidRDefault="00675378" w:rsidP="003B6FDA">
            <w:r w:rsidRPr="00277AA3">
              <w:t>Backstreet Boys</w:t>
            </w:r>
          </w:p>
        </w:tc>
        <w:tc>
          <w:tcPr>
            <w:tcW w:w="1802" w:type="dxa"/>
          </w:tcPr>
          <w:p w14:paraId="3679B93A" w14:textId="252351A8" w:rsidR="00675378" w:rsidRDefault="00DC7BB2" w:rsidP="003B6FDA">
            <w:pPr>
              <w:jc w:val="center"/>
            </w:pPr>
            <w:r>
              <w:t>21</w:t>
            </w:r>
          </w:p>
        </w:tc>
      </w:tr>
      <w:tr w:rsidR="00675378" w14:paraId="25BA0A32" w14:textId="77777777" w:rsidTr="003B6FDA">
        <w:tc>
          <w:tcPr>
            <w:tcW w:w="1883" w:type="dxa"/>
          </w:tcPr>
          <w:p w14:paraId="4F0D9AA9" w14:textId="77777777" w:rsidR="00675378" w:rsidRDefault="00675378" w:rsidP="003B6FDA">
            <w:proofErr w:type="spellStart"/>
            <w:r w:rsidRPr="00277AA3">
              <w:t>NSync</w:t>
            </w:r>
            <w:proofErr w:type="spellEnd"/>
          </w:p>
        </w:tc>
        <w:tc>
          <w:tcPr>
            <w:tcW w:w="1802" w:type="dxa"/>
          </w:tcPr>
          <w:p w14:paraId="57F32407" w14:textId="071714B1" w:rsidR="00675378" w:rsidRDefault="00DC7BB2" w:rsidP="00DC7BB2">
            <w:pPr>
              <w:tabs>
                <w:tab w:val="left" w:pos="720"/>
                <w:tab w:val="center" w:pos="793"/>
              </w:tabs>
            </w:pPr>
            <w:r>
              <w:tab/>
              <w:t>9</w:t>
            </w:r>
          </w:p>
        </w:tc>
      </w:tr>
      <w:tr w:rsidR="00675378" w14:paraId="0D17CA4D" w14:textId="77777777" w:rsidTr="003B6FDA">
        <w:tc>
          <w:tcPr>
            <w:tcW w:w="1883" w:type="dxa"/>
          </w:tcPr>
          <w:p w14:paraId="6D25D7FC" w14:textId="77777777" w:rsidR="00675378" w:rsidRDefault="00675378" w:rsidP="003B6FDA">
            <w:r w:rsidRPr="00277AA3">
              <w:t>Bee Gees</w:t>
            </w:r>
          </w:p>
        </w:tc>
        <w:tc>
          <w:tcPr>
            <w:tcW w:w="1802" w:type="dxa"/>
          </w:tcPr>
          <w:p w14:paraId="5FDBC4BF" w14:textId="1BFA8891" w:rsidR="00675378" w:rsidRDefault="00DC7BB2" w:rsidP="00DC7BB2">
            <w:pPr>
              <w:tabs>
                <w:tab w:val="left" w:pos="700"/>
                <w:tab w:val="center" w:pos="793"/>
              </w:tabs>
            </w:pPr>
            <w:r>
              <w:tab/>
              <w:t>5</w:t>
            </w:r>
          </w:p>
        </w:tc>
      </w:tr>
      <w:tr w:rsidR="00675378" w14:paraId="15707C69" w14:textId="77777777" w:rsidTr="003B6FDA">
        <w:tc>
          <w:tcPr>
            <w:tcW w:w="1883" w:type="dxa"/>
          </w:tcPr>
          <w:p w14:paraId="64B8A990" w14:textId="77777777" w:rsidR="00675378" w:rsidRDefault="00675378" w:rsidP="003B6FDA">
            <w:r w:rsidRPr="00277AA3">
              <w:lastRenderedPageBreak/>
              <w:t>The Beatles</w:t>
            </w:r>
          </w:p>
        </w:tc>
        <w:tc>
          <w:tcPr>
            <w:tcW w:w="1802" w:type="dxa"/>
          </w:tcPr>
          <w:p w14:paraId="1B4DDEFE" w14:textId="78982CC0" w:rsidR="00675378" w:rsidRDefault="00DC7BB2" w:rsidP="003B6FDA">
            <w:pPr>
              <w:jc w:val="center"/>
            </w:pPr>
            <w:r>
              <w:t>5</w:t>
            </w:r>
          </w:p>
        </w:tc>
      </w:tr>
    </w:tbl>
    <w:p w14:paraId="17617C39" w14:textId="77777777" w:rsidR="00675378" w:rsidRDefault="00675378" w:rsidP="00675378"/>
    <w:p w14:paraId="628A7CB9" w14:textId="3C716A54" w:rsidR="00DC7BB2" w:rsidRDefault="00675378" w:rsidP="00DC7BB2">
      <w:r>
        <w:t xml:space="preserve">Some of the artists were grouped as I expected, but some weren’t. After thinking about this I thought that maybe the artists that I thought of on my own as test cases didn’t actually have similar musical sound profiles. </w:t>
      </w:r>
    </w:p>
    <w:p w14:paraId="209A4D60" w14:textId="77777777" w:rsidR="00DC7BB2" w:rsidRDefault="00DC7BB2" w:rsidP="00DC7BB2"/>
    <w:p w14:paraId="39AB8E83" w14:textId="0AF8B423" w:rsidR="00DC7BB2" w:rsidRDefault="00DC7BB2" w:rsidP="00DC7BB2">
      <w:r w:rsidRPr="00DC7BB2">
        <w:t xml:space="preserve">Taylor Swift and the </w:t>
      </w:r>
      <w:proofErr w:type="spellStart"/>
      <w:r>
        <w:t>NSync</w:t>
      </w:r>
      <w:proofErr w:type="spellEnd"/>
      <w:r w:rsidRPr="00DC7BB2">
        <w:t xml:space="preserve"> are in the same cluster</w:t>
      </w:r>
      <w:r>
        <w:t xml:space="preserve">. I would have expected </w:t>
      </w:r>
      <w:proofErr w:type="spellStart"/>
      <w:r w:rsidRPr="00DC7BB2">
        <w:t>Nsync</w:t>
      </w:r>
      <w:proofErr w:type="spellEnd"/>
      <w:r>
        <w:t xml:space="preserve"> to be in the same cluster as the Backstreet Boys, however they are in a different </w:t>
      </w:r>
      <w:proofErr w:type="spellStart"/>
      <w:r>
        <w:t>cluseter</w:t>
      </w:r>
      <w:proofErr w:type="spellEnd"/>
      <w:r>
        <w:t xml:space="preserve">. </w:t>
      </w:r>
      <w:r w:rsidRPr="00DC7BB2">
        <w:t xml:space="preserve">Looking at the Euclidean distance, Backstreet Boys are actually closer to </w:t>
      </w:r>
      <w:proofErr w:type="spellStart"/>
      <w:r w:rsidRPr="00DC7BB2">
        <w:t>Nsync</w:t>
      </w:r>
      <w:proofErr w:type="spellEnd"/>
      <w:r w:rsidRPr="00DC7BB2">
        <w:t xml:space="preserve"> than they are to Taylor Swift</w:t>
      </w:r>
      <w:r>
        <w:t>.</w:t>
      </w:r>
    </w:p>
    <w:p w14:paraId="022353F2" w14:textId="20582B5B" w:rsidR="00DC7BB2" w:rsidRDefault="00DC7BB2" w:rsidP="00DC7BB2"/>
    <w:tbl>
      <w:tblPr>
        <w:tblStyle w:val="TableGrid"/>
        <w:tblW w:w="0" w:type="auto"/>
        <w:tblLook w:val="04A0" w:firstRow="1" w:lastRow="0" w:firstColumn="1" w:lastColumn="0" w:noHBand="0" w:noVBand="1"/>
      </w:tblPr>
      <w:tblGrid>
        <w:gridCol w:w="1883"/>
        <w:gridCol w:w="1023"/>
        <w:gridCol w:w="3088"/>
      </w:tblGrid>
      <w:tr w:rsidR="00DC7BB2" w14:paraId="0C648B5B" w14:textId="2D486612" w:rsidTr="00DC7BB2">
        <w:tc>
          <w:tcPr>
            <w:tcW w:w="1883" w:type="dxa"/>
          </w:tcPr>
          <w:p w14:paraId="7261E8C9" w14:textId="77777777" w:rsidR="00DC7BB2" w:rsidRDefault="00DC7BB2" w:rsidP="00DC7BB2">
            <w:pPr>
              <w:jc w:val="center"/>
            </w:pPr>
            <w:r>
              <w:t>Artist</w:t>
            </w:r>
          </w:p>
        </w:tc>
        <w:tc>
          <w:tcPr>
            <w:tcW w:w="1023" w:type="dxa"/>
          </w:tcPr>
          <w:p w14:paraId="312C5278" w14:textId="75177F9F" w:rsidR="00DC7BB2" w:rsidRDefault="00DC7BB2" w:rsidP="00DC7BB2">
            <w:pPr>
              <w:jc w:val="center"/>
            </w:pPr>
            <w:r>
              <w:t>Cluster</w:t>
            </w:r>
          </w:p>
        </w:tc>
        <w:tc>
          <w:tcPr>
            <w:tcW w:w="3088" w:type="dxa"/>
          </w:tcPr>
          <w:p w14:paraId="4D80901D" w14:textId="06039353" w:rsidR="00DC7BB2" w:rsidRDefault="00DC7BB2" w:rsidP="00DC7BB2">
            <w:pPr>
              <w:jc w:val="center"/>
            </w:pPr>
            <w:r>
              <w:t xml:space="preserve">Euclidean Distance to </w:t>
            </w:r>
            <w:proofErr w:type="spellStart"/>
            <w:r>
              <w:t>NSync</w:t>
            </w:r>
            <w:proofErr w:type="spellEnd"/>
          </w:p>
        </w:tc>
      </w:tr>
      <w:tr w:rsidR="00DC7BB2" w14:paraId="033AB5E8" w14:textId="77777777" w:rsidTr="00DC7BB2">
        <w:tc>
          <w:tcPr>
            <w:tcW w:w="1883" w:type="dxa"/>
          </w:tcPr>
          <w:p w14:paraId="46681AF6" w14:textId="008DF1CC" w:rsidR="00DC7BB2" w:rsidRPr="00277AA3" w:rsidRDefault="00DC7BB2" w:rsidP="00DC7BB2">
            <w:proofErr w:type="spellStart"/>
            <w:r>
              <w:t>NSync</w:t>
            </w:r>
            <w:proofErr w:type="spellEnd"/>
          </w:p>
        </w:tc>
        <w:tc>
          <w:tcPr>
            <w:tcW w:w="1023" w:type="dxa"/>
          </w:tcPr>
          <w:p w14:paraId="22DF1EA5" w14:textId="6081BD9B" w:rsidR="00DC7BB2" w:rsidRDefault="00DC7BB2" w:rsidP="00DC7BB2">
            <w:pPr>
              <w:jc w:val="center"/>
            </w:pPr>
            <w:r>
              <w:t>9</w:t>
            </w:r>
          </w:p>
        </w:tc>
        <w:tc>
          <w:tcPr>
            <w:tcW w:w="3088" w:type="dxa"/>
          </w:tcPr>
          <w:p w14:paraId="64A75A29" w14:textId="6C53BA60" w:rsidR="00DC7BB2" w:rsidRPr="00DC7BB2" w:rsidRDefault="00DC7BB2" w:rsidP="00DC7BB2">
            <w:pPr>
              <w:jc w:val="center"/>
            </w:pPr>
            <w:r>
              <w:t>-</w:t>
            </w:r>
          </w:p>
        </w:tc>
      </w:tr>
      <w:tr w:rsidR="00DC7BB2" w14:paraId="594C1A6D" w14:textId="58257EA0" w:rsidTr="00DC7BB2">
        <w:tc>
          <w:tcPr>
            <w:tcW w:w="1883" w:type="dxa"/>
          </w:tcPr>
          <w:p w14:paraId="0842D9A9" w14:textId="3C6A4899" w:rsidR="00DC7BB2" w:rsidRDefault="00DC7BB2" w:rsidP="00DC7BB2">
            <w:r w:rsidRPr="00277AA3">
              <w:t>Taylor Swift</w:t>
            </w:r>
          </w:p>
        </w:tc>
        <w:tc>
          <w:tcPr>
            <w:tcW w:w="1023" w:type="dxa"/>
          </w:tcPr>
          <w:p w14:paraId="07A4D355" w14:textId="61F0DA0E" w:rsidR="00DC7BB2" w:rsidRDefault="00DC7BB2" w:rsidP="00DC7BB2">
            <w:pPr>
              <w:jc w:val="center"/>
            </w:pPr>
            <w:r>
              <w:t>9</w:t>
            </w:r>
          </w:p>
        </w:tc>
        <w:tc>
          <w:tcPr>
            <w:tcW w:w="3088" w:type="dxa"/>
          </w:tcPr>
          <w:p w14:paraId="3177B504" w14:textId="151776FF" w:rsidR="00DC7BB2" w:rsidRDefault="00DC7BB2" w:rsidP="00DC7BB2">
            <w:pPr>
              <w:jc w:val="center"/>
            </w:pPr>
            <w:r w:rsidRPr="00DC7BB2">
              <w:t>0.504</w:t>
            </w:r>
          </w:p>
        </w:tc>
      </w:tr>
      <w:tr w:rsidR="00DC7BB2" w14:paraId="1222A0B2" w14:textId="58681BB7" w:rsidTr="00DC7BB2">
        <w:tc>
          <w:tcPr>
            <w:tcW w:w="1883" w:type="dxa"/>
          </w:tcPr>
          <w:p w14:paraId="579EAA6D" w14:textId="087CDCE6" w:rsidR="00DC7BB2" w:rsidRDefault="00DC7BB2" w:rsidP="00DC7BB2">
            <w:r w:rsidRPr="00277AA3">
              <w:t>Backstreet Boys</w:t>
            </w:r>
          </w:p>
        </w:tc>
        <w:tc>
          <w:tcPr>
            <w:tcW w:w="1023" w:type="dxa"/>
          </w:tcPr>
          <w:p w14:paraId="7CFD07D6" w14:textId="7663B275" w:rsidR="00DC7BB2" w:rsidRDefault="00DC7BB2" w:rsidP="00DC7BB2">
            <w:pPr>
              <w:jc w:val="center"/>
            </w:pPr>
            <w:r>
              <w:t>21</w:t>
            </w:r>
          </w:p>
        </w:tc>
        <w:tc>
          <w:tcPr>
            <w:tcW w:w="3088" w:type="dxa"/>
          </w:tcPr>
          <w:p w14:paraId="2CFC1D57" w14:textId="0532A2C9" w:rsidR="00DC7BB2" w:rsidRDefault="00DC7BB2" w:rsidP="00DC7BB2">
            <w:pPr>
              <w:jc w:val="center"/>
            </w:pPr>
            <w:r w:rsidRPr="00DC7BB2">
              <w:t>0.392</w:t>
            </w:r>
          </w:p>
        </w:tc>
      </w:tr>
    </w:tbl>
    <w:p w14:paraId="7183FDA0" w14:textId="77777777" w:rsidR="00DC7BB2" w:rsidRDefault="00DC7BB2" w:rsidP="00DC7BB2"/>
    <w:p w14:paraId="11E75367" w14:textId="05870E5C" w:rsidR="00675378" w:rsidRDefault="00675378" w:rsidP="00675378"/>
    <w:p w14:paraId="72774ED6" w14:textId="3F070286" w:rsidR="00675378" w:rsidRDefault="00DC7BB2" w:rsidP="00675378">
      <w:r>
        <w:t>The data was</w:t>
      </w:r>
      <w:r>
        <w:t xml:space="preserve"> plotted to visualize the clusters. I used </w:t>
      </w:r>
      <w:proofErr w:type="spellStart"/>
      <w:r>
        <w:t>KMeans</w:t>
      </w:r>
      <w:proofErr w:type="spellEnd"/>
      <w:r>
        <w:t xml:space="preserve"> and Agglomerative Clustering. I visualized both models pre and post PCA to see how the visualizations differed.</w:t>
      </w:r>
    </w:p>
    <w:p w14:paraId="66185F53" w14:textId="53847776" w:rsidR="00675378" w:rsidRDefault="00675378" w:rsidP="00675378">
      <w:r>
        <w:t xml:space="preserve"> </w:t>
      </w:r>
      <w:r w:rsidR="003747C6">
        <w:rPr>
          <w:noProof/>
        </w:rPr>
        <w:drawing>
          <wp:inline distT="0" distB="0" distL="0" distR="0" wp14:anchorId="1BE7DD40" wp14:editId="27AB598C">
            <wp:extent cx="5943600" cy="3951605"/>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51605"/>
                    </a:xfrm>
                    <a:prstGeom prst="rect">
                      <a:avLst/>
                    </a:prstGeom>
                  </pic:spPr>
                </pic:pic>
              </a:graphicData>
            </a:graphic>
          </wp:inline>
        </w:drawing>
      </w:r>
    </w:p>
    <w:p w14:paraId="500DEF75" w14:textId="1AA0E0D7" w:rsidR="00675378" w:rsidRDefault="003747C6" w:rsidP="00675378">
      <w:pPr>
        <w:pStyle w:val="Title"/>
      </w:pPr>
      <w:r>
        <w:rPr>
          <w:noProof/>
        </w:rPr>
        <w:lastRenderedPageBreak/>
        <w:drawing>
          <wp:inline distT="0" distB="0" distL="0" distR="0" wp14:anchorId="4FAD96A3" wp14:editId="0F9678B1">
            <wp:extent cx="5943600" cy="4076065"/>
            <wp:effectExtent l="0" t="0" r="0" b="635"/>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076065"/>
                    </a:xfrm>
                    <a:prstGeom prst="rect">
                      <a:avLst/>
                    </a:prstGeom>
                  </pic:spPr>
                </pic:pic>
              </a:graphicData>
            </a:graphic>
          </wp:inline>
        </w:drawing>
      </w:r>
    </w:p>
    <w:p w14:paraId="28DE56F9" w14:textId="12DBB64E" w:rsidR="003747C6" w:rsidRPr="003747C6" w:rsidRDefault="003747C6" w:rsidP="003747C6">
      <w:r>
        <w:rPr>
          <w:noProof/>
        </w:rPr>
        <w:drawing>
          <wp:inline distT="0" distB="0" distL="0" distR="0" wp14:anchorId="11ED7D9E" wp14:editId="42F9B94F">
            <wp:extent cx="5943600" cy="4039870"/>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039870"/>
                    </a:xfrm>
                    <a:prstGeom prst="rect">
                      <a:avLst/>
                    </a:prstGeom>
                  </pic:spPr>
                </pic:pic>
              </a:graphicData>
            </a:graphic>
          </wp:inline>
        </w:drawing>
      </w:r>
    </w:p>
    <w:p w14:paraId="41A84275" w14:textId="18556B8E" w:rsidR="00675378" w:rsidRDefault="00675378" w:rsidP="00675378"/>
    <w:p w14:paraId="6F0A4C02" w14:textId="296694D3" w:rsidR="00675378" w:rsidRDefault="00675378" w:rsidP="00675378">
      <w:r>
        <w:t xml:space="preserve">Looking at the scatter plots the post PCA visualizations look significantly better. This is due to reducing the features down to just two. The comparison between Agglomerative and </w:t>
      </w:r>
      <w:proofErr w:type="spellStart"/>
      <w:r>
        <w:t>KMeans</w:t>
      </w:r>
      <w:proofErr w:type="spellEnd"/>
      <w:r>
        <w:t xml:space="preserve"> is very similar. There are some clusters in the Agglomerative scatter plot that are broken out into smaller clusters of data when compared to the </w:t>
      </w:r>
      <w:proofErr w:type="spellStart"/>
      <w:r>
        <w:t>KMeans</w:t>
      </w:r>
      <w:proofErr w:type="spellEnd"/>
      <w:r>
        <w:t xml:space="preserve"> visualization, but the </w:t>
      </w:r>
      <w:proofErr w:type="spellStart"/>
      <w:r>
        <w:t>KMeans</w:t>
      </w:r>
      <w:proofErr w:type="spellEnd"/>
      <w:r>
        <w:t xml:space="preserve"> look more defined. </w:t>
      </w:r>
    </w:p>
    <w:p w14:paraId="5F683200" w14:textId="3B53118D" w:rsidR="00DC7BB2" w:rsidRDefault="00DC7BB2" w:rsidP="00675378"/>
    <w:p w14:paraId="7912C9D5" w14:textId="77777777" w:rsidR="00675378" w:rsidRDefault="00675378" w:rsidP="00675378">
      <w:pPr>
        <w:pStyle w:val="Heading1"/>
      </w:pPr>
      <w:r>
        <w:t>Final Visualization</w:t>
      </w:r>
    </w:p>
    <w:p w14:paraId="60D5D9CD" w14:textId="77777777" w:rsidR="00675378" w:rsidRDefault="00675378" w:rsidP="00675378">
      <w:r>
        <w:t xml:space="preserve">I loaded the </w:t>
      </w:r>
      <w:proofErr w:type="spellStart"/>
      <w:r>
        <w:t>KMeans</w:t>
      </w:r>
      <w:proofErr w:type="spellEnd"/>
      <w:r>
        <w:t xml:space="preserve"> PCA data into </w:t>
      </w:r>
      <w:hyperlink r:id="rId14" w:anchor="!/vizhome/MusicArtistClusters/Sheet2?publish=yes" w:history="1">
        <w:r w:rsidRPr="000B312F">
          <w:rPr>
            <w:rStyle w:val="Hyperlink"/>
          </w:rPr>
          <w:t>Tableau</w:t>
        </w:r>
      </w:hyperlink>
      <w:r>
        <w:t xml:space="preserve"> and created a cluster plot in order to be able to visualize the artists when hovering over each point.</w:t>
      </w:r>
    </w:p>
    <w:p w14:paraId="07117D32" w14:textId="77777777" w:rsidR="00675378" w:rsidRDefault="00675378" w:rsidP="00675378"/>
    <w:p w14:paraId="44FC93F9" w14:textId="6CC62C82" w:rsidR="00675378" w:rsidRPr="00866A38" w:rsidRDefault="00675378" w:rsidP="00675378">
      <w:r>
        <w:t>Below is a screenshot, but please click on the link above for a more interactive experience.</w:t>
      </w:r>
      <w:r w:rsidR="00AC4F00">
        <w:t xml:space="preserve"> </w:t>
      </w:r>
      <w:r w:rsidR="00AC4F00" w:rsidRPr="00AC4F00">
        <w:t xml:space="preserve">While exploring the interactive plot, it was noticed that a lot of </w:t>
      </w:r>
      <w:r w:rsidR="00AC4F00" w:rsidRPr="00AC4F00">
        <w:t>comedians</w:t>
      </w:r>
      <w:r w:rsidR="00AC4F00" w:rsidRPr="00AC4F00">
        <w:t xml:space="preserve"> were clustered in the lower left portion of the plot (clusters 6 and 19). This also confirms that our clustering is accurate.</w:t>
      </w:r>
      <w:r>
        <w:t xml:space="preserve"> </w:t>
      </w:r>
    </w:p>
    <w:p w14:paraId="63C97D7F" w14:textId="74D413D5" w:rsidR="000A3DF7" w:rsidRDefault="003747C6">
      <w:r>
        <w:rPr>
          <w:noProof/>
        </w:rPr>
        <w:drawing>
          <wp:inline distT="0" distB="0" distL="0" distR="0" wp14:anchorId="0709DB80" wp14:editId="17B7DC6C">
            <wp:extent cx="5943600" cy="3519170"/>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19170"/>
                    </a:xfrm>
                    <a:prstGeom prst="rect">
                      <a:avLst/>
                    </a:prstGeom>
                  </pic:spPr>
                </pic:pic>
              </a:graphicData>
            </a:graphic>
          </wp:inline>
        </w:drawing>
      </w:r>
    </w:p>
    <w:sectPr w:rsidR="000A3D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716EE"/>
    <w:multiLevelType w:val="hybridMultilevel"/>
    <w:tmpl w:val="D3760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F02E3A"/>
    <w:multiLevelType w:val="hybridMultilevel"/>
    <w:tmpl w:val="21E00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378"/>
    <w:rsid w:val="00083FD9"/>
    <w:rsid w:val="00326879"/>
    <w:rsid w:val="003747C6"/>
    <w:rsid w:val="004C74CF"/>
    <w:rsid w:val="00675378"/>
    <w:rsid w:val="00866EA2"/>
    <w:rsid w:val="009A7A4A"/>
    <w:rsid w:val="00AC4F00"/>
    <w:rsid w:val="00D3051B"/>
    <w:rsid w:val="00D90C36"/>
    <w:rsid w:val="00DC7B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2B6DBCF"/>
  <w15:chartTrackingRefBased/>
  <w15:docId w15:val="{E7DD6751-D0F1-AB49-BD8A-E9BD815BB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5378"/>
  </w:style>
  <w:style w:type="paragraph" w:styleId="Heading1">
    <w:name w:val="heading 1"/>
    <w:basedOn w:val="Normal"/>
    <w:next w:val="Normal"/>
    <w:link w:val="Heading1Char"/>
    <w:uiPriority w:val="9"/>
    <w:qFormat/>
    <w:rsid w:val="0067537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537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537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37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7537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75378"/>
    <w:rPr>
      <w:rFonts w:asciiTheme="majorHAnsi" w:eastAsiaTheme="majorEastAsia" w:hAnsiTheme="majorHAnsi" w:cstheme="majorBidi"/>
      <w:color w:val="1F3763" w:themeColor="accent1" w:themeShade="7F"/>
    </w:rPr>
  </w:style>
  <w:style w:type="paragraph" w:styleId="Title">
    <w:name w:val="Title"/>
    <w:basedOn w:val="Normal"/>
    <w:next w:val="Normal"/>
    <w:link w:val="TitleChar"/>
    <w:uiPriority w:val="10"/>
    <w:qFormat/>
    <w:rsid w:val="0067537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537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675378"/>
    <w:rPr>
      <w:color w:val="0563C1" w:themeColor="hyperlink"/>
      <w:u w:val="single"/>
    </w:rPr>
  </w:style>
  <w:style w:type="paragraph" w:styleId="ListParagraph">
    <w:name w:val="List Paragraph"/>
    <w:basedOn w:val="Normal"/>
    <w:uiPriority w:val="34"/>
    <w:qFormat/>
    <w:rsid w:val="00675378"/>
    <w:pPr>
      <w:ind w:left="720"/>
      <w:contextualSpacing/>
    </w:pPr>
  </w:style>
  <w:style w:type="character" w:styleId="IntenseEmphasis">
    <w:name w:val="Intense Emphasis"/>
    <w:basedOn w:val="DefaultParagraphFont"/>
    <w:uiPriority w:val="21"/>
    <w:qFormat/>
    <w:rsid w:val="00675378"/>
    <w:rPr>
      <w:i/>
      <w:iCs/>
      <w:color w:val="4472C4" w:themeColor="accent1"/>
    </w:rPr>
  </w:style>
  <w:style w:type="table" w:styleId="TableGrid">
    <w:name w:val="Table Grid"/>
    <w:basedOn w:val="TableNormal"/>
    <w:uiPriority w:val="39"/>
    <w:rsid w:val="006753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85892">
      <w:bodyDiv w:val="1"/>
      <w:marLeft w:val="0"/>
      <w:marRight w:val="0"/>
      <w:marTop w:val="0"/>
      <w:marBottom w:val="0"/>
      <w:divBdr>
        <w:top w:val="none" w:sz="0" w:space="0" w:color="auto"/>
        <w:left w:val="none" w:sz="0" w:space="0" w:color="auto"/>
        <w:bottom w:val="none" w:sz="0" w:space="0" w:color="auto"/>
        <w:right w:val="none" w:sz="0" w:space="0" w:color="auto"/>
      </w:divBdr>
      <w:divsChild>
        <w:div w:id="1615937853">
          <w:marLeft w:val="547"/>
          <w:marRight w:val="0"/>
          <w:marTop w:val="200"/>
          <w:marBottom w:val="0"/>
          <w:divBdr>
            <w:top w:val="none" w:sz="0" w:space="0" w:color="auto"/>
            <w:left w:val="none" w:sz="0" w:space="0" w:color="auto"/>
            <w:bottom w:val="none" w:sz="0" w:space="0" w:color="auto"/>
            <w:right w:val="none" w:sz="0" w:space="0" w:color="auto"/>
          </w:divBdr>
        </w:div>
        <w:div w:id="114715292">
          <w:marLeft w:val="547"/>
          <w:marRight w:val="0"/>
          <w:marTop w:val="200"/>
          <w:marBottom w:val="0"/>
          <w:divBdr>
            <w:top w:val="none" w:sz="0" w:space="0" w:color="auto"/>
            <w:left w:val="none" w:sz="0" w:space="0" w:color="auto"/>
            <w:bottom w:val="none" w:sz="0" w:space="0" w:color="auto"/>
            <w:right w:val="none" w:sz="0" w:space="0" w:color="auto"/>
          </w:divBdr>
        </w:div>
        <w:div w:id="1744526119">
          <w:marLeft w:val="547"/>
          <w:marRight w:val="0"/>
          <w:marTop w:val="200"/>
          <w:marBottom w:val="0"/>
          <w:divBdr>
            <w:top w:val="none" w:sz="0" w:space="0" w:color="auto"/>
            <w:left w:val="none" w:sz="0" w:space="0" w:color="auto"/>
            <w:bottom w:val="none" w:sz="0" w:space="0" w:color="auto"/>
            <w:right w:val="none" w:sz="0" w:space="0" w:color="auto"/>
          </w:divBdr>
        </w:div>
      </w:divsChild>
    </w:div>
    <w:div w:id="67963195">
      <w:bodyDiv w:val="1"/>
      <w:marLeft w:val="0"/>
      <w:marRight w:val="0"/>
      <w:marTop w:val="0"/>
      <w:marBottom w:val="0"/>
      <w:divBdr>
        <w:top w:val="none" w:sz="0" w:space="0" w:color="auto"/>
        <w:left w:val="none" w:sz="0" w:space="0" w:color="auto"/>
        <w:bottom w:val="none" w:sz="0" w:space="0" w:color="auto"/>
        <w:right w:val="none" w:sz="0" w:space="0" w:color="auto"/>
      </w:divBdr>
    </w:div>
    <w:div w:id="2031098653">
      <w:bodyDiv w:val="1"/>
      <w:marLeft w:val="0"/>
      <w:marRight w:val="0"/>
      <w:marTop w:val="0"/>
      <w:marBottom w:val="0"/>
      <w:divBdr>
        <w:top w:val="none" w:sz="0" w:space="0" w:color="auto"/>
        <w:left w:val="none" w:sz="0" w:space="0" w:color="auto"/>
        <w:bottom w:val="none" w:sz="0" w:space="0" w:color="auto"/>
        <w:right w:val="none" w:sz="0" w:space="0" w:color="auto"/>
      </w:divBdr>
    </w:div>
    <w:div w:id="2125540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yamaerenay/spotify-dataset-19212020-160k-tracks" TargetMode="External"/><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public.tableau.com/profile/ryan59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9</Pages>
  <Words>838</Words>
  <Characters>4778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Fisher</dc:creator>
  <cp:keywords/>
  <dc:description/>
  <cp:lastModifiedBy>Ryan Fisher</cp:lastModifiedBy>
  <cp:revision>5</cp:revision>
  <dcterms:created xsi:type="dcterms:W3CDTF">2021-02-26T19:42:00Z</dcterms:created>
  <dcterms:modified xsi:type="dcterms:W3CDTF">2021-02-28T15:32:00Z</dcterms:modified>
</cp:coreProperties>
</file>