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E59CC" w14:textId="3D8E3F1A" w:rsidR="00630883" w:rsidRPr="00630883" w:rsidRDefault="00630883">
      <w:pPr>
        <w:rPr>
          <w:rFonts w:ascii="Times New Roman" w:hAnsi="Times New Roman" w:cs="Times New Roman"/>
          <w:b/>
          <w:sz w:val="24"/>
          <w:szCs w:val="24"/>
        </w:rPr>
      </w:pPr>
      <w:r w:rsidRPr="00630883">
        <w:rPr>
          <w:rFonts w:ascii="Times New Roman" w:hAnsi="Times New Roman" w:cs="Times New Roman"/>
          <w:b/>
          <w:sz w:val="24"/>
          <w:szCs w:val="24"/>
        </w:rPr>
        <w:t>Part 1 – Business Drivers</w:t>
      </w:r>
    </w:p>
    <w:p w14:paraId="3F07AB38" w14:textId="77777777" w:rsidR="00630883" w:rsidRDefault="00630883">
      <w:pPr>
        <w:rPr>
          <w:rFonts w:ascii="Times New Roman" w:hAnsi="Times New Roman" w:cs="Times New Roman"/>
          <w:sz w:val="24"/>
          <w:szCs w:val="24"/>
        </w:rPr>
      </w:pPr>
    </w:p>
    <w:p w14:paraId="543575A8" w14:textId="77777777" w:rsidR="001901D4" w:rsidRDefault="00B85AC5">
      <w:pPr>
        <w:rPr>
          <w:rFonts w:ascii="Times New Roman" w:hAnsi="Times New Roman" w:cs="Times New Roman"/>
          <w:sz w:val="24"/>
          <w:szCs w:val="24"/>
        </w:rPr>
      </w:pPr>
      <w:proofErr w:type="spellStart"/>
      <w:r w:rsidRPr="00934551">
        <w:rPr>
          <w:rFonts w:ascii="Times New Roman" w:hAnsi="Times New Roman" w:cs="Times New Roman"/>
          <w:sz w:val="24"/>
          <w:szCs w:val="24"/>
        </w:rPr>
        <w:t>Northwind</w:t>
      </w:r>
      <w:proofErr w:type="spellEnd"/>
      <w:r w:rsidRPr="00934551">
        <w:rPr>
          <w:rFonts w:ascii="Times New Roman" w:hAnsi="Times New Roman" w:cs="Times New Roman"/>
          <w:sz w:val="24"/>
          <w:szCs w:val="24"/>
        </w:rPr>
        <w:t xml:space="preserve"> is a fictitious </w:t>
      </w:r>
      <w:r w:rsidR="00BC482A" w:rsidRPr="00934551">
        <w:rPr>
          <w:rFonts w:ascii="Times New Roman" w:hAnsi="Times New Roman" w:cs="Times New Roman"/>
          <w:sz w:val="24"/>
          <w:szCs w:val="24"/>
        </w:rPr>
        <w:t xml:space="preserve">food import-export </w:t>
      </w:r>
      <w:r w:rsidR="00934551">
        <w:rPr>
          <w:rFonts w:ascii="Times New Roman" w:hAnsi="Times New Roman" w:cs="Times New Roman"/>
          <w:sz w:val="24"/>
          <w:szCs w:val="24"/>
        </w:rPr>
        <w:t>company created by Microsoft</w:t>
      </w:r>
      <w:r w:rsidR="00BC482A" w:rsidRPr="00934551">
        <w:rPr>
          <w:rFonts w:ascii="Times New Roman" w:hAnsi="Times New Roman" w:cs="Times New Roman"/>
          <w:sz w:val="24"/>
          <w:szCs w:val="24"/>
        </w:rPr>
        <w:t xml:space="preserve">. </w:t>
      </w:r>
    </w:p>
    <w:p w14:paraId="2B9B0FCB" w14:textId="6515337F" w:rsidR="004C73E5" w:rsidRPr="00934551" w:rsidRDefault="00BC482A">
      <w:pPr>
        <w:rPr>
          <w:rFonts w:ascii="Times New Roman" w:hAnsi="Times New Roman" w:cs="Times New Roman"/>
          <w:sz w:val="24"/>
          <w:szCs w:val="24"/>
        </w:rPr>
      </w:pPr>
      <w:r w:rsidRPr="00934551">
        <w:rPr>
          <w:rFonts w:ascii="Times New Roman" w:hAnsi="Times New Roman" w:cs="Times New Roman"/>
          <w:sz w:val="24"/>
          <w:szCs w:val="24"/>
        </w:rPr>
        <w:t xml:space="preserve">Below is the complete </w:t>
      </w:r>
      <w:proofErr w:type="spellStart"/>
      <w:r w:rsidR="00C21642">
        <w:rPr>
          <w:rFonts w:ascii="Times New Roman" w:hAnsi="Times New Roman" w:cs="Times New Roman"/>
          <w:sz w:val="24"/>
          <w:szCs w:val="24"/>
        </w:rPr>
        <w:t>Northwind’s</w:t>
      </w:r>
      <w:proofErr w:type="spellEnd"/>
      <w:r w:rsidR="00C21642">
        <w:rPr>
          <w:rFonts w:ascii="Times New Roman" w:hAnsi="Times New Roman" w:cs="Times New Roman"/>
          <w:sz w:val="24"/>
          <w:szCs w:val="24"/>
        </w:rPr>
        <w:t xml:space="preserve"> database </w:t>
      </w:r>
      <w:r w:rsidRPr="00934551">
        <w:rPr>
          <w:rFonts w:ascii="Times New Roman" w:hAnsi="Times New Roman" w:cs="Times New Roman"/>
          <w:sz w:val="24"/>
          <w:szCs w:val="24"/>
        </w:rPr>
        <w:t>ER Diagram.</w:t>
      </w:r>
    </w:p>
    <w:p w14:paraId="7F4BE5C4" w14:textId="77777777" w:rsidR="00B85AC5" w:rsidRPr="00934551" w:rsidRDefault="00B85AC5">
      <w:pPr>
        <w:rPr>
          <w:rFonts w:ascii="Times New Roman" w:hAnsi="Times New Roman" w:cs="Times New Roman"/>
          <w:sz w:val="24"/>
          <w:szCs w:val="24"/>
        </w:rPr>
      </w:pPr>
    </w:p>
    <w:p w14:paraId="6C4D091C" w14:textId="77777777" w:rsidR="00B85AC5" w:rsidRPr="00934551" w:rsidRDefault="00B85AC5">
      <w:pPr>
        <w:rPr>
          <w:rFonts w:ascii="Times New Roman" w:hAnsi="Times New Roman" w:cs="Times New Roman"/>
          <w:sz w:val="24"/>
          <w:szCs w:val="24"/>
        </w:rPr>
      </w:pPr>
    </w:p>
    <w:p w14:paraId="62637A38" w14:textId="77777777" w:rsidR="00B85AC5" w:rsidRPr="00934551" w:rsidRDefault="00B85AC5">
      <w:pPr>
        <w:rPr>
          <w:rFonts w:ascii="Times New Roman" w:hAnsi="Times New Roman" w:cs="Times New Roman"/>
          <w:sz w:val="24"/>
          <w:szCs w:val="24"/>
        </w:rPr>
      </w:pPr>
    </w:p>
    <w:p w14:paraId="76B9A626" w14:textId="2489B4E4" w:rsidR="004C73E5" w:rsidRPr="00934551" w:rsidRDefault="004C73E5">
      <w:pPr>
        <w:rPr>
          <w:rFonts w:ascii="Times New Roman" w:hAnsi="Times New Roman" w:cs="Times New Roman"/>
          <w:sz w:val="24"/>
          <w:szCs w:val="24"/>
        </w:rPr>
      </w:pPr>
      <w:r w:rsidRPr="00934551">
        <w:rPr>
          <w:rFonts w:ascii="Times New Roman" w:hAnsi="Times New Roman" w:cs="Times New Roman"/>
          <w:noProof/>
          <w:sz w:val="24"/>
          <w:szCs w:val="24"/>
          <w:lang w:val="en-GB" w:eastAsia="en-GB"/>
        </w:rPr>
        <w:drawing>
          <wp:inline distT="0" distB="0" distL="0" distR="0" wp14:anchorId="51ED48E6" wp14:editId="00BEDADA">
            <wp:extent cx="5731510" cy="42583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thwind_diagram.jpg"/>
                    <pic:cNvPicPr/>
                  </pic:nvPicPr>
                  <pic:blipFill>
                    <a:blip r:embed="rId4">
                      <a:extLst>
                        <a:ext uri="{28A0092B-C50C-407E-A947-70E740481C1C}">
                          <a14:useLocalDpi xmlns:a14="http://schemas.microsoft.com/office/drawing/2010/main" val="0"/>
                        </a:ext>
                      </a:extLst>
                    </a:blip>
                    <a:stretch>
                      <a:fillRect/>
                    </a:stretch>
                  </pic:blipFill>
                  <pic:spPr>
                    <a:xfrm>
                      <a:off x="0" y="0"/>
                      <a:ext cx="5731510" cy="4258310"/>
                    </a:xfrm>
                    <a:prstGeom prst="rect">
                      <a:avLst/>
                    </a:prstGeom>
                  </pic:spPr>
                </pic:pic>
              </a:graphicData>
            </a:graphic>
          </wp:inline>
        </w:drawing>
      </w:r>
    </w:p>
    <w:p w14:paraId="4B2803FA" w14:textId="77777777" w:rsidR="004C73E5" w:rsidRPr="00934551" w:rsidRDefault="004C73E5">
      <w:pPr>
        <w:rPr>
          <w:rFonts w:ascii="Times New Roman" w:hAnsi="Times New Roman" w:cs="Times New Roman"/>
          <w:sz w:val="24"/>
          <w:szCs w:val="24"/>
        </w:rPr>
      </w:pPr>
    </w:p>
    <w:p w14:paraId="7CF481EB" w14:textId="77777777" w:rsidR="001901D4" w:rsidRDefault="001901D4">
      <w:pPr>
        <w:rPr>
          <w:rFonts w:ascii="Times New Roman" w:hAnsi="Times New Roman" w:cs="Times New Roman"/>
          <w:sz w:val="24"/>
          <w:szCs w:val="24"/>
        </w:rPr>
      </w:pPr>
    </w:p>
    <w:p w14:paraId="6620E58F" w14:textId="77777777" w:rsidR="00F60C2B" w:rsidRDefault="00F60C2B">
      <w:pPr>
        <w:rPr>
          <w:rFonts w:ascii="Times New Roman" w:hAnsi="Times New Roman" w:cs="Times New Roman"/>
          <w:sz w:val="24"/>
          <w:szCs w:val="24"/>
        </w:rPr>
      </w:pPr>
    </w:p>
    <w:p w14:paraId="3896F3FD" w14:textId="121AF938" w:rsidR="002A1FA8" w:rsidRDefault="002A1FA8" w:rsidP="002A1FA8">
      <w:pPr>
        <w:rPr>
          <w:rFonts w:ascii="Times New Roman" w:hAnsi="Times New Roman" w:cs="Times New Roman"/>
          <w:sz w:val="24"/>
          <w:szCs w:val="24"/>
        </w:rPr>
      </w:pPr>
      <w:r>
        <w:rPr>
          <w:rFonts w:ascii="Times New Roman" w:hAnsi="Times New Roman" w:cs="Times New Roman"/>
          <w:sz w:val="24"/>
          <w:szCs w:val="24"/>
        </w:rPr>
        <w:t>In order to have the star schema, from the ER Model</w:t>
      </w:r>
      <w:r>
        <w:rPr>
          <w:rFonts w:ascii="Times New Roman" w:hAnsi="Times New Roman" w:cs="Times New Roman"/>
          <w:sz w:val="24"/>
          <w:szCs w:val="24"/>
        </w:rPr>
        <w:t xml:space="preserve"> shown above</w:t>
      </w:r>
      <w:r>
        <w:rPr>
          <w:rFonts w:ascii="Times New Roman" w:hAnsi="Times New Roman" w:cs="Times New Roman"/>
          <w:sz w:val="24"/>
          <w:szCs w:val="24"/>
        </w:rPr>
        <w:t xml:space="preserve"> </w:t>
      </w:r>
      <w:r w:rsidRPr="00934551">
        <w:rPr>
          <w:rFonts w:ascii="Times New Roman" w:hAnsi="Times New Roman" w:cs="Times New Roman"/>
          <w:sz w:val="24"/>
          <w:szCs w:val="24"/>
        </w:rPr>
        <w:t>I identified</w:t>
      </w:r>
      <w:r>
        <w:rPr>
          <w:rFonts w:ascii="Times New Roman" w:hAnsi="Times New Roman" w:cs="Times New Roman"/>
          <w:sz w:val="24"/>
          <w:szCs w:val="24"/>
        </w:rPr>
        <w:t xml:space="preserve"> the dimension tables first, </w:t>
      </w:r>
      <w:r w:rsidRPr="00934551">
        <w:rPr>
          <w:rFonts w:ascii="Times New Roman" w:hAnsi="Times New Roman" w:cs="Times New Roman"/>
          <w:sz w:val="24"/>
          <w:szCs w:val="24"/>
        </w:rPr>
        <w:t>then the fact table. Si</w:t>
      </w:r>
      <w:r>
        <w:rPr>
          <w:rFonts w:ascii="Times New Roman" w:hAnsi="Times New Roman" w:cs="Times New Roman"/>
          <w:sz w:val="24"/>
          <w:szCs w:val="24"/>
        </w:rPr>
        <w:t>nce we are focussing on sales, S</w:t>
      </w:r>
      <w:r w:rsidRPr="00934551">
        <w:rPr>
          <w:rFonts w:ascii="Times New Roman" w:hAnsi="Times New Roman" w:cs="Times New Roman"/>
          <w:sz w:val="24"/>
          <w:szCs w:val="24"/>
        </w:rPr>
        <w:t>ales is the fact table. The dimension tables contain each a primary key and the data by which we measure the fact table. The primary keys connect the dimension tables to the fact table.</w:t>
      </w:r>
      <w:r>
        <w:rPr>
          <w:rFonts w:ascii="Times New Roman" w:hAnsi="Times New Roman" w:cs="Times New Roman"/>
          <w:sz w:val="24"/>
          <w:szCs w:val="24"/>
        </w:rPr>
        <w:t xml:space="preserve"> I identified the dimension tables from only a few tables: Customer, Supplier, Product, Employee. In addition I created a new dimension table, Time, which has been modified into </w:t>
      </w:r>
      <w:proofErr w:type="spellStart"/>
      <w:r>
        <w:rPr>
          <w:rFonts w:ascii="Times New Roman" w:hAnsi="Times New Roman" w:cs="Times New Roman"/>
          <w:sz w:val="24"/>
          <w:szCs w:val="24"/>
        </w:rPr>
        <w:t>DimDate</w:t>
      </w:r>
      <w:proofErr w:type="spellEnd"/>
      <w:r>
        <w:rPr>
          <w:rFonts w:ascii="Times New Roman" w:hAnsi="Times New Roman" w:cs="Times New Roman"/>
          <w:sz w:val="24"/>
          <w:szCs w:val="24"/>
        </w:rPr>
        <w:t>.</w:t>
      </w:r>
    </w:p>
    <w:p w14:paraId="63CBC86D" w14:textId="77777777" w:rsidR="00211C49" w:rsidRDefault="00211C49">
      <w:pPr>
        <w:rPr>
          <w:rFonts w:ascii="Times New Roman" w:hAnsi="Times New Roman" w:cs="Times New Roman"/>
          <w:sz w:val="24"/>
          <w:szCs w:val="24"/>
        </w:rPr>
      </w:pPr>
    </w:p>
    <w:p w14:paraId="2BF3B8B8" w14:textId="1EB3C2E9" w:rsidR="00A8377F" w:rsidRDefault="007D1565">
      <w:pPr>
        <w:rPr>
          <w:rFonts w:ascii="Times New Roman" w:hAnsi="Times New Roman" w:cs="Times New Roman"/>
          <w:b/>
          <w:sz w:val="24"/>
          <w:szCs w:val="24"/>
        </w:rPr>
      </w:pPr>
      <w:r>
        <w:rPr>
          <w:rFonts w:ascii="Times New Roman" w:hAnsi="Times New Roman" w:cs="Times New Roman"/>
          <w:b/>
          <w:sz w:val="24"/>
          <w:szCs w:val="24"/>
        </w:rPr>
        <w:lastRenderedPageBreak/>
        <w:t>Part 2 –</w:t>
      </w:r>
      <w:r w:rsidR="00C61C23">
        <w:rPr>
          <w:rFonts w:ascii="Times New Roman" w:hAnsi="Times New Roman" w:cs="Times New Roman"/>
          <w:b/>
          <w:sz w:val="24"/>
          <w:szCs w:val="24"/>
        </w:rPr>
        <w:t xml:space="preserve"> Data Modelling</w:t>
      </w:r>
    </w:p>
    <w:p w14:paraId="74F98087" w14:textId="77777777" w:rsidR="00171E3B" w:rsidRDefault="00171E3B">
      <w:pPr>
        <w:rPr>
          <w:rFonts w:ascii="Times New Roman" w:hAnsi="Times New Roman" w:cs="Times New Roman"/>
          <w:b/>
          <w:sz w:val="24"/>
          <w:szCs w:val="24"/>
        </w:rPr>
      </w:pPr>
    </w:p>
    <w:p w14:paraId="2A70D366" w14:textId="77777777" w:rsidR="002A1FA8" w:rsidRDefault="002A1FA8" w:rsidP="002A1FA8">
      <w:pPr>
        <w:rPr>
          <w:rFonts w:ascii="Times New Roman" w:hAnsi="Times New Roman" w:cs="Times New Roman"/>
          <w:sz w:val="24"/>
          <w:szCs w:val="24"/>
        </w:rPr>
      </w:pPr>
      <w:r w:rsidRPr="00934551">
        <w:rPr>
          <w:rFonts w:ascii="Times New Roman" w:hAnsi="Times New Roman" w:cs="Times New Roman"/>
          <w:sz w:val="24"/>
          <w:szCs w:val="24"/>
        </w:rPr>
        <w:t xml:space="preserve">While </w:t>
      </w:r>
      <w:r>
        <w:rPr>
          <w:rFonts w:ascii="Times New Roman" w:hAnsi="Times New Roman" w:cs="Times New Roman"/>
          <w:sz w:val="24"/>
          <w:szCs w:val="24"/>
        </w:rPr>
        <w:t xml:space="preserve">the ER Diagram </w:t>
      </w:r>
      <w:r w:rsidRPr="00934551">
        <w:rPr>
          <w:rFonts w:ascii="Times New Roman" w:hAnsi="Times New Roman" w:cs="Times New Roman"/>
          <w:sz w:val="24"/>
          <w:szCs w:val="24"/>
        </w:rPr>
        <w:t>is normalised, the star schema is de-normalised. It is a dimensional model.</w:t>
      </w:r>
      <w:r>
        <w:rPr>
          <w:rFonts w:ascii="Times New Roman" w:hAnsi="Times New Roman" w:cs="Times New Roman"/>
          <w:sz w:val="24"/>
          <w:szCs w:val="24"/>
        </w:rPr>
        <w:t xml:space="preserve"> Dimensional models are used to structure warehousing data. To de-normalise the model, some of the tables are combined. </w:t>
      </w:r>
    </w:p>
    <w:p w14:paraId="456AC732" w14:textId="77777777" w:rsidR="002A1FA8" w:rsidRDefault="002A1FA8" w:rsidP="002A1FA8">
      <w:pPr>
        <w:rPr>
          <w:rFonts w:ascii="Times New Roman" w:hAnsi="Times New Roman" w:cs="Times New Roman"/>
          <w:sz w:val="24"/>
          <w:szCs w:val="24"/>
        </w:rPr>
      </w:pPr>
      <w:r>
        <w:rPr>
          <w:rFonts w:ascii="Times New Roman" w:hAnsi="Times New Roman" w:cs="Times New Roman"/>
          <w:sz w:val="24"/>
          <w:szCs w:val="24"/>
        </w:rPr>
        <w:t>De-normalised models are easier to understand than normalised models.</w:t>
      </w:r>
    </w:p>
    <w:p w14:paraId="2C68AC85" w14:textId="77777777" w:rsidR="002A1FA8" w:rsidRDefault="002A1FA8" w:rsidP="002A1FA8">
      <w:pPr>
        <w:rPr>
          <w:rFonts w:ascii="Times New Roman" w:hAnsi="Times New Roman" w:cs="Times New Roman"/>
          <w:sz w:val="24"/>
          <w:szCs w:val="24"/>
        </w:rPr>
      </w:pPr>
      <w:r>
        <w:rPr>
          <w:rFonts w:ascii="Times New Roman" w:hAnsi="Times New Roman" w:cs="Times New Roman"/>
          <w:sz w:val="24"/>
          <w:szCs w:val="24"/>
        </w:rPr>
        <w:t xml:space="preserve">Warehousing’s models are based on Ralph Kimball’s dimensional modelling. Kimball suggested that the data loaded into the warehouse are divided into two types: Dimensions and Facts. Whereas dimensions are numeric and measurable, facts are simply pieces of information. </w:t>
      </w:r>
    </w:p>
    <w:p w14:paraId="46AF3E9C" w14:textId="77777777" w:rsidR="002A1FA8" w:rsidRDefault="002A1FA8" w:rsidP="002A1FA8">
      <w:pPr>
        <w:rPr>
          <w:rFonts w:ascii="Times New Roman" w:hAnsi="Times New Roman" w:cs="Times New Roman"/>
          <w:sz w:val="24"/>
          <w:szCs w:val="24"/>
        </w:rPr>
      </w:pPr>
      <w:r>
        <w:rPr>
          <w:rFonts w:ascii="Times New Roman" w:hAnsi="Times New Roman" w:cs="Times New Roman"/>
          <w:sz w:val="24"/>
          <w:szCs w:val="24"/>
        </w:rPr>
        <w:t>Fact tables are highly detailed to be as flexible as possible. By contrast, Dimension tables are static.</w:t>
      </w:r>
    </w:p>
    <w:p w14:paraId="4C01CDC6" w14:textId="77777777" w:rsidR="002A1FA8" w:rsidRPr="00934551" w:rsidRDefault="002A1FA8" w:rsidP="002A1FA8">
      <w:pPr>
        <w:rPr>
          <w:rFonts w:ascii="Times New Roman" w:hAnsi="Times New Roman" w:cs="Times New Roman"/>
          <w:sz w:val="24"/>
          <w:szCs w:val="24"/>
        </w:rPr>
      </w:pPr>
    </w:p>
    <w:p w14:paraId="7C3FFC5E" w14:textId="77777777" w:rsidR="002A1FA8" w:rsidRDefault="002A1FA8" w:rsidP="002A1FA8">
      <w:pPr>
        <w:rPr>
          <w:rFonts w:ascii="Times New Roman" w:hAnsi="Times New Roman" w:cs="Times New Roman"/>
          <w:sz w:val="24"/>
          <w:szCs w:val="24"/>
        </w:rPr>
      </w:pPr>
      <w:r>
        <w:rPr>
          <w:rFonts w:ascii="Times New Roman" w:hAnsi="Times New Roman" w:cs="Times New Roman"/>
          <w:sz w:val="24"/>
          <w:szCs w:val="24"/>
        </w:rPr>
        <w:t xml:space="preserve">All the activities performed by an organisation are described as Business processes. These gather the performance metrics. </w:t>
      </w:r>
    </w:p>
    <w:p w14:paraId="642D250A" w14:textId="77777777" w:rsidR="00211C49" w:rsidRDefault="00211C49" w:rsidP="002A1FA8">
      <w:pPr>
        <w:rPr>
          <w:rFonts w:ascii="Times New Roman" w:hAnsi="Times New Roman" w:cs="Times New Roman"/>
          <w:sz w:val="24"/>
          <w:szCs w:val="24"/>
        </w:rPr>
      </w:pPr>
    </w:p>
    <w:p w14:paraId="32F2D902" w14:textId="3A2A0B19" w:rsidR="00211C49" w:rsidRDefault="00211C49" w:rsidP="002A1FA8">
      <w:pPr>
        <w:rPr>
          <w:rFonts w:ascii="Times New Roman" w:hAnsi="Times New Roman" w:cs="Times New Roman"/>
          <w:sz w:val="24"/>
          <w:szCs w:val="24"/>
        </w:rPr>
      </w:pPr>
      <w:r>
        <w:rPr>
          <w:rFonts w:ascii="Times New Roman" w:hAnsi="Times New Roman" w:cs="Times New Roman"/>
          <w:sz w:val="24"/>
          <w:szCs w:val="24"/>
        </w:rPr>
        <w:t>Business decisions are based on information, or data retrieval as opposed to data modification. Data retrieval models are referred to as OLAP (Online Analytical Processing). Data modification models are referred to as OLTP (Online Transaction Processing).</w:t>
      </w:r>
    </w:p>
    <w:p w14:paraId="26B06428" w14:textId="77777777" w:rsidR="00211C49" w:rsidRDefault="00211C49" w:rsidP="002A1FA8">
      <w:pPr>
        <w:rPr>
          <w:rFonts w:ascii="Times New Roman" w:hAnsi="Times New Roman" w:cs="Times New Roman"/>
          <w:sz w:val="24"/>
          <w:szCs w:val="24"/>
        </w:rPr>
      </w:pPr>
    </w:p>
    <w:p w14:paraId="57FF0E9F" w14:textId="6EE0DD86" w:rsidR="00211C49" w:rsidRDefault="00211C49" w:rsidP="002A1FA8">
      <w:pPr>
        <w:rPr>
          <w:rFonts w:ascii="Times New Roman" w:hAnsi="Times New Roman" w:cs="Times New Roman"/>
          <w:sz w:val="24"/>
          <w:szCs w:val="24"/>
        </w:rPr>
      </w:pPr>
      <w:r>
        <w:rPr>
          <w:rFonts w:ascii="Tahoma" w:hAnsi="Tahoma" w:cs="Tahoma"/>
          <w:noProof/>
          <w:sz w:val="16"/>
          <w:szCs w:val="16"/>
          <w:lang w:val="en-GB" w:eastAsia="en-GB"/>
        </w:rPr>
        <w:drawing>
          <wp:inline distT="0" distB="0" distL="0" distR="0" wp14:anchorId="439F4FDF" wp14:editId="51C7F0F5">
            <wp:extent cx="5080635" cy="1945697"/>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5475" cy="1951380"/>
                    </a:xfrm>
                    <a:prstGeom prst="rect">
                      <a:avLst/>
                    </a:prstGeom>
                    <a:noFill/>
                    <a:ln>
                      <a:noFill/>
                    </a:ln>
                  </pic:spPr>
                </pic:pic>
              </a:graphicData>
            </a:graphic>
          </wp:inline>
        </w:drawing>
      </w:r>
    </w:p>
    <w:p w14:paraId="79F89046" w14:textId="77777777" w:rsidR="00211C49" w:rsidRDefault="00211C49" w:rsidP="002A1FA8">
      <w:pPr>
        <w:rPr>
          <w:rFonts w:ascii="Times New Roman" w:hAnsi="Times New Roman" w:cs="Times New Roman"/>
          <w:sz w:val="24"/>
          <w:szCs w:val="24"/>
        </w:rPr>
      </w:pPr>
    </w:p>
    <w:p w14:paraId="28D27ABC" w14:textId="257C07E1" w:rsidR="00211C49" w:rsidRDefault="00211C49" w:rsidP="002A1FA8">
      <w:pPr>
        <w:rPr>
          <w:rFonts w:ascii="Times New Roman" w:hAnsi="Times New Roman" w:cs="Times New Roman"/>
          <w:sz w:val="24"/>
          <w:szCs w:val="24"/>
        </w:rPr>
      </w:pPr>
      <w:r>
        <w:rPr>
          <w:rFonts w:ascii="Tahoma" w:hAnsi="Tahoma" w:cs="Tahoma"/>
          <w:noProof/>
          <w:sz w:val="16"/>
          <w:szCs w:val="16"/>
          <w:lang w:val="en-GB" w:eastAsia="en-GB"/>
        </w:rPr>
        <w:lastRenderedPageBreak/>
        <w:drawing>
          <wp:inline distT="0" distB="0" distL="0" distR="0" wp14:anchorId="22470FFE" wp14:editId="1B3D412B">
            <wp:extent cx="5309235" cy="588440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4766" cy="5890533"/>
                    </a:xfrm>
                    <a:prstGeom prst="rect">
                      <a:avLst/>
                    </a:prstGeom>
                    <a:noFill/>
                    <a:ln>
                      <a:noFill/>
                    </a:ln>
                  </pic:spPr>
                </pic:pic>
              </a:graphicData>
            </a:graphic>
          </wp:inline>
        </w:drawing>
      </w:r>
    </w:p>
    <w:p w14:paraId="17F9C373" w14:textId="77777777" w:rsidR="00211C49" w:rsidRDefault="00211C49">
      <w:pPr>
        <w:rPr>
          <w:rFonts w:ascii="Times New Roman" w:hAnsi="Times New Roman" w:cs="Times New Roman"/>
          <w:sz w:val="24"/>
          <w:szCs w:val="24"/>
        </w:rPr>
      </w:pPr>
    </w:p>
    <w:p w14:paraId="22C4B002" w14:textId="0C69C0C9" w:rsidR="00171E3B" w:rsidRDefault="002A1FA8">
      <w:pPr>
        <w:rPr>
          <w:rFonts w:ascii="Times New Roman" w:hAnsi="Times New Roman" w:cs="Times New Roman"/>
          <w:sz w:val="24"/>
          <w:szCs w:val="24"/>
        </w:rPr>
      </w:pPr>
      <w:r>
        <w:rPr>
          <w:rFonts w:ascii="Times New Roman" w:hAnsi="Times New Roman" w:cs="Times New Roman"/>
          <w:sz w:val="24"/>
          <w:szCs w:val="24"/>
        </w:rPr>
        <w:t>The</w:t>
      </w:r>
      <w:r w:rsidR="00171E3B">
        <w:rPr>
          <w:rFonts w:ascii="Times New Roman" w:hAnsi="Times New Roman" w:cs="Times New Roman"/>
          <w:sz w:val="24"/>
          <w:szCs w:val="24"/>
        </w:rPr>
        <w:t xml:space="preserve"> star schema, or data mart, is </w:t>
      </w:r>
      <w:r w:rsidR="0024500A">
        <w:rPr>
          <w:rFonts w:ascii="Times New Roman" w:hAnsi="Times New Roman" w:cs="Times New Roman"/>
          <w:sz w:val="24"/>
          <w:szCs w:val="24"/>
        </w:rPr>
        <w:t>particularly good</w:t>
      </w:r>
      <w:r w:rsidR="00C84E5C">
        <w:rPr>
          <w:rFonts w:ascii="Times New Roman" w:hAnsi="Times New Roman" w:cs="Times New Roman"/>
          <w:sz w:val="24"/>
          <w:szCs w:val="24"/>
        </w:rPr>
        <w:t xml:space="preserve"> to meet the needs of a specific department, in this case the </w:t>
      </w:r>
      <w:r w:rsidR="00C977FC">
        <w:rPr>
          <w:rFonts w:ascii="Times New Roman" w:hAnsi="Times New Roman" w:cs="Times New Roman"/>
          <w:sz w:val="24"/>
          <w:szCs w:val="24"/>
        </w:rPr>
        <w:t>sales department, as it includes</w:t>
      </w:r>
      <w:r w:rsidR="00C84E5C">
        <w:rPr>
          <w:rFonts w:ascii="Times New Roman" w:hAnsi="Times New Roman" w:cs="Times New Roman"/>
          <w:sz w:val="24"/>
          <w:szCs w:val="24"/>
        </w:rPr>
        <w:t xml:space="preserve"> only</w:t>
      </w:r>
      <w:r w:rsidR="00C977FC">
        <w:rPr>
          <w:rFonts w:ascii="Times New Roman" w:hAnsi="Times New Roman" w:cs="Times New Roman"/>
          <w:sz w:val="24"/>
          <w:szCs w:val="24"/>
        </w:rPr>
        <w:t xml:space="preserve"> the data relevant</w:t>
      </w:r>
      <w:r w:rsidR="00C84E5C">
        <w:rPr>
          <w:rFonts w:ascii="Times New Roman" w:hAnsi="Times New Roman" w:cs="Times New Roman"/>
          <w:sz w:val="24"/>
          <w:szCs w:val="24"/>
        </w:rPr>
        <w:t xml:space="preserve"> to that department.</w:t>
      </w:r>
    </w:p>
    <w:p w14:paraId="4A9B1237" w14:textId="1091D76D" w:rsidR="00015F4D" w:rsidRDefault="00015F4D" w:rsidP="009F2292">
      <w:pPr>
        <w:rPr>
          <w:rFonts w:ascii="Times New Roman" w:hAnsi="Times New Roman" w:cs="Times New Roman"/>
          <w:sz w:val="24"/>
          <w:szCs w:val="24"/>
        </w:rPr>
      </w:pPr>
      <w:r>
        <w:rPr>
          <w:rFonts w:ascii="Times New Roman" w:hAnsi="Times New Roman" w:cs="Times New Roman"/>
          <w:sz w:val="24"/>
          <w:szCs w:val="24"/>
        </w:rPr>
        <w:t xml:space="preserve">Similarly to a normalised model, </w:t>
      </w:r>
      <w:r w:rsidR="00C97E50">
        <w:rPr>
          <w:rFonts w:ascii="Times New Roman" w:hAnsi="Times New Roman" w:cs="Times New Roman"/>
          <w:sz w:val="24"/>
          <w:szCs w:val="24"/>
        </w:rPr>
        <w:t xml:space="preserve">I needed to link the fact table to the dimension tables. </w:t>
      </w:r>
      <w:r w:rsidR="00A417E3">
        <w:rPr>
          <w:rFonts w:ascii="Times New Roman" w:hAnsi="Times New Roman" w:cs="Times New Roman"/>
          <w:sz w:val="24"/>
          <w:szCs w:val="24"/>
        </w:rPr>
        <w:t>Each</w:t>
      </w:r>
      <w:r w:rsidR="00B620F9">
        <w:rPr>
          <w:rFonts w:ascii="Times New Roman" w:hAnsi="Times New Roman" w:cs="Times New Roman"/>
          <w:sz w:val="24"/>
          <w:szCs w:val="24"/>
        </w:rPr>
        <w:t xml:space="preserve"> </w:t>
      </w:r>
      <w:r w:rsidR="00A417E3">
        <w:rPr>
          <w:rFonts w:ascii="Times New Roman" w:hAnsi="Times New Roman" w:cs="Times New Roman"/>
          <w:sz w:val="24"/>
          <w:szCs w:val="24"/>
        </w:rPr>
        <w:t>dimension table</w:t>
      </w:r>
      <w:r w:rsidR="00B620F9">
        <w:rPr>
          <w:rFonts w:ascii="Times New Roman" w:hAnsi="Times New Roman" w:cs="Times New Roman"/>
          <w:sz w:val="24"/>
          <w:szCs w:val="24"/>
        </w:rPr>
        <w:t xml:space="preserve"> </w:t>
      </w:r>
      <w:r w:rsidR="00A417E3">
        <w:rPr>
          <w:rFonts w:ascii="Times New Roman" w:hAnsi="Times New Roman" w:cs="Times New Roman"/>
          <w:sz w:val="24"/>
          <w:szCs w:val="24"/>
        </w:rPr>
        <w:t>has</w:t>
      </w:r>
      <w:r w:rsidR="00B620F9">
        <w:rPr>
          <w:rFonts w:ascii="Times New Roman" w:hAnsi="Times New Roman" w:cs="Times New Roman"/>
          <w:sz w:val="24"/>
          <w:szCs w:val="24"/>
        </w:rPr>
        <w:t xml:space="preserve"> a new </w:t>
      </w:r>
      <w:r w:rsidR="00A417E3">
        <w:rPr>
          <w:rFonts w:ascii="Times New Roman" w:hAnsi="Times New Roman" w:cs="Times New Roman"/>
          <w:sz w:val="24"/>
          <w:szCs w:val="24"/>
        </w:rPr>
        <w:t>ID, called ‘ident’ and</w:t>
      </w:r>
      <w:r>
        <w:rPr>
          <w:rFonts w:ascii="Times New Roman" w:hAnsi="Times New Roman" w:cs="Times New Roman"/>
          <w:sz w:val="24"/>
          <w:szCs w:val="24"/>
        </w:rPr>
        <w:t xml:space="preserve"> </w:t>
      </w:r>
      <w:r w:rsidR="00A417E3">
        <w:rPr>
          <w:rFonts w:ascii="Times New Roman" w:hAnsi="Times New Roman" w:cs="Times New Roman"/>
          <w:sz w:val="24"/>
          <w:szCs w:val="24"/>
        </w:rPr>
        <w:t xml:space="preserve">set it as primary key. </w:t>
      </w:r>
      <w:r w:rsidR="00C57A46">
        <w:rPr>
          <w:rFonts w:ascii="Times New Roman" w:hAnsi="Times New Roman" w:cs="Times New Roman"/>
          <w:sz w:val="24"/>
          <w:szCs w:val="24"/>
        </w:rPr>
        <w:t xml:space="preserve">I connected all the primary keys to the fact table, </w:t>
      </w:r>
      <w:r w:rsidR="00D0282E">
        <w:rPr>
          <w:rFonts w:ascii="Times New Roman" w:hAnsi="Times New Roman" w:cs="Times New Roman"/>
          <w:sz w:val="24"/>
          <w:szCs w:val="24"/>
        </w:rPr>
        <w:t>populating it as</w:t>
      </w:r>
      <w:r w:rsidR="00C57A46">
        <w:rPr>
          <w:rFonts w:ascii="Times New Roman" w:hAnsi="Times New Roman" w:cs="Times New Roman"/>
          <w:sz w:val="24"/>
          <w:szCs w:val="24"/>
        </w:rPr>
        <w:t xml:space="preserve"> foreign keys.</w:t>
      </w:r>
    </w:p>
    <w:p w14:paraId="3A169F46" w14:textId="77777777" w:rsidR="00015F4D" w:rsidRDefault="00015F4D" w:rsidP="009F2292">
      <w:pPr>
        <w:rPr>
          <w:rFonts w:ascii="Times New Roman" w:hAnsi="Times New Roman" w:cs="Times New Roman"/>
          <w:sz w:val="24"/>
          <w:szCs w:val="24"/>
        </w:rPr>
      </w:pPr>
    </w:p>
    <w:p w14:paraId="1EA3408E" w14:textId="77777777" w:rsidR="009F2292" w:rsidRPr="00171E3B" w:rsidRDefault="009F2292">
      <w:pPr>
        <w:rPr>
          <w:rFonts w:ascii="Times New Roman" w:hAnsi="Times New Roman" w:cs="Times New Roman"/>
          <w:sz w:val="24"/>
          <w:szCs w:val="24"/>
        </w:rPr>
      </w:pPr>
    </w:p>
    <w:p w14:paraId="4002389F" w14:textId="3E88BAFB" w:rsidR="00A8377F" w:rsidRPr="00934551" w:rsidRDefault="00265748">
      <w:pPr>
        <w:rPr>
          <w:rFonts w:ascii="Times New Roman" w:hAnsi="Times New Roman" w:cs="Times New Roman"/>
          <w:sz w:val="24"/>
          <w:szCs w:val="24"/>
        </w:rPr>
      </w:pPr>
      <w:r w:rsidRPr="00934551">
        <w:rPr>
          <w:rFonts w:ascii="Times New Roman" w:hAnsi="Times New Roman" w:cs="Times New Roman"/>
          <w:noProof/>
          <w:sz w:val="24"/>
          <w:szCs w:val="24"/>
          <w:lang w:val="en-GB" w:eastAsia="en-GB"/>
        </w:rPr>
        <w:lastRenderedPageBreak/>
        <w:drawing>
          <wp:inline distT="0" distB="0" distL="0" distR="0" wp14:anchorId="3794C424" wp14:editId="31DE1CB8">
            <wp:extent cx="5731510" cy="362964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29645"/>
                    </a:xfrm>
                    <a:prstGeom prst="rect">
                      <a:avLst/>
                    </a:prstGeom>
                    <a:noFill/>
                    <a:ln>
                      <a:noFill/>
                    </a:ln>
                  </pic:spPr>
                </pic:pic>
              </a:graphicData>
            </a:graphic>
          </wp:inline>
        </w:drawing>
      </w:r>
    </w:p>
    <w:p w14:paraId="3042F412" w14:textId="31008787" w:rsidR="00F94DE3" w:rsidRPr="00934551" w:rsidRDefault="00F94DE3">
      <w:pPr>
        <w:rPr>
          <w:rFonts w:ascii="Times New Roman" w:hAnsi="Times New Roman" w:cs="Times New Roman"/>
          <w:sz w:val="24"/>
          <w:szCs w:val="24"/>
        </w:rPr>
      </w:pPr>
    </w:p>
    <w:p w14:paraId="34EDF3F7" w14:textId="77777777" w:rsidR="00D23897" w:rsidRDefault="00D23897">
      <w:pPr>
        <w:rPr>
          <w:rFonts w:ascii="Times New Roman" w:hAnsi="Times New Roman" w:cs="Times New Roman"/>
          <w:sz w:val="24"/>
          <w:szCs w:val="24"/>
        </w:rPr>
      </w:pPr>
    </w:p>
    <w:p w14:paraId="46023D06" w14:textId="77777777" w:rsidR="00D0282E" w:rsidRDefault="00D0282E">
      <w:pPr>
        <w:rPr>
          <w:rFonts w:ascii="Times New Roman" w:hAnsi="Times New Roman" w:cs="Times New Roman"/>
          <w:sz w:val="24"/>
          <w:szCs w:val="24"/>
        </w:rPr>
      </w:pPr>
    </w:p>
    <w:p w14:paraId="5EEBF382" w14:textId="77777777" w:rsidR="00D0282E" w:rsidRDefault="00D0282E">
      <w:pPr>
        <w:rPr>
          <w:rFonts w:ascii="Times New Roman" w:hAnsi="Times New Roman" w:cs="Times New Roman"/>
          <w:sz w:val="24"/>
          <w:szCs w:val="24"/>
        </w:rPr>
      </w:pPr>
    </w:p>
    <w:p w14:paraId="5CD0FE90" w14:textId="00A224DA" w:rsidR="00395580" w:rsidRPr="00F17754" w:rsidRDefault="00395580" w:rsidP="00395580">
      <w:pPr>
        <w:rPr>
          <w:rFonts w:ascii="Times New Roman" w:hAnsi="Times New Roman" w:cs="Times New Roman"/>
          <w:b/>
          <w:sz w:val="24"/>
          <w:szCs w:val="24"/>
        </w:rPr>
      </w:pPr>
      <w:r>
        <w:rPr>
          <w:rFonts w:ascii="Times New Roman" w:hAnsi="Times New Roman" w:cs="Times New Roman"/>
          <w:b/>
          <w:sz w:val="24"/>
          <w:szCs w:val="24"/>
        </w:rPr>
        <w:t>Part 3 – Implement Tables</w:t>
      </w:r>
    </w:p>
    <w:p w14:paraId="58C2CEFA" w14:textId="77777777" w:rsidR="00395580" w:rsidRDefault="00395580" w:rsidP="00395580">
      <w:pPr>
        <w:rPr>
          <w:rFonts w:ascii="Times New Roman" w:hAnsi="Times New Roman" w:cs="Times New Roman"/>
          <w:sz w:val="24"/>
          <w:szCs w:val="24"/>
        </w:rPr>
      </w:pPr>
    </w:p>
    <w:p w14:paraId="448B1F8B" w14:textId="77777777" w:rsidR="00395580" w:rsidRDefault="00395580" w:rsidP="00395580">
      <w:pPr>
        <w:rPr>
          <w:rFonts w:ascii="Times New Roman" w:hAnsi="Times New Roman" w:cs="Times New Roman"/>
          <w:sz w:val="24"/>
          <w:szCs w:val="24"/>
        </w:rPr>
      </w:pPr>
      <w:r w:rsidRPr="00934551">
        <w:rPr>
          <w:rFonts w:ascii="Times New Roman" w:hAnsi="Times New Roman" w:cs="Times New Roman"/>
          <w:sz w:val="24"/>
          <w:szCs w:val="24"/>
        </w:rPr>
        <w:t xml:space="preserve">I uploaded the data </w:t>
      </w:r>
      <w:r>
        <w:rPr>
          <w:rFonts w:ascii="Times New Roman" w:hAnsi="Times New Roman" w:cs="Times New Roman"/>
          <w:sz w:val="24"/>
          <w:szCs w:val="24"/>
        </w:rPr>
        <w:t>from the operation database onto SQL Server, using SQL queries.</w:t>
      </w:r>
    </w:p>
    <w:p w14:paraId="2845DF5B" w14:textId="04541E33" w:rsidR="00395580" w:rsidRDefault="00395580" w:rsidP="00395580">
      <w:pPr>
        <w:rPr>
          <w:rFonts w:ascii="Times New Roman" w:hAnsi="Times New Roman" w:cs="Times New Roman"/>
          <w:sz w:val="24"/>
          <w:szCs w:val="24"/>
        </w:rPr>
      </w:pPr>
      <w:r>
        <w:rPr>
          <w:rFonts w:ascii="Times New Roman" w:hAnsi="Times New Roman" w:cs="Times New Roman"/>
          <w:sz w:val="24"/>
          <w:szCs w:val="24"/>
        </w:rPr>
        <w:t>From the ER model,</w:t>
      </w:r>
      <w:r w:rsidRPr="00934551">
        <w:rPr>
          <w:rFonts w:ascii="Times New Roman" w:hAnsi="Times New Roman" w:cs="Times New Roman"/>
          <w:sz w:val="24"/>
          <w:szCs w:val="24"/>
        </w:rPr>
        <w:t xml:space="preserve"> I created </w:t>
      </w:r>
      <w:r>
        <w:rPr>
          <w:rFonts w:ascii="Times New Roman" w:hAnsi="Times New Roman" w:cs="Times New Roman"/>
          <w:sz w:val="24"/>
          <w:szCs w:val="24"/>
        </w:rPr>
        <w:t xml:space="preserve">both </w:t>
      </w:r>
      <w:r w:rsidRPr="00934551">
        <w:rPr>
          <w:rFonts w:ascii="Times New Roman" w:hAnsi="Times New Roman" w:cs="Times New Roman"/>
          <w:sz w:val="24"/>
          <w:szCs w:val="24"/>
        </w:rPr>
        <w:t xml:space="preserve">the </w:t>
      </w:r>
      <w:r>
        <w:rPr>
          <w:rFonts w:ascii="Times New Roman" w:hAnsi="Times New Roman" w:cs="Times New Roman"/>
          <w:sz w:val="24"/>
          <w:szCs w:val="24"/>
        </w:rPr>
        <w:t>dimension tables and the fact table</w:t>
      </w:r>
      <w:r w:rsidRPr="00934551">
        <w:rPr>
          <w:rFonts w:ascii="Times New Roman" w:hAnsi="Times New Roman" w:cs="Times New Roman"/>
          <w:sz w:val="24"/>
          <w:szCs w:val="24"/>
        </w:rPr>
        <w:t>.</w:t>
      </w:r>
      <w:r>
        <w:rPr>
          <w:rFonts w:ascii="Times New Roman" w:hAnsi="Times New Roman" w:cs="Times New Roman"/>
          <w:sz w:val="24"/>
          <w:szCs w:val="24"/>
        </w:rPr>
        <w:t xml:space="preserve"> Ultimately I populated the tables and design</w:t>
      </w:r>
      <w:r w:rsidR="005D6E44">
        <w:rPr>
          <w:rFonts w:ascii="Times New Roman" w:hAnsi="Times New Roman" w:cs="Times New Roman"/>
          <w:sz w:val="24"/>
          <w:szCs w:val="24"/>
        </w:rPr>
        <w:t>ed</w:t>
      </w:r>
      <w:r>
        <w:rPr>
          <w:rFonts w:ascii="Times New Roman" w:hAnsi="Times New Roman" w:cs="Times New Roman"/>
          <w:sz w:val="24"/>
          <w:szCs w:val="24"/>
        </w:rPr>
        <w:t xml:space="preserve"> the diagram.</w:t>
      </w:r>
    </w:p>
    <w:p w14:paraId="1CE9A463" w14:textId="77777777" w:rsidR="00D0282E" w:rsidRDefault="00D0282E" w:rsidP="00395580">
      <w:pPr>
        <w:rPr>
          <w:rFonts w:ascii="Times New Roman" w:hAnsi="Times New Roman" w:cs="Times New Roman"/>
          <w:sz w:val="24"/>
          <w:szCs w:val="24"/>
        </w:rPr>
      </w:pPr>
    </w:p>
    <w:p w14:paraId="4A541B7E" w14:textId="1DB401AE" w:rsidR="00D0282E" w:rsidRDefault="00D0282E" w:rsidP="00395580">
      <w:pPr>
        <w:rPr>
          <w:rFonts w:ascii="Times New Roman" w:hAnsi="Times New Roman" w:cs="Times New Roman"/>
          <w:sz w:val="24"/>
          <w:szCs w:val="24"/>
        </w:rPr>
      </w:pPr>
      <w:r>
        <w:rPr>
          <w:rFonts w:ascii="Times New Roman" w:hAnsi="Times New Roman" w:cs="Times New Roman"/>
          <w:sz w:val="24"/>
          <w:szCs w:val="24"/>
        </w:rPr>
        <w:t xml:space="preserve">As an example, below is the dimension </w:t>
      </w:r>
      <w:r w:rsidR="00100559">
        <w:rPr>
          <w:rFonts w:ascii="Times New Roman" w:hAnsi="Times New Roman" w:cs="Times New Roman"/>
          <w:sz w:val="24"/>
          <w:szCs w:val="24"/>
        </w:rPr>
        <w:t>Supplier</w:t>
      </w:r>
      <w:r>
        <w:rPr>
          <w:rFonts w:ascii="Times New Roman" w:hAnsi="Times New Roman" w:cs="Times New Roman"/>
          <w:sz w:val="24"/>
          <w:szCs w:val="24"/>
        </w:rPr>
        <w:t xml:space="preserve"> populated.</w:t>
      </w:r>
    </w:p>
    <w:p w14:paraId="1B9660F4" w14:textId="77777777" w:rsidR="00395580" w:rsidRDefault="00395580" w:rsidP="00395580">
      <w:pPr>
        <w:rPr>
          <w:rFonts w:ascii="Times New Roman" w:hAnsi="Times New Roman" w:cs="Times New Roman"/>
          <w:sz w:val="24"/>
          <w:szCs w:val="24"/>
        </w:rPr>
      </w:pPr>
    </w:p>
    <w:p w14:paraId="731241A3" w14:textId="3F76C31C" w:rsidR="00395580" w:rsidRDefault="00395580" w:rsidP="00395580">
      <w:pPr>
        <w:rPr>
          <w:rFonts w:ascii="Times New Roman" w:hAnsi="Times New Roman" w:cs="Times New Roman"/>
          <w:sz w:val="24"/>
          <w:szCs w:val="24"/>
        </w:rPr>
      </w:pPr>
      <w:r>
        <w:rPr>
          <w:rFonts w:ascii="Tahoma" w:hAnsi="Tahoma" w:cs="Tahoma"/>
          <w:noProof/>
          <w:sz w:val="16"/>
          <w:szCs w:val="16"/>
          <w:lang w:val="en-GB" w:eastAsia="en-GB"/>
        </w:rPr>
        <w:lastRenderedPageBreak/>
        <w:drawing>
          <wp:inline distT="0" distB="0" distL="0" distR="0" wp14:anchorId="4A27E1BD" wp14:editId="109EAB12">
            <wp:extent cx="4280535" cy="5528161"/>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205" cy="5543232"/>
                    </a:xfrm>
                    <a:prstGeom prst="rect">
                      <a:avLst/>
                    </a:prstGeom>
                    <a:noFill/>
                    <a:ln>
                      <a:noFill/>
                    </a:ln>
                  </pic:spPr>
                </pic:pic>
              </a:graphicData>
            </a:graphic>
          </wp:inline>
        </w:drawing>
      </w:r>
    </w:p>
    <w:p w14:paraId="19D4E6AD" w14:textId="77777777" w:rsidR="00D0282E" w:rsidRDefault="00D0282E" w:rsidP="00395580">
      <w:pPr>
        <w:rPr>
          <w:rFonts w:ascii="Times New Roman" w:hAnsi="Times New Roman" w:cs="Times New Roman"/>
          <w:sz w:val="24"/>
          <w:szCs w:val="24"/>
        </w:rPr>
      </w:pPr>
    </w:p>
    <w:p w14:paraId="1BD4D98A" w14:textId="77777777" w:rsidR="00211C49" w:rsidRDefault="00211C49" w:rsidP="00395580">
      <w:pPr>
        <w:rPr>
          <w:rFonts w:ascii="Times New Roman" w:hAnsi="Times New Roman" w:cs="Times New Roman"/>
          <w:sz w:val="24"/>
          <w:szCs w:val="24"/>
        </w:rPr>
      </w:pPr>
    </w:p>
    <w:p w14:paraId="61858BC4" w14:textId="167F7757" w:rsidR="00100559" w:rsidRDefault="00D0282E" w:rsidP="00395580">
      <w:pPr>
        <w:rPr>
          <w:rFonts w:ascii="Times New Roman" w:hAnsi="Times New Roman" w:cs="Times New Roman"/>
          <w:sz w:val="24"/>
          <w:szCs w:val="24"/>
        </w:rPr>
      </w:pPr>
      <w:r>
        <w:rPr>
          <w:rFonts w:ascii="Times New Roman" w:hAnsi="Times New Roman" w:cs="Times New Roman"/>
          <w:sz w:val="24"/>
          <w:szCs w:val="24"/>
        </w:rPr>
        <w:t>Microsoft SQL Server is a powerful and relatively easy tool to create and populate table</w:t>
      </w:r>
      <w:r w:rsidR="00100559">
        <w:rPr>
          <w:rFonts w:ascii="Times New Roman" w:hAnsi="Times New Roman" w:cs="Times New Roman"/>
          <w:sz w:val="24"/>
          <w:szCs w:val="24"/>
        </w:rPr>
        <w:t>s</w:t>
      </w:r>
      <w:r>
        <w:rPr>
          <w:rFonts w:ascii="Times New Roman" w:hAnsi="Times New Roman" w:cs="Times New Roman"/>
          <w:sz w:val="24"/>
          <w:szCs w:val="24"/>
        </w:rPr>
        <w:t xml:space="preserve"> by using SQL queries. </w:t>
      </w:r>
    </w:p>
    <w:p w14:paraId="1DFADCA9" w14:textId="5B5DCF77" w:rsidR="00100559" w:rsidRDefault="00100559" w:rsidP="00395580">
      <w:pPr>
        <w:rPr>
          <w:rFonts w:ascii="Times New Roman" w:hAnsi="Times New Roman" w:cs="Times New Roman"/>
          <w:sz w:val="24"/>
          <w:szCs w:val="24"/>
        </w:rPr>
      </w:pPr>
      <w:r>
        <w:rPr>
          <w:rFonts w:ascii="Times New Roman" w:hAnsi="Times New Roman" w:cs="Times New Roman"/>
          <w:sz w:val="24"/>
          <w:szCs w:val="24"/>
        </w:rPr>
        <w:t xml:space="preserve">As shown below it is also easy to </w:t>
      </w:r>
      <w:r w:rsidR="00211C49">
        <w:rPr>
          <w:rFonts w:ascii="Times New Roman" w:hAnsi="Times New Roman" w:cs="Times New Roman"/>
          <w:sz w:val="24"/>
          <w:szCs w:val="24"/>
        </w:rPr>
        <w:t>make</w:t>
      </w:r>
      <w:r w:rsidR="0049567E">
        <w:rPr>
          <w:rFonts w:ascii="Times New Roman" w:hAnsi="Times New Roman" w:cs="Times New Roman"/>
          <w:sz w:val="24"/>
          <w:szCs w:val="24"/>
        </w:rPr>
        <w:t xml:space="preserve"> queries</w:t>
      </w:r>
      <w:r>
        <w:rPr>
          <w:rFonts w:ascii="Times New Roman" w:hAnsi="Times New Roman" w:cs="Times New Roman"/>
          <w:sz w:val="24"/>
          <w:szCs w:val="24"/>
        </w:rPr>
        <w:t xml:space="preserve">. I </w:t>
      </w:r>
      <w:r w:rsidR="0049567E">
        <w:rPr>
          <w:rFonts w:ascii="Times New Roman" w:hAnsi="Times New Roman" w:cs="Times New Roman"/>
          <w:sz w:val="24"/>
          <w:szCs w:val="24"/>
        </w:rPr>
        <w:t>queried</w:t>
      </w:r>
      <w:r>
        <w:rPr>
          <w:rFonts w:ascii="Times New Roman" w:hAnsi="Times New Roman" w:cs="Times New Roman"/>
          <w:sz w:val="24"/>
          <w:szCs w:val="24"/>
        </w:rPr>
        <w:t xml:space="preserve"> the Suppliers with one simple line of code.</w:t>
      </w:r>
    </w:p>
    <w:p w14:paraId="17A249C0" w14:textId="5D64BCD3" w:rsidR="00D0282E" w:rsidRDefault="00EB0A00" w:rsidP="00395580">
      <w:pPr>
        <w:rPr>
          <w:rFonts w:ascii="Times New Roman" w:hAnsi="Times New Roman" w:cs="Times New Roman"/>
          <w:sz w:val="24"/>
          <w:szCs w:val="24"/>
        </w:rPr>
      </w:pPr>
      <w:r>
        <w:rPr>
          <w:rFonts w:ascii="Tahoma" w:hAnsi="Tahoma" w:cs="Tahoma"/>
          <w:noProof/>
          <w:sz w:val="16"/>
          <w:szCs w:val="16"/>
          <w:lang w:val="en-GB" w:eastAsia="en-GB"/>
        </w:rPr>
        <w:lastRenderedPageBreak/>
        <w:drawing>
          <wp:inline distT="0" distB="0" distL="0" distR="0" wp14:anchorId="7748D340" wp14:editId="5B529BEB">
            <wp:extent cx="4535261" cy="6974840"/>
            <wp:effectExtent l="0" t="0" r="1143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8736" cy="6980184"/>
                    </a:xfrm>
                    <a:prstGeom prst="rect">
                      <a:avLst/>
                    </a:prstGeom>
                    <a:noFill/>
                    <a:ln>
                      <a:noFill/>
                    </a:ln>
                  </pic:spPr>
                </pic:pic>
              </a:graphicData>
            </a:graphic>
          </wp:inline>
        </w:drawing>
      </w:r>
      <w:r w:rsidR="00D0282E">
        <w:rPr>
          <w:rFonts w:ascii="Times New Roman" w:hAnsi="Times New Roman" w:cs="Times New Roman"/>
          <w:sz w:val="24"/>
          <w:szCs w:val="24"/>
        </w:rPr>
        <w:t xml:space="preserve"> </w:t>
      </w:r>
    </w:p>
    <w:p w14:paraId="1E6CF19E" w14:textId="77777777" w:rsidR="00395580" w:rsidRPr="00934551" w:rsidRDefault="00395580" w:rsidP="00395580">
      <w:pPr>
        <w:rPr>
          <w:rFonts w:ascii="Times New Roman" w:hAnsi="Times New Roman" w:cs="Times New Roman"/>
          <w:sz w:val="24"/>
          <w:szCs w:val="24"/>
        </w:rPr>
      </w:pPr>
    </w:p>
    <w:p w14:paraId="5089FC2A" w14:textId="77777777" w:rsidR="00100559" w:rsidRDefault="00100559">
      <w:pPr>
        <w:rPr>
          <w:rFonts w:ascii="Times New Roman" w:hAnsi="Times New Roman" w:cs="Times New Roman"/>
          <w:b/>
          <w:sz w:val="24"/>
          <w:szCs w:val="24"/>
        </w:rPr>
      </w:pPr>
    </w:p>
    <w:p w14:paraId="27B52133" w14:textId="7EA0260B" w:rsidR="00D23897" w:rsidRPr="00D23897" w:rsidRDefault="00D23897">
      <w:pPr>
        <w:rPr>
          <w:rFonts w:ascii="Times New Roman" w:hAnsi="Times New Roman" w:cs="Times New Roman"/>
          <w:b/>
          <w:sz w:val="24"/>
          <w:szCs w:val="24"/>
        </w:rPr>
      </w:pPr>
      <w:r w:rsidRPr="00D23897">
        <w:rPr>
          <w:rFonts w:ascii="Times New Roman" w:hAnsi="Times New Roman" w:cs="Times New Roman"/>
          <w:b/>
          <w:sz w:val="24"/>
          <w:szCs w:val="24"/>
        </w:rPr>
        <w:t>Part 4 – Reporting and Analysis</w:t>
      </w:r>
    </w:p>
    <w:p w14:paraId="6AC76C87" w14:textId="77777777" w:rsidR="00D23897" w:rsidRDefault="00D23897">
      <w:pPr>
        <w:rPr>
          <w:rFonts w:ascii="Times New Roman" w:hAnsi="Times New Roman" w:cs="Times New Roman"/>
          <w:sz w:val="24"/>
          <w:szCs w:val="24"/>
        </w:rPr>
      </w:pPr>
    </w:p>
    <w:p w14:paraId="3FC569EB" w14:textId="5AF33F2A" w:rsidR="000347DA" w:rsidRPr="00934551" w:rsidRDefault="008D21A3">
      <w:pPr>
        <w:rPr>
          <w:rFonts w:ascii="Times New Roman" w:hAnsi="Times New Roman" w:cs="Times New Roman"/>
          <w:sz w:val="24"/>
          <w:szCs w:val="24"/>
        </w:rPr>
      </w:pPr>
      <w:r w:rsidRPr="00934551">
        <w:rPr>
          <w:rFonts w:ascii="Times New Roman" w:hAnsi="Times New Roman" w:cs="Times New Roman"/>
          <w:sz w:val="24"/>
          <w:szCs w:val="24"/>
        </w:rPr>
        <w:t xml:space="preserve">I connected Tableau to Microsoft SQL </w:t>
      </w:r>
      <w:r w:rsidR="002018DF" w:rsidRPr="00934551">
        <w:rPr>
          <w:rFonts w:ascii="Times New Roman" w:hAnsi="Times New Roman" w:cs="Times New Roman"/>
          <w:sz w:val="24"/>
          <w:szCs w:val="24"/>
        </w:rPr>
        <w:t>Server, selected the relevant Database and extracted the data. I was able to create some visualisation from the data.</w:t>
      </w:r>
    </w:p>
    <w:p w14:paraId="40CB0BB2" w14:textId="759A1ECC" w:rsidR="002018DF" w:rsidRPr="00934551" w:rsidRDefault="002018DF">
      <w:pPr>
        <w:rPr>
          <w:rFonts w:ascii="Times New Roman" w:hAnsi="Times New Roman" w:cs="Times New Roman"/>
          <w:sz w:val="24"/>
          <w:szCs w:val="24"/>
        </w:rPr>
      </w:pPr>
      <w:r w:rsidRPr="00934551">
        <w:rPr>
          <w:rFonts w:ascii="Times New Roman" w:hAnsi="Times New Roman" w:cs="Times New Roman"/>
          <w:sz w:val="24"/>
          <w:szCs w:val="24"/>
        </w:rPr>
        <w:lastRenderedPageBreak/>
        <w:t>First I created a map table to have a g</w:t>
      </w:r>
      <w:r w:rsidR="00510E95">
        <w:rPr>
          <w:rFonts w:ascii="Times New Roman" w:hAnsi="Times New Roman" w:cs="Times New Roman"/>
          <w:sz w:val="24"/>
          <w:szCs w:val="24"/>
        </w:rPr>
        <w:t xml:space="preserve">eographic representation of </w:t>
      </w:r>
      <w:r w:rsidRPr="00934551">
        <w:rPr>
          <w:rFonts w:ascii="Times New Roman" w:hAnsi="Times New Roman" w:cs="Times New Roman"/>
          <w:sz w:val="24"/>
          <w:szCs w:val="24"/>
        </w:rPr>
        <w:t xml:space="preserve">Suppliers </w:t>
      </w:r>
      <w:r w:rsidR="00510E95">
        <w:rPr>
          <w:rFonts w:ascii="Times New Roman" w:hAnsi="Times New Roman" w:cs="Times New Roman"/>
          <w:sz w:val="24"/>
          <w:szCs w:val="24"/>
        </w:rPr>
        <w:t xml:space="preserve">all </w:t>
      </w:r>
      <w:r w:rsidRPr="00934551">
        <w:rPr>
          <w:rFonts w:ascii="Times New Roman" w:hAnsi="Times New Roman" w:cs="Times New Roman"/>
          <w:sz w:val="24"/>
          <w:szCs w:val="24"/>
        </w:rPr>
        <w:t>over the world. It is already clear that</w:t>
      </w:r>
      <w:r w:rsidR="005D6E44">
        <w:rPr>
          <w:rFonts w:ascii="Times New Roman" w:hAnsi="Times New Roman" w:cs="Times New Roman"/>
          <w:sz w:val="24"/>
          <w:szCs w:val="24"/>
        </w:rPr>
        <w:t xml:space="preserve"> most suppliers are from Europe and that there are no Suppliers from Africa and most of Asia.</w:t>
      </w:r>
    </w:p>
    <w:p w14:paraId="191FDA60" w14:textId="77777777" w:rsidR="009B6CB9" w:rsidRPr="00934551" w:rsidRDefault="009B6CB9">
      <w:pPr>
        <w:rPr>
          <w:rFonts w:ascii="Times New Roman" w:hAnsi="Times New Roman" w:cs="Times New Roman"/>
          <w:sz w:val="24"/>
          <w:szCs w:val="24"/>
        </w:rPr>
      </w:pPr>
    </w:p>
    <w:p w14:paraId="76095828" w14:textId="77777777" w:rsidR="009B6CB9" w:rsidRPr="00934551" w:rsidRDefault="009B6CB9">
      <w:pPr>
        <w:rPr>
          <w:rFonts w:ascii="Times New Roman" w:hAnsi="Times New Roman" w:cs="Times New Roman"/>
          <w:sz w:val="24"/>
          <w:szCs w:val="24"/>
        </w:rPr>
      </w:pPr>
    </w:p>
    <w:p w14:paraId="5F87FB14" w14:textId="0DDF9E0F" w:rsidR="009B6CB9" w:rsidRPr="00934551" w:rsidRDefault="00A033AF">
      <w:pPr>
        <w:rPr>
          <w:rFonts w:ascii="Times New Roman" w:hAnsi="Times New Roman" w:cs="Times New Roman"/>
          <w:sz w:val="24"/>
          <w:szCs w:val="24"/>
        </w:rPr>
      </w:pPr>
      <w:r w:rsidRPr="00934551">
        <w:rPr>
          <w:rFonts w:ascii="Times New Roman" w:hAnsi="Times New Roman" w:cs="Times New Roman"/>
          <w:noProof/>
          <w:sz w:val="24"/>
          <w:szCs w:val="24"/>
          <w:lang w:val="en-GB" w:eastAsia="en-GB"/>
        </w:rPr>
        <w:drawing>
          <wp:inline distT="0" distB="0" distL="0" distR="0" wp14:anchorId="56BF4DC2" wp14:editId="5FD5E935">
            <wp:extent cx="5731510" cy="3669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07 at 23.04.5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69665"/>
                    </a:xfrm>
                    <a:prstGeom prst="rect">
                      <a:avLst/>
                    </a:prstGeom>
                  </pic:spPr>
                </pic:pic>
              </a:graphicData>
            </a:graphic>
          </wp:inline>
        </w:drawing>
      </w:r>
    </w:p>
    <w:p w14:paraId="176054EF" w14:textId="77777777" w:rsidR="002018DF" w:rsidRPr="00934551" w:rsidRDefault="002018DF">
      <w:pPr>
        <w:rPr>
          <w:rFonts w:ascii="Times New Roman" w:hAnsi="Times New Roman" w:cs="Times New Roman"/>
          <w:sz w:val="24"/>
          <w:szCs w:val="24"/>
        </w:rPr>
      </w:pPr>
    </w:p>
    <w:p w14:paraId="65A7024E" w14:textId="77777777" w:rsidR="002018DF" w:rsidRPr="00934551" w:rsidRDefault="002018DF">
      <w:pPr>
        <w:rPr>
          <w:rFonts w:ascii="Times New Roman" w:hAnsi="Times New Roman" w:cs="Times New Roman"/>
          <w:sz w:val="24"/>
          <w:szCs w:val="24"/>
        </w:rPr>
      </w:pPr>
    </w:p>
    <w:p w14:paraId="53104DFD" w14:textId="77777777" w:rsidR="002018DF" w:rsidRPr="00934551" w:rsidRDefault="002018DF">
      <w:pPr>
        <w:rPr>
          <w:rFonts w:ascii="Times New Roman" w:hAnsi="Times New Roman" w:cs="Times New Roman"/>
          <w:sz w:val="24"/>
          <w:szCs w:val="24"/>
        </w:rPr>
      </w:pPr>
    </w:p>
    <w:p w14:paraId="338CD314" w14:textId="77777777" w:rsidR="002018DF" w:rsidRPr="00934551" w:rsidRDefault="002018DF">
      <w:pPr>
        <w:rPr>
          <w:rFonts w:ascii="Times New Roman" w:hAnsi="Times New Roman" w:cs="Times New Roman"/>
          <w:sz w:val="24"/>
          <w:szCs w:val="24"/>
        </w:rPr>
      </w:pPr>
    </w:p>
    <w:p w14:paraId="3C8A7CE2" w14:textId="77777777" w:rsidR="002018DF" w:rsidRPr="00934551" w:rsidRDefault="002018DF">
      <w:pPr>
        <w:rPr>
          <w:rFonts w:ascii="Times New Roman" w:hAnsi="Times New Roman" w:cs="Times New Roman"/>
          <w:sz w:val="24"/>
          <w:szCs w:val="24"/>
        </w:rPr>
      </w:pPr>
    </w:p>
    <w:p w14:paraId="73D047E8" w14:textId="77777777" w:rsidR="001B1455" w:rsidRDefault="002018DF">
      <w:pPr>
        <w:rPr>
          <w:rFonts w:ascii="Times New Roman" w:hAnsi="Times New Roman" w:cs="Times New Roman"/>
          <w:sz w:val="24"/>
          <w:szCs w:val="24"/>
        </w:rPr>
      </w:pPr>
      <w:r w:rsidRPr="00934551">
        <w:rPr>
          <w:rFonts w:ascii="Times New Roman" w:hAnsi="Times New Roman" w:cs="Times New Roman"/>
          <w:sz w:val="24"/>
          <w:szCs w:val="24"/>
        </w:rPr>
        <w:t xml:space="preserve">In the second table I </w:t>
      </w:r>
      <w:r w:rsidR="00037481">
        <w:rPr>
          <w:rFonts w:ascii="Times New Roman" w:hAnsi="Times New Roman" w:cs="Times New Roman"/>
          <w:sz w:val="24"/>
          <w:szCs w:val="24"/>
        </w:rPr>
        <w:t xml:space="preserve">chose to </w:t>
      </w:r>
      <w:r w:rsidRPr="00934551">
        <w:rPr>
          <w:rFonts w:ascii="Times New Roman" w:hAnsi="Times New Roman" w:cs="Times New Roman"/>
          <w:sz w:val="24"/>
          <w:szCs w:val="24"/>
        </w:rPr>
        <w:t>have a list of all the Suppliers</w:t>
      </w:r>
      <w:r w:rsidR="00037481">
        <w:rPr>
          <w:rFonts w:ascii="Times New Roman" w:hAnsi="Times New Roman" w:cs="Times New Roman"/>
          <w:sz w:val="24"/>
          <w:szCs w:val="24"/>
        </w:rPr>
        <w:t>, their names,</w:t>
      </w:r>
      <w:r w:rsidRPr="00934551">
        <w:rPr>
          <w:rFonts w:ascii="Times New Roman" w:hAnsi="Times New Roman" w:cs="Times New Roman"/>
          <w:sz w:val="24"/>
          <w:szCs w:val="24"/>
        </w:rPr>
        <w:t xml:space="preserve"> and their Gross Sales by year. </w:t>
      </w:r>
    </w:p>
    <w:p w14:paraId="27E5C30B" w14:textId="702EBE7E" w:rsidR="002018DF" w:rsidRPr="00934551" w:rsidRDefault="005D6E44">
      <w:pPr>
        <w:rPr>
          <w:rFonts w:ascii="Times New Roman" w:hAnsi="Times New Roman" w:cs="Times New Roman"/>
          <w:sz w:val="24"/>
          <w:szCs w:val="24"/>
        </w:rPr>
      </w:pPr>
      <w:r>
        <w:rPr>
          <w:rFonts w:ascii="Times New Roman" w:hAnsi="Times New Roman" w:cs="Times New Roman"/>
          <w:sz w:val="24"/>
          <w:szCs w:val="24"/>
        </w:rPr>
        <w:t>In the table I can distinctly see that t</w:t>
      </w:r>
      <w:r w:rsidR="001B1455">
        <w:rPr>
          <w:rFonts w:ascii="Times New Roman" w:hAnsi="Times New Roman" w:cs="Times New Roman"/>
          <w:sz w:val="24"/>
          <w:szCs w:val="24"/>
        </w:rPr>
        <w:t xml:space="preserve">he Supplier with the highest Gross Sale Value is ‘Aux </w:t>
      </w:r>
      <w:proofErr w:type="spellStart"/>
      <w:r w:rsidR="001B1455">
        <w:rPr>
          <w:rFonts w:ascii="Times New Roman" w:hAnsi="Times New Roman" w:cs="Times New Roman"/>
          <w:sz w:val="24"/>
          <w:szCs w:val="24"/>
        </w:rPr>
        <w:t>joyeux</w:t>
      </w:r>
      <w:proofErr w:type="spellEnd"/>
      <w:r w:rsidR="001B1455">
        <w:rPr>
          <w:rFonts w:ascii="Times New Roman" w:hAnsi="Times New Roman" w:cs="Times New Roman"/>
          <w:sz w:val="24"/>
          <w:szCs w:val="24"/>
        </w:rPr>
        <w:t xml:space="preserve"> </w:t>
      </w:r>
      <w:proofErr w:type="spellStart"/>
      <w:r w:rsidR="001B1455">
        <w:rPr>
          <w:rFonts w:ascii="Times New Roman" w:hAnsi="Times New Roman" w:cs="Times New Roman"/>
          <w:sz w:val="24"/>
          <w:szCs w:val="24"/>
        </w:rPr>
        <w:t>ecclestistiques</w:t>
      </w:r>
      <w:proofErr w:type="spellEnd"/>
      <w:r w:rsidR="001B1455">
        <w:rPr>
          <w:rFonts w:ascii="Times New Roman" w:hAnsi="Times New Roman" w:cs="Times New Roman"/>
          <w:sz w:val="24"/>
          <w:szCs w:val="24"/>
        </w:rPr>
        <w:t>’.</w:t>
      </w:r>
    </w:p>
    <w:p w14:paraId="7EB8148A" w14:textId="077FF767" w:rsidR="009B6CB9" w:rsidRPr="00934551" w:rsidRDefault="004B6724">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5342E1CA" wp14:editId="00FE58D9">
            <wp:extent cx="5731510" cy="362712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08 at 17.47.4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319612CE" w14:textId="77777777" w:rsidR="00A033AF" w:rsidRPr="00934551" w:rsidRDefault="00A033AF">
      <w:pPr>
        <w:rPr>
          <w:rFonts w:ascii="Times New Roman" w:hAnsi="Times New Roman" w:cs="Times New Roman"/>
          <w:sz w:val="24"/>
          <w:szCs w:val="24"/>
        </w:rPr>
      </w:pPr>
    </w:p>
    <w:p w14:paraId="394FF733" w14:textId="77777777" w:rsidR="001B1455" w:rsidRDefault="001B1455">
      <w:pPr>
        <w:rPr>
          <w:rFonts w:ascii="Times New Roman" w:hAnsi="Times New Roman" w:cs="Times New Roman"/>
          <w:sz w:val="24"/>
          <w:szCs w:val="24"/>
        </w:rPr>
      </w:pPr>
    </w:p>
    <w:p w14:paraId="1B60805E" w14:textId="36356692" w:rsidR="00A033AF" w:rsidRPr="00934551" w:rsidRDefault="00037481">
      <w:pPr>
        <w:rPr>
          <w:rFonts w:ascii="Times New Roman" w:hAnsi="Times New Roman" w:cs="Times New Roman"/>
          <w:sz w:val="24"/>
          <w:szCs w:val="24"/>
        </w:rPr>
      </w:pPr>
      <w:r>
        <w:rPr>
          <w:rFonts w:ascii="Times New Roman" w:hAnsi="Times New Roman" w:cs="Times New Roman"/>
          <w:sz w:val="24"/>
          <w:szCs w:val="24"/>
        </w:rPr>
        <w:t>In the third table I</w:t>
      </w:r>
      <w:r w:rsidR="00510E95">
        <w:rPr>
          <w:rFonts w:ascii="Times New Roman" w:hAnsi="Times New Roman" w:cs="Times New Roman"/>
          <w:sz w:val="24"/>
          <w:szCs w:val="24"/>
        </w:rPr>
        <w:t xml:space="preserve"> focussed on the Gross Sale of Italian suppliers by product.</w:t>
      </w:r>
    </w:p>
    <w:p w14:paraId="602960B3" w14:textId="77777777" w:rsidR="00A033AF" w:rsidRPr="00934551" w:rsidRDefault="00A033AF">
      <w:pPr>
        <w:rPr>
          <w:rFonts w:ascii="Times New Roman" w:hAnsi="Times New Roman" w:cs="Times New Roman"/>
          <w:sz w:val="24"/>
          <w:szCs w:val="24"/>
        </w:rPr>
      </w:pPr>
    </w:p>
    <w:p w14:paraId="2E6FA8F7" w14:textId="52AB0C8E" w:rsidR="00A033AF" w:rsidRPr="00934551" w:rsidRDefault="004B6724">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70D7A48" wp14:editId="558B3A56">
            <wp:extent cx="5731510" cy="362585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08 at 17.48.2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inline>
        </w:drawing>
      </w:r>
    </w:p>
    <w:p w14:paraId="3A9993FD" w14:textId="77777777" w:rsidR="00A033AF" w:rsidRPr="00934551" w:rsidRDefault="00A033AF">
      <w:pPr>
        <w:rPr>
          <w:rFonts w:ascii="Times New Roman" w:hAnsi="Times New Roman" w:cs="Times New Roman"/>
          <w:sz w:val="24"/>
          <w:szCs w:val="24"/>
        </w:rPr>
      </w:pPr>
    </w:p>
    <w:p w14:paraId="09E3B5D7" w14:textId="77777777" w:rsidR="00DE7300" w:rsidRDefault="005D6E44">
      <w:pPr>
        <w:rPr>
          <w:rFonts w:ascii="Times New Roman" w:hAnsi="Times New Roman" w:cs="Times New Roman"/>
          <w:sz w:val="24"/>
          <w:szCs w:val="24"/>
        </w:rPr>
      </w:pPr>
      <w:r>
        <w:rPr>
          <w:rFonts w:ascii="Times New Roman" w:hAnsi="Times New Roman" w:cs="Times New Roman"/>
          <w:sz w:val="24"/>
          <w:szCs w:val="24"/>
        </w:rPr>
        <w:lastRenderedPageBreak/>
        <w:t>The table shows that Northwest has only two</w:t>
      </w:r>
      <w:r w:rsidR="001B1455">
        <w:rPr>
          <w:rFonts w:ascii="Times New Roman" w:hAnsi="Times New Roman" w:cs="Times New Roman"/>
          <w:sz w:val="24"/>
          <w:szCs w:val="24"/>
        </w:rPr>
        <w:t xml:space="preserve"> Italian </w:t>
      </w:r>
      <w:r>
        <w:rPr>
          <w:rFonts w:ascii="Times New Roman" w:hAnsi="Times New Roman" w:cs="Times New Roman"/>
          <w:sz w:val="24"/>
          <w:szCs w:val="24"/>
        </w:rPr>
        <w:t>Suppliers, ‘</w:t>
      </w:r>
      <w:proofErr w:type="spellStart"/>
      <w:r>
        <w:rPr>
          <w:rFonts w:ascii="Times New Roman" w:hAnsi="Times New Roman" w:cs="Times New Roman"/>
          <w:sz w:val="24"/>
          <w:szCs w:val="24"/>
        </w:rPr>
        <w:t>Formaggi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s.r.l</w:t>
      </w:r>
      <w:proofErr w:type="spellEnd"/>
      <w:r>
        <w:rPr>
          <w:rFonts w:ascii="Times New Roman" w:hAnsi="Times New Roman" w:cs="Times New Roman"/>
          <w:sz w:val="24"/>
          <w:szCs w:val="24"/>
        </w:rPr>
        <w:t xml:space="preserve">.’ and ‘Pasta </w:t>
      </w:r>
      <w:proofErr w:type="spellStart"/>
      <w:r>
        <w:rPr>
          <w:rFonts w:ascii="Times New Roman" w:hAnsi="Times New Roman" w:cs="Times New Roman"/>
          <w:sz w:val="24"/>
          <w:szCs w:val="24"/>
        </w:rPr>
        <w:t>Buttini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s.r.l</w:t>
      </w:r>
      <w:proofErr w:type="spellEnd"/>
      <w:r>
        <w:rPr>
          <w:rFonts w:ascii="Times New Roman" w:hAnsi="Times New Roman" w:cs="Times New Roman"/>
          <w:sz w:val="24"/>
          <w:szCs w:val="24"/>
        </w:rPr>
        <w:t xml:space="preserve">.’. </w:t>
      </w:r>
    </w:p>
    <w:p w14:paraId="14AC415D" w14:textId="46F7DFE4" w:rsidR="005D6E44" w:rsidRDefault="005D6E44">
      <w:pPr>
        <w:rPr>
          <w:rFonts w:ascii="Times New Roman" w:hAnsi="Times New Roman" w:cs="Times New Roman"/>
          <w:sz w:val="24"/>
          <w:szCs w:val="24"/>
        </w:rPr>
      </w:pPr>
      <w:r>
        <w:rPr>
          <w:rFonts w:ascii="Times New Roman" w:hAnsi="Times New Roman" w:cs="Times New Roman"/>
          <w:sz w:val="24"/>
          <w:szCs w:val="24"/>
        </w:rPr>
        <w:t>The former supplies three type</w:t>
      </w:r>
      <w:r w:rsidR="00DE7300">
        <w:rPr>
          <w:rFonts w:ascii="Times New Roman" w:hAnsi="Times New Roman" w:cs="Times New Roman"/>
          <w:sz w:val="24"/>
          <w:szCs w:val="24"/>
        </w:rPr>
        <w:t>s</w:t>
      </w:r>
      <w:r>
        <w:rPr>
          <w:rFonts w:ascii="Times New Roman" w:hAnsi="Times New Roman" w:cs="Times New Roman"/>
          <w:sz w:val="24"/>
          <w:szCs w:val="24"/>
        </w:rPr>
        <w:t xml:space="preserve"> of cheese:</w:t>
      </w:r>
      <w:r w:rsidR="00DE7300">
        <w:rPr>
          <w:rFonts w:ascii="Times New Roman" w:hAnsi="Times New Roman" w:cs="Times New Roman"/>
          <w:sz w:val="24"/>
          <w:szCs w:val="24"/>
        </w:rPr>
        <w:t xml:space="preserve"> ‘Gorgonzola </w:t>
      </w:r>
      <w:proofErr w:type="spellStart"/>
      <w:r w:rsidR="00DE7300">
        <w:rPr>
          <w:rFonts w:ascii="Times New Roman" w:hAnsi="Times New Roman" w:cs="Times New Roman"/>
          <w:sz w:val="24"/>
          <w:szCs w:val="24"/>
        </w:rPr>
        <w:t>Telino</w:t>
      </w:r>
      <w:proofErr w:type="spellEnd"/>
      <w:r w:rsidR="00DE7300">
        <w:rPr>
          <w:rFonts w:ascii="Times New Roman" w:hAnsi="Times New Roman" w:cs="Times New Roman"/>
          <w:sz w:val="24"/>
          <w:szCs w:val="24"/>
        </w:rPr>
        <w:t xml:space="preserve">’, ‘Mascarpone </w:t>
      </w:r>
      <w:proofErr w:type="spellStart"/>
      <w:r w:rsidR="00DE7300">
        <w:rPr>
          <w:rFonts w:ascii="Times New Roman" w:hAnsi="Times New Roman" w:cs="Times New Roman"/>
          <w:sz w:val="24"/>
          <w:szCs w:val="24"/>
        </w:rPr>
        <w:t>F</w:t>
      </w:r>
      <w:r>
        <w:rPr>
          <w:rFonts w:ascii="Times New Roman" w:hAnsi="Times New Roman" w:cs="Times New Roman"/>
          <w:sz w:val="24"/>
          <w:szCs w:val="24"/>
        </w:rPr>
        <w:t>abioli</w:t>
      </w:r>
      <w:proofErr w:type="spellEnd"/>
      <w:r w:rsidR="00DE7300">
        <w:rPr>
          <w:rFonts w:ascii="Times New Roman" w:hAnsi="Times New Roman" w:cs="Times New Roman"/>
          <w:sz w:val="24"/>
          <w:szCs w:val="24"/>
        </w:rPr>
        <w:t>’</w:t>
      </w:r>
      <w:r>
        <w:rPr>
          <w:rFonts w:ascii="Times New Roman" w:hAnsi="Times New Roman" w:cs="Times New Roman"/>
          <w:sz w:val="24"/>
          <w:szCs w:val="24"/>
        </w:rPr>
        <w:t xml:space="preserve"> and </w:t>
      </w:r>
      <w:r w:rsidR="00DE7300">
        <w:rPr>
          <w:rFonts w:ascii="Times New Roman" w:hAnsi="Times New Roman" w:cs="Times New Roman"/>
          <w:sz w:val="24"/>
          <w:szCs w:val="24"/>
        </w:rPr>
        <w:t>‘</w:t>
      </w:r>
      <w:r>
        <w:rPr>
          <w:rFonts w:ascii="Times New Roman" w:hAnsi="Times New Roman" w:cs="Times New Roman"/>
          <w:sz w:val="24"/>
          <w:szCs w:val="24"/>
        </w:rPr>
        <w:t>Mozzarella di Giovanni</w:t>
      </w:r>
      <w:r w:rsidR="00DE7300">
        <w:rPr>
          <w:rFonts w:ascii="Times New Roman" w:hAnsi="Times New Roman" w:cs="Times New Roman"/>
          <w:sz w:val="24"/>
          <w:szCs w:val="24"/>
        </w:rPr>
        <w:t>’</w:t>
      </w:r>
      <w:r>
        <w:rPr>
          <w:rFonts w:ascii="Times New Roman" w:hAnsi="Times New Roman" w:cs="Times New Roman"/>
          <w:sz w:val="24"/>
          <w:szCs w:val="24"/>
        </w:rPr>
        <w:t>. The lat</w:t>
      </w:r>
      <w:r w:rsidR="00DE7300">
        <w:rPr>
          <w:rFonts w:ascii="Times New Roman" w:hAnsi="Times New Roman" w:cs="Times New Roman"/>
          <w:sz w:val="24"/>
          <w:szCs w:val="24"/>
        </w:rPr>
        <w:t>ter supplies two types of pasta:</w:t>
      </w:r>
      <w:r>
        <w:rPr>
          <w:rFonts w:ascii="Times New Roman" w:hAnsi="Times New Roman" w:cs="Times New Roman"/>
          <w:sz w:val="24"/>
          <w:szCs w:val="24"/>
        </w:rPr>
        <w:t xml:space="preserve"> </w:t>
      </w:r>
      <w:r w:rsidR="00DE7300">
        <w:rPr>
          <w:rFonts w:ascii="Times New Roman" w:hAnsi="Times New Roman" w:cs="Times New Roman"/>
          <w:sz w:val="24"/>
          <w:szCs w:val="24"/>
        </w:rPr>
        <w:t>‘</w:t>
      </w:r>
      <w:r>
        <w:rPr>
          <w:rFonts w:ascii="Times New Roman" w:hAnsi="Times New Roman" w:cs="Times New Roman"/>
          <w:sz w:val="24"/>
          <w:szCs w:val="24"/>
        </w:rPr>
        <w:t xml:space="preserve">Gnocchi di </w:t>
      </w:r>
      <w:proofErr w:type="spellStart"/>
      <w:r>
        <w:rPr>
          <w:rFonts w:ascii="Times New Roman" w:hAnsi="Times New Roman" w:cs="Times New Roman"/>
          <w:sz w:val="24"/>
          <w:szCs w:val="24"/>
        </w:rPr>
        <w:t>nonna</w:t>
      </w:r>
      <w:proofErr w:type="spellEnd"/>
      <w:r>
        <w:rPr>
          <w:rFonts w:ascii="Times New Roman" w:hAnsi="Times New Roman" w:cs="Times New Roman"/>
          <w:sz w:val="24"/>
          <w:szCs w:val="24"/>
        </w:rPr>
        <w:t xml:space="preserve"> Alice</w:t>
      </w:r>
      <w:r w:rsidR="00DE7300">
        <w:rPr>
          <w:rFonts w:ascii="Times New Roman" w:hAnsi="Times New Roman" w:cs="Times New Roman"/>
          <w:sz w:val="24"/>
          <w:szCs w:val="24"/>
        </w:rPr>
        <w:t>’</w:t>
      </w:r>
      <w:r>
        <w:rPr>
          <w:rFonts w:ascii="Times New Roman" w:hAnsi="Times New Roman" w:cs="Times New Roman"/>
          <w:sz w:val="24"/>
          <w:szCs w:val="24"/>
        </w:rPr>
        <w:t xml:space="preserve"> and </w:t>
      </w:r>
      <w:r w:rsidR="00DE7300">
        <w:rPr>
          <w:rFonts w:ascii="Times New Roman" w:hAnsi="Times New Roman" w:cs="Times New Roman"/>
          <w:sz w:val="24"/>
          <w:szCs w:val="24"/>
        </w:rPr>
        <w:t>‘</w:t>
      </w:r>
      <w:r>
        <w:rPr>
          <w:rFonts w:ascii="Times New Roman" w:hAnsi="Times New Roman" w:cs="Times New Roman"/>
          <w:sz w:val="24"/>
          <w:szCs w:val="24"/>
        </w:rPr>
        <w:t>Ravioli Angelo</w:t>
      </w:r>
      <w:r w:rsidR="00DE7300">
        <w:rPr>
          <w:rFonts w:ascii="Times New Roman" w:hAnsi="Times New Roman" w:cs="Times New Roman"/>
          <w:sz w:val="24"/>
          <w:szCs w:val="24"/>
        </w:rPr>
        <w:t>’</w:t>
      </w:r>
      <w:r>
        <w:rPr>
          <w:rFonts w:ascii="Times New Roman" w:hAnsi="Times New Roman" w:cs="Times New Roman"/>
          <w:sz w:val="24"/>
          <w:szCs w:val="24"/>
        </w:rPr>
        <w:t>.</w:t>
      </w:r>
    </w:p>
    <w:p w14:paraId="569A58A6" w14:textId="2F54535E" w:rsidR="00A033AF" w:rsidRDefault="005D6E44">
      <w:pPr>
        <w:rPr>
          <w:rFonts w:ascii="Times New Roman" w:hAnsi="Times New Roman" w:cs="Times New Roman"/>
          <w:sz w:val="24"/>
          <w:szCs w:val="24"/>
        </w:rPr>
      </w:pPr>
      <w:r>
        <w:rPr>
          <w:rFonts w:ascii="Times New Roman" w:hAnsi="Times New Roman" w:cs="Times New Roman"/>
          <w:sz w:val="24"/>
          <w:szCs w:val="24"/>
        </w:rPr>
        <w:t xml:space="preserve">The </w:t>
      </w:r>
      <w:r w:rsidR="001B1455">
        <w:rPr>
          <w:rFonts w:ascii="Times New Roman" w:hAnsi="Times New Roman" w:cs="Times New Roman"/>
          <w:sz w:val="24"/>
          <w:szCs w:val="24"/>
        </w:rPr>
        <w:t xml:space="preserve">product with the highest Gross Sale Value is ‘Gnocchi di </w:t>
      </w:r>
      <w:proofErr w:type="spellStart"/>
      <w:r w:rsidR="001B1455">
        <w:rPr>
          <w:rFonts w:ascii="Times New Roman" w:hAnsi="Times New Roman" w:cs="Times New Roman"/>
          <w:sz w:val="24"/>
          <w:szCs w:val="24"/>
        </w:rPr>
        <w:t>nonna</w:t>
      </w:r>
      <w:proofErr w:type="spellEnd"/>
      <w:r w:rsidR="001B1455">
        <w:rPr>
          <w:rFonts w:ascii="Times New Roman" w:hAnsi="Times New Roman" w:cs="Times New Roman"/>
          <w:sz w:val="24"/>
          <w:szCs w:val="24"/>
        </w:rPr>
        <w:t xml:space="preserve"> Alice’ supplied by ‘</w:t>
      </w:r>
      <w:r>
        <w:rPr>
          <w:rFonts w:ascii="Times New Roman" w:hAnsi="Times New Roman" w:cs="Times New Roman"/>
          <w:sz w:val="24"/>
          <w:szCs w:val="24"/>
        </w:rPr>
        <w:t xml:space="preserve">Pasta </w:t>
      </w:r>
      <w:proofErr w:type="spellStart"/>
      <w:r>
        <w:rPr>
          <w:rFonts w:ascii="Times New Roman" w:hAnsi="Times New Roman" w:cs="Times New Roman"/>
          <w:sz w:val="24"/>
          <w:szCs w:val="24"/>
        </w:rPr>
        <w:t>Buttini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1B1455">
        <w:rPr>
          <w:rFonts w:ascii="Times New Roman" w:hAnsi="Times New Roman" w:cs="Times New Roman"/>
          <w:sz w:val="24"/>
          <w:szCs w:val="24"/>
        </w:rPr>
        <w:t>.r.l</w:t>
      </w:r>
      <w:proofErr w:type="spellEnd"/>
      <w:r w:rsidR="001B1455">
        <w:rPr>
          <w:rFonts w:ascii="Times New Roman" w:hAnsi="Times New Roman" w:cs="Times New Roman"/>
          <w:sz w:val="24"/>
          <w:szCs w:val="24"/>
        </w:rPr>
        <w:t>.’.</w:t>
      </w:r>
    </w:p>
    <w:p w14:paraId="05DF5BBF" w14:textId="77777777" w:rsidR="001B1455" w:rsidRDefault="001B1455">
      <w:pPr>
        <w:rPr>
          <w:rFonts w:ascii="Times New Roman" w:hAnsi="Times New Roman" w:cs="Times New Roman"/>
          <w:sz w:val="24"/>
          <w:szCs w:val="24"/>
        </w:rPr>
      </w:pPr>
    </w:p>
    <w:p w14:paraId="01913C7B" w14:textId="77777777" w:rsidR="001B1455" w:rsidRPr="00934551" w:rsidRDefault="001B1455">
      <w:pPr>
        <w:rPr>
          <w:rFonts w:ascii="Times New Roman" w:hAnsi="Times New Roman" w:cs="Times New Roman"/>
          <w:sz w:val="24"/>
          <w:szCs w:val="24"/>
        </w:rPr>
      </w:pPr>
    </w:p>
    <w:p w14:paraId="7A47BEBA" w14:textId="77777777" w:rsidR="00A033AF" w:rsidRPr="00934551" w:rsidRDefault="00A033AF">
      <w:pPr>
        <w:rPr>
          <w:rFonts w:ascii="Times New Roman" w:hAnsi="Times New Roman" w:cs="Times New Roman"/>
          <w:sz w:val="24"/>
          <w:szCs w:val="24"/>
        </w:rPr>
      </w:pPr>
    </w:p>
    <w:p w14:paraId="2D6CF163" w14:textId="678CC5DF" w:rsidR="00A033AF" w:rsidRPr="00934551" w:rsidRDefault="004B6724">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E8FE969" wp14:editId="418C5D3B">
            <wp:extent cx="5731510" cy="3660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08 at 17.49.1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37E1CF1F" w14:textId="77777777" w:rsidR="003F441C" w:rsidRDefault="003F441C">
      <w:pPr>
        <w:rPr>
          <w:rFonts w:ascii="Times New Roman" w:hAnsi="Times New Roman" w:cs="Times New Roman"/>
          <w:sz w:val="24"/>
          <w:szCs w:val="24"/>
        </w:rPr>
      </w:pPr>
    </w:p>
    <w:p w14:paraId="6CD3B4CC" w14:textId="77777777" w:rsidR="003F441C" w:rsidRDefault="003F441C">
      <w:pPr>
        <w:rPr>
          <w:rFonts w:ascii="Times New Roman" w:hAnsi="Times New Roman" w:cs="Times New Roman"/>
          <w:sz w:val="24"/>
          <w:szCs w:val="24"/>
        </w:rPr>
      </w:pPr>
    </w:p>
    <w:p w14:paraId="1994181B" w14:textId="31D3E386" w:rsidR="00A033AF" w:rsidRDefault="00510E95">
      <w:pPr>
        <w:rPr>
          <w:rFonts w:ascii="Times New Roman" w:hAnsi="Times New Roman" w:cs="Times New Roman"/>
          <w:sz w:val="24"/>
          <w:szCs w:val="24"/>
        </w:rPr>
      </w:pPr>
      <w:r>
        <w:rPr>
          <w:rFonts w:ascii="Times New Roman" w:hAnsi="Times New Roman" w:cs="Times New Roman"/>
          <w:sz w:val="24"/>
          <w:szCs w:val="24"/>
        </w:rPr>
        <w:t xml:space="preserve">Here </w:t>
      </w:r>
      <w:r w:rsidR="00DE7300">
        <w:rPr>
          <w:rFonts w:ascii="Times New Roman" w:hAnsi="Times New Roman" w:cs="Times New Roman"/>
          <w:sz w:val="24"/>
          <w:szCs w:val="24"/>
        </w:rPr>
        <w:t>is a graph of Italian suppliers’</w:t>
      </w:r>
      <w:r>
        <w:rPr>
          <w:rFonts w:ascii="Times New Roman" w:hAnsi="Times New Roman" w:cs="Times New Roman"/>
          <w:sz w:val="24"/>
          <w:szCs w:val="24"/>
        </w:rPr>
        <w:t xml:space="preserve"> Gross Sale Value by month.</w:t>
      </w:r>
      <w:r w:rsidR="003F441C">
        <w:rPr>
          <w:rFonts w:ascii="Times New Roman" w:hAnsi="Times New Roman" w:cs="Times New Roman"/>
          <w:sz w:val="24"/>
          <w:szCs w:val="24"/>
        </w:rPr>
        <w:t xml:space="preserve"> In this graph we can see that 1997 </w:t>
      </w:r>
      <w:r w:rsidR="00BD3035">
        <w:rPr>
          <w:rFonts w:ascii="Times New Roman" w:hAnsi="Times New Roman" w:cs="Times New Roman"/>
          <w:sz w:val="24"/>
          <w:szCs w:val="24"/>
        </w:rPr>
        <w:t>was more</w:t>
      </w:r>
      <w:r w:rsidR="003F441C">
        <w:rPr>
          <w:rFonts w:ascii="Times New Roman" w:hAnsi="Times New Roman" w:cs="Times New Roman"/>
          <w:sz w:val="24"/>
          <w:szCs w:val="24"/>
        </w:rPr>
        <w:t xml:space="preserve"> profitable than 1996 and that the most profi</w:t>
      </w:r>
      <w:r w:rsidR="004B6724">
        <w:rPr>
          <w:rFonts w:ascii="Times New Roman" w:hAnsi="Times New Roman" w:cs="Times New Roman"/>
          <w:sz w:val="24"/>
          <w:szCs w:val="24"/>
        </w:rPr>
        <w:t>table months were April and August</w:t>
      </w:r>
      <w:r w:rsidR="003F441C">
        <w:rPr>
          <w:rFonts w:ascii="Times New Roman" w:hAnsi="Times New Roman" w:cs="Times New Roman"/>
          <w:sz w:val="24"/>
          <w:szCs w:val="24"/>
        </w:rPr>
        <w:t>. The least profitable month was February.</w:t>
      </w:r>
      <w:r w:rsidR="00D03854">
        <w:rPr>
          <w:rFonts w:ascii="Times New Roman" w:hAnsi="Times New Roman" w:cs="Times New Roman"/>
          <w:sz w:val="24"/>
          <w:szCs w:val="24"/>
        </w:rPr>
        <w:t xml:space="preserve"> The graph also shows that the Gross Sale Value changes dramatically month by month.</w:t>
      </w:r>
    </w:p>
    <w:p w14:paraId="232A6145" w14:textId="77777777" w:rsidR="003F441C" w:rsidRDefault="003F441C">
      <w:pPr>
        <w:rPr>
          <w:rFonts w:ascii="Times New Roman" w:hAnsi="Times New Roman" w:cs="Times New Roman"/>
          <w:sz w:val="24"/>
          <w:szCs w:val="24"/>
        </w:rPr>
      </w:pPr>
    </w:p>
    <w:p w14:paraId="1A8B71E9" w14:textId="77777777" w:rsidR="00510E95" w:rsidRPr="00934551" w:rsidRDefault="00510E95">
      <w:pPr>
        <w:rPr>
          <w:rFonts w:ascii="Times New Roman" w:hAnsi="Times New Roman" w:cs="Times New Roman"/>
          <w:sz w:val="24"/>
          <w:szCs w:val="24"/>
        </w:rPr>
      </w:pPr>
    </w:p>
    <w:p w14:paraId="7B699E96" w14:textId="3698BAA3" w:rsidR="00A033AF" w:rsidRDefault="004B6724">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C3CDB28" wp14:editId="5BADB375">
            <wp:extent cx="5731510" cy="362648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08 at 17.50.1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26485"/>
                    </a:xfrm>
                    <a:prstGeom prst="rect">
                      <a:avLst/>
                    </a:prstGeom>
                  </pic:spPr>
                </pic:pic>
              </a:graphicData>
            </a:graphic>
          </wp:inline>
        </w:drawing>
      </w:r>
    </w:p>
    <w:p w14:paraId="10CBDC77" w14:textId="77777777" w:rsidR="003F441C" w:rsidRDefault="003F441C">
      <w:pPr>
        <w:rPr>
          <w:rFonts w:ascii="Times New Roman" w:hAnsi="Times New Roman" w:cs="Times New Roman"/>
          <w:sz w:val="24"/>
          <w:szCs w:val="24"/>
        </w:rPr>
      </w:pPr>
    </w:p>
    <w:p w14:paraId="77D57980" w14:textId="53BA928C" w:rsidR="003F441C" w:rsidRDefault="003F441C">
      <w:pPr>
        <w:rPr>
          <w:rFonts w:ascii="Times New Roman" w:hAnsi="Times New Roman" w:cs="Times New Roman"/>
          <w:sz w:val="24"/>
          <w:szCs w:val="24"/>
        </w:rPr>
      </w:pPr>
      <w:r>
        <w:rPr>
          <w:rFonts w:ascii="Times New Roman" w:hAnsi="Times New Roman" w:cs="Times New Roman"/>
          <w:sz w:val="24"/>
          <w:szCs w:val="24"/>
        </w:rPr>
        <w:t>Above is a graph chart of the comparison between Italian and French suppliers, grouped by quarters.</w:t>
      </w:r>
    </w:p>
    <w:p w14:paraId="3794E884" w14:textId="12CD5E13" w:rsidR="003F441C" w:rsidRDefault="003F441C">
      <w:pPr>
        <w:rPr>
          <w:rFonts w:ascii="Times New Roman" w:hAnsi="Times New Roman" w:cs="Times New Roman"/>
          <w:sz w:val="24"/>
          <w:szCs w:val="24"/>
        </w:rPr>
      </w:pPr>
      <w:r>
        <w:rPr>
          <w:rFonts w:ascii="Times New Roman" w:hAnsi="Times New Roman" w:cs="Times New Roman"/>
          <w:sz w:val="24"/>
          <w:szCs w:val="24"/>
        </w:rPr>
        <w:t xml:space="preserve">French suppliers’ Gross </w:t>
      </w:r>
      <w:proofErr w:type="spellStart"/>
      <w:r>
        <w:rPr>
          <w:rFonts w:ascii="Times New Roman" w:hAnsi="Times New Roman" w:cs="Times New Roman"/>
          <w:sz w:val="24"/>
          <w:szCs w:val="24"/>
        </w:rPr>
        <w:t>Salue</w:t>
      </w:r>
      <w:proofErr w:type="spellEnd"/>
      <w:r>
        <w:rPr>
          <w:rFonts w:ascii="Times New Roman" w:hAnsi="Times New Roman" w:cs="Times New Roman"/>
          <w:sz w:val="24"/>
          <w:szCs w:val="24"/>
        </w:rPr>
        <w:t xml:space="preserve"> Value was </w:t>
      </w:r>
      <w:r w:rsidR="00052BCF">
        <w:rPr>
          <w:rFonts w:ascii="Times New Roman" w:hAnsi="Times New Roman" w:cs="Times New Roman"/>
          <w:sz w:val="24"/>
          <w:szCs w:val="24"/>
        </w:rPr>
        <w:t>significantly higher than Italian Suppliers’ both in 1996 and in 1997.</w:t>
      </w:r>
      <w:r>
        <w:rPr>
          <w:rFonts w:ascii="Times New Roman" w:hAnsi="Times New Roman" w:cs="Times New Roman"/>
          <w:sz w:val="24"/>
          <w:szCs w:val="24"/>
        </w:rPr>
        <w:t xml:space="preserve"> </w:t>
      </w:r>
    </w:p>
    <w:p w14:paraId="53A30D26" w14:textId="77777777" w:rsidR="003F441C" w:rsidRDefault="003F441C">
      <w:pPr>
        <w:rPr>
          <w:rFonts w:ascii="Times New Roman" w:hAnsi="Times New Roman" w:cs="Times New Roman"/>
          <w:sz w:val="24"/>
          <w:szCs w:val="24"/>
        </w:rPr>
      </w:pPr>
    </w:p>
    <w:p w14:paraId="313C4924" w14:textId="77777777" w:rsidR="003F441C" w:rsidRDefault="003F441C">
      <w:pPr>
        <w:rPr>
          <w:rFonts w:ascii="Times New Roman" w:hAnsi="Times New Roman" w:cs="Times New Roman"/>
          <w:sz w:val="24"/>
          <w:szCs w:val="24"/>
        </w:rPr>
      </w:pPr>
    </w:p>
    <w:p w14:paraId="70CEB7DA" w14:textId="77777777" w:rsidR="003F441C" w:rsidRDefault="003F441C">
      <w:pPr>
        <w:rPr>
          <w:rFonts w:ascii="Times New Roman" w:hAnsi="Times New Roman" w:cs="Times New Roman"/>
          <w:sz w:val="24"/>
          <w:szCs w:val="24"/>
        </w:rPr>
      </w:pPr>
    </w:p>
    <w:p w14:paraId="457014DD" w14:textId="77777777" w:rsidR="003F441C" w:rsidRDefault="003F441C">
      <w:pPr>
        <w:rPr>
          <w:rFonts w:ascii="Times New Roman" w:hAnsi="Times New Roman" w:cs="Times New Roman"/>
          <w:sz w:val="24"/>
          <w:szCs w:val="24"/>
        </w:rPr>
      </w:pPr>
    </w:p>
    <w:p w14:paraId="77DD4710" w14:textId="77777777" w:rsidR="003F441C" w:rsidRDefault="003F441C">
      <w:pPr>
        <w:rPr>
          <w:rFonts w:ascii="Times New Roman" w:hAnsi="Times New Roman" w:cs="Times New Roman"/>
          <w:sz w:val="24"/>
          <w:szCs w:val="24"/>
        </w:rPr>
      </w:pPr>
    </w:p>
    <w:p w14:paraId="7EFC1669" w14:textId="77777777" w:rsidR="003F441C" w:rsidRPr="00934551" w:rsidRDefault="003F441C">
      <w:pPr>
        <w:rPr>
          <w:rFonts w:ascii="Times New Roman" w:hAnsi="Times New Roman" w:cs="Times New Roman"/>
          <w:sz w:val="24"/>
          <w:szCs w:val="24"/>
        </w:rPr>
      </w:pPr>
    </w:p>
    <w:p w14:paraId="1DF5D4B5" w14:textId="15941400" w:rsidR="00A033AF" w:rsidRPr="00934551" w:rsidRDefault="00A033AF">
      <w:pPr>
        <w:rPr>
          <w:rFonts w:ascii="Times New Roman" w:hAnsi="Times New Roman" w:cs="Times New Roman"/>
          <w:sz w:val="24"/>
          <w:szCs w:val="24"/>
        </w:rPr>
      </w:pPr>
      <w:r w:rsidRPr="00934551">
        <w:rPr>
          <w:rFonts w:ascii="Times New Roman" w:hAnsi="Times New Roman" w:cs="Times New Roman"/>
          <w:noProof/>
          <w:sz w:val="24"/>
          <w:szCs w:val="24"/>
          <w:lang w:val="en-GB" w:eastAsia="en-GB"/>
        </w:rPr>
        <w:lastRenderedPageBreak/>
        <w:drawing>
          <wp:inline distT="0" distB="0" distL="0" distR="0" wp14:anchorId="6CCFF8AC" wp14:editId="0589C474">
            <wp:extent cx="5731510" cy="36607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07 at 23.07.0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11424413" w14:textId="77777777" w:rsidR="00A033AF" w:rsidRPr="00934551" w:rsidRDefault="00A033AF">
      <w:pPr>
        <w:rPr>
          <w:rFonts w:ascii="Times New Roman" w:hAnsi="Times New Roman" w:cs="Times New Roman"/>
          <w:sz w:val="24"/>
          <w:szCs w:val="24"/>
        </w:rPr>
      </w:pPr>
    </w:p>
    <w:p w14:paraId="6F103296" w14:textId="77777777" w:rsidR="00FD4994" w:rsidRDefault="00FD4994">
      <w:pPr>
        <w:rPr>
          <w:rFonts w:ascii="Times New Roman" w:hAnsi="Times New Roman" w:cs="Times New Roman"/>
          <w:sz w:val="24"/>
          <w:szCs w:val="24"/>
        </w:rPr>
      </w:pPr>
    </w:p>
    <w:p w14:paraId="5B719362" w14:textId="77777777" w:rsidR="00FD4994" w:rsidRDefault="00FD4994">
      <w:pPr>
        <w:rPr>
          <w:rFonts w:ascii="Times New Roman" w:hAnsi="Times New Roman" w:cs="Times New Roman"/>
          <w:sz w:val="24"/>
          <w:szCs w:val="24"/>
        </w:rPr>
      </w:pPr>
    </w:p>
    <w:p w14:paraId="4B52B989" w14:textId="04468535" w:rsidR="00A033AF" w:rsidRDefault="00510E95">
      <w:pPr>
        <w:rPr>
          <w:rFonts w:ascii="Times New Roman" w:hAnsi="Times New Roman" w:cs="Times New Roman"/>
          <w:sz w:val="24"/>
          <w:szCs w:val="24"/>
        </w:rPr>
      </w:pPr>
      <w:r>
        <w:rPr>
          <w:rFonts w:ascii="Times New Roman" w:hAnsi="Times New Roman" w:cs="Times New Roman"/>
          <w:sz w:val="24"/>
          <w:szCs w:val="24"/>
        </w:rPr>
        <w:t>Above is the forecast for Italian Suppliers’ Gross Sales’ Value</w:t>
      </w:r>
    </w:p>
    <w:p w14:paraId="7C131CD8" w14:textId="77777777" w:rsidR="00510E95" w:rsidRDefault="00510E95">
      <w:pPr>
        <w:rPr>
          <w:rFonts w:ascii="Times New Roman" w:hAnsi="Times New Roman" w:cs="Times New Roman"/>
          <w:sz w:val="24"/>
          <w:szCs w:val="24"/>
        </w:rPr>
      </w:pPr>
    </w:p>
    <w:p w14:paraId="2070E3C0" w14:textId="77777777" w:rsidR="00510E95" w:rsidRDefault="00510E95">
      <w:pPr>
        <w:rPr>
          <w:rFonts w:ascii="Times New Roman" w:hAnsi="Times New Roman" w:cs="Times New Roman"/>
          <w:sz w:val="24"/>
          <w:szCs w:val="24"/>
        </w:rPr>
      </w:pPr>
    </w:p>
    <w:p w14:paraId="66DF9D6A" w14:textId="77777777" w:rsidR="00CF138C" w:rsidRDefault="00CF138C" w:rsidP="00CF138C">
      <w:pPr>
        <w:rPr>
          <w:rFonts w:ascii="Times New Roman" w:hAnsi="Times New Roman" w:cs="Times New Roman"/>
          <w:i/>
          <w:sz w:val="24"/>
          <w:szCs w:val="24"/>
        </w:rPr>
      </w:pPr>
    </w:p>
    <w:p w14:paraId="2BA6D71B" w14:textId="77777777" w:rsidR="00CF138C" w:rsidRDefault="00CF138C" w:rsidP="00CF138C">
      <w:pPr>
        <w:rPr>
          <w:rFonts w:ascii="Times New Roman" w:hAnsi="Times New Roman" w:cs="Times New Roman"/>
          <w:i/>
          <w:sz w:val="24"/>
          <w:szCs w:val="24"/>
        </w:rPr>
      </w:pPr>
    </w:p>
    <w:p w14:paraId="3A96FA5B" w14:textId="77777777" w:rsidR="00CF138C" w:rsidRDefault="00CF138C" w:rsidP="00CF138C">
      <w:pPr>
        <w:rPr>
          <w:rFonts w:ascii="Times New Roman" w:hAnsi="Times New Roman" w:cs="Times New Roman"/>
          <w:i/>
          <w:sz w:val="24"/>
          <w:szCs w:val="24"/>
        </w:rPr>
      </w:pPr>
    </w:p>
    <w:p w14:paraId="4D0F3CD7" w14:textId="77777777" w:rsidR="00CF138C" w:rsidRDefault="00CF138C" w:rsidP="00CF138C">
      <w:pPr>
        <w:rPr>
          <w:rFonts w:ascii="Times New Roman" w:hAnsi="Times New Roman" w:cs="Times New Roman"/>
          <w:i/>
          <w:sz w:val="24"/>
          <w:szCs w:val="24"/>
        </w:rPr>
      </w:pPr>
    </w:p>
    <w:p w14:paraId="5C9DDE65" w14:textId="77777777" w:rsidR="00CF138C" w:rsidRDefault="00CF138C" w:rsidP="00CF138C">
      <w:pPr>
        <w:rPr>
          <w:rFonts w:ascii="Times New Roman" w:hAnsi="Times New Roman" w:cs="Times New Roman"/>
          <w:i/>
          <w:sz w:val="24"/>
          <w:szCs w:val="24"/>
        </w:rPr>
      </w:pPr>
    </w:p>
    <w:p w14:paraId="2F699DD0" w14:textId="77777777" w:rsidR="00CF138C" w:rsidRDefault="00CF138C" w:rsidP="00CF138C">
      <w:pPr>
        <w:rPr>
          <w:rFonts w:ascii="Times New Roman" w:hAnsi="Times New Roman" w:cs="Times New Roman"/>
          <w:i/>
          <w:sz w:val="24"/>
          <w:szCs w:val="24"/>
        </w:rPr>
      </w:pPr>
    </w:p>
    <w:p w14:paraId="01D7F53B" w14:textId="77777777" w:rsidR="00CF138C" w:rsidRDefault="00CF138C" w:rsidP="00CF138C">
      <w:pPr>
        <w:rPr>
          <w:rFonts w:ascii="Times New Roman" w:hAnsi="Times New Roman" w:cs="Times New Roman"/>
          <w:i/>
          <w:sz w:val="24"/>
          <w:szCs w:val="24"/>
        </w:rPr>
      </w:pPr>
    </w:p>
    <w:p w14:paraId="54E7828B" w14:textId="77777777" w:rsidR="00CF138C" w:rsidRDefault="00CF138C" w:rsidP="00CF138C">
      <w:pPr>
        <w:rPr>
          <w:rFonts w:ascii="Times New Roman" w:hAnsi="Times New Roman" w:cs="Times New Roman"/>
          <w:i/>
          <w:sz w:val="24"/>
          <w:szCs w:val="24"/>
        </w:rPr>
      </w:pPr>
    </w:p>
    <w:p w14:paraId="5087EB7C" w14:textId="77777777" w:rsidR="00CF138C" w:rsidRDefault="00CF138C" w:rsidP="00CF138C">
      <w:pPr>
        <w:rPr>
          <w:rFonts w:ascii="Times New Roman" w:hAnsi="Times New Roman" w:cs="Times New Roman"/>
          <w:i/>
          <w:sz w:val="24"/>
          <w:szCs w:val="24"/>
        </w:rPr>
      </w:pPr>
    </w:p>
    <w:p w14:paraId="0961CE7D" w14:textId="77777777" w:rsidR="00CF138C" w:rsidRDefault="00CF138C" w:rsidP="00CF138C">
      <w:pPr>
        <w:rPr>
          <w:rFonts w:ascii="Times New Roman" w:hAnsi="Times New Roman" w:cs="Times New Roman"/>
          <w:i/>
          <w:sz w:val="24"/>
          <w:szCs w:val="24"/>
        </w:rPr>
      </w:pPr>
    </w:p>
    <w:p w14:paraId="2F301036" w14:textId="77777777" w:rsidR="00FD4994" w:rsidRDefault="00FD4994" w:rsidP="00CF138C">
      <w:pPr>
        <w:rPr>
          <w:rFonts w:ascii="Times New Roman" w:hAnsi="Times New Roman" w:cs="Times New Roman"/>
          <w:i/>
          <w:sz w:val="24"/>
          <w:szCs w:val="24"/>
        </w:rPr>
      </w:pPr>
    </w:p>
    <w:p w14:paraId="176DB5AE" w14:textId="77777777" w:rsidR="00CF138C" w:rsidRPr="00CF138C" w:rsidRDefault="00CF138C" w:rsidP="00CF138C">
      <w:pPr>
        <w:rPr>
          <w:rFonts w:ascii="Times New Roman" w:hAnsi="Times New Roman" w:cs="Times New Roman"/>
          <w:sz w:val="24"/>
          <w:szCs w:val="24"/>
        </w:rPr>
      </w:pPr>
      <w:bookmarkStart w:id="0" w:name="_GoBack"/>
      <w:bookmarkEnd w:id="0"/>
      <w:r w:rsidRPr="00CF138C">
        <w:rPr>
          <w:rFonts w:ascii="Times New Roman" w:hAnsi="Times New Roman" w:cs="Times New Roman"/>
          <w:sz w:val="24"/>
          <w:szCs w:val="24"/>
        </w:rPr>
        <w:lastRenderedPageBreak/>
        <w:t>Dashboard</w:t>
      </w:r>
    </w:p>
    <w:p w14:paraId="3FA48CF1" w14:textId="77777777" w:rsidR="00A033AF" w:rsidRPr="00934551" w:rsidRDefault="00A033AF">
      <w:pPr>
        <w:rPr>
          <w:rFonts w:ascii="Times New Roman" w:hAnsi="Times New Roman" w:cs="Times New Roman"/>
          <w:sz w:val="24"/>
          <w:szCs w:val="24"/>
        </w:rPr>
      </w:pPr>
    </w:p>
    <w:p w14:paraId="26BFE107" w14:textId="6CA03766" w:rsidR="00A033AF" w:rsidRDefault="004B6724">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97A3891" wp14:editId="3125A939">
            <wp:extent cx="5731510" cy="371284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08 at 17.50.5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14:paraId="231AFFD1" w14:textId="77777777" w:rsidR="002F02D4" w:rsidRDefault="002F02D4">
      <w:pPr>
        <w:rPr>
          <w:rFonts w:ascii="Times New Roman" w:hAnsi="Times New Roman" w:cs="Times New Roman"/>
          <w:sz w:val="24"/>
          <w:szCs w:val="24"/>
        </w:rPr>
      </w:pPr>
    </w:p>
    <w:p w14:paraId="5DD4A93A" w14:textId="77777777" w:rsidR="002F02D4" w:rsidRDefault="002F02D4">
      <w:pPr>
        <w:rPr>
          <w:rFonts w:ascii="Times New Roman" w:hAnsi="Times New Roman" w:cs="Times New Roman"/>
          <w:sz w:val="24"/>
          <w:szCs w:val="24"/>
        </w:rPr>
      </w:pPr>
    </w:p>
    <w:p w14:paraId="413D94A6" w14:textId="77777777" w:rsidR="00CF138C" w:rsidRDefault="00CF138C">
      <w:pPr>
        <w:rPr>
          <w:rFonts w:ascii="Times New Roman" w:hAnsi="Times New Roman" w:cs="Times New Roman"/>
          <w:sz w:val="24"/>
          <w:szCs w:val="24"/>
        </w:rPr>
      </w:pPr>
    </w:p>
    <w:p w14:paraId="426CFEAC" w14:textId="761C1681" w:rsidR="002F02D4" w:rsidRDefault="00777D77">
      <w:pPr>
        <w:rPr>
          <w:rFonts w:ascii="Times New Roman" w:hAnsi="Times New Roman" w:cs="Times New Roman"/>
          <w:sz w:val="24"/>
          <w:szCs w:val="24"/>
        </w:rPr>
      </w:pPr>
      <w:r>
        <w:rPr>
          <w:rFonts w:ascii="Times New Roman" w:hAnsi="Times New Roman" w:cs="Times New Roman"/>
          <w:sz w:val="24"/>
          <w:szCs w:val="24"/>
        </w:rPr>
        <w:t>The strength of Mic</w:t>
      </w:r>
      <w:r w:rsidR="002F02D4">
        <w:rPr>
          <w:rFonts w:ascii="Times New Roman" w:hAnsi="Times New Roman" w:cs="Times New Roman"/>
          <w:sz w:val="24"/>
          <w:szCs w:val="24"/>
        </w:rPr>
        <w:t xml:space="preserve">rosoft’s </w:t>
      </w:r>
      <w:r>
        <w:rPr>
          <w:rFonts w:ascii="Times New Roman" w:hAnsi="Times New Roman" w:cs="Times New Roman"/>
          <w:sz w:val="24"/>
          <w:szCs w:val="24"/>
        </w:rPr>
        <w:t xml:space="preserve">SQL Server is in creating tables, </w:t>
      </w:r>
      <w:r w:rsidR="00211C49">
        <w:rPr>
          <w:rFonts w:ascii="Times New Roman" w:hAnsi="Times New Roman" w:cs="Times New Roman"/>
          <w:sz w:val="24"/>
          <w:szCs w:val="24"/>
        </w:rPr>
        <w:t>making queries</w:t>
      </w:r>
      <w:r>
        <w:rPr>
          <w:rFonts w:ascii="Times New Roman" w:hAnsi="Times New Roman" w:cs="Times New Roman"/>
          <w:sz w:val="24"/>
          <w:szCs w:val="24"/>
        </w:rPr>
        <w:t xml:space="preserve"> and designing database’s diagrams.</w:t>
      </w:r>
    </w:p>
    <w:p w14:paraId="1C22D71B" w14:textId="6BAB05E0" w:rsidR="00777D77" w:rsidRPr="00934551" w:rsidRDefault="001D1770">
      <w:pPr>
        <w:rPr>
          <w:rFonts w:ascii="Times New Roman" w:hAnsi="Times New Roman" w:cs="Times New Roman"/>
          <w:sz w:val="24"/>
          <w:szCs w:val="24"/>
        </w:rPr>
      </w:pPr>
      <w:r>
        <w:rPr>
          <w:rFonts w:ascii="Times New Roman" w:hAnsi="Times New Roman" w:cs="Times New Roman"/>
          <w:sz w:val="24"/>
          <w:szCs w:val="24"/>
        </w:rPr>
        <w:t xml:space="preserve">In contrast, </w:t>
      </w:r>
      <w:r w:rsidR="00777D77">
        <w:rPr>
          <w:rFonts w:ascii="Times New Roman" w:hAnsi="Times New Roman" w:cs="Times New Roman"/>
          <w:sz w:val="24"/>
          <w:szCs w:val="24"/>
        </w:rPr>
        <w:t>Tableau</w:t>
      </w:r>
      <w:r w:rsidR="002035D5">
        <w:rPr>
          <w:rFonts w:ascii="Times New Roman" w:hAnsi="Times New Roman" w:cs="Times New Roman"/>
          <w:sz w:val="24"/>
          <w:szCs w:val="24"/>
        </w:rPr>
        <w:t xml:space="preserve"> </w:t>
      </w:r>
      <w:r>
        <w:rPr>
          <w:rFonts w:ascii="Times New Roman" w:hAnsi="Times New Roman" w:cs="Times New Roman"/>
          <w:sz w:val="24"/>
          <w:szCs w:val="24"/>
        </w:rPr>
        <w:t xml:space="preserve">is particularly good at </w:t>
      </w:r>
      <w:r w:rsidR="009E63E4">
        <w:rPr>
          <w:rFonts w:ascii="Times New Roman" w:hAnsi="Times New Roman" w:cs="Times New Roman"/>
          <w:sz w:val="24"/>
          <w:szCs w:val="24"/>
        </w:rPr>
        <w:t>visualising the data with</w:t>
      </w:r>
      <w:r>
        <w:rPr>
          <w:rFonts w:ascii="Times New Roman" w:hAnsi="Times New Roman" w:cs="Times New Roman"/>
          <w:sz w:val="24"/>
          <w:szCs w:val="24"/>
        </w:rPr>
        <w:t xml:space="preserve"> charts </w:t>
      </w:r>
      <w:r w:rsidR="00D77C7E">
        <w:rPr>
          <w:rFonts w:ascii="Times New Roman" w:hAnsi="Times New Roman" w:cs="Times New Roman"/>
          <w:sz w:val="24"/>
          <w:szCs w:val="24"/>
        </w:rPr>
        <w:t xml:space="preserve">and </w:t>
      </w:r>
      <w:r>
        <w:rPr>
          <w:rFonts w:ascii="Times New Roman" w:hAnsi="Times New Roman" w:cs="Times New Roman"/>
          <w:sz w:val="24"/>
          <w:szCs w:val="24"/>
        </w:rPr>
        <w:t>graphs</w:t>
      </w:r>
      <w:r w:rsidR="008869C1">
        <w:rPr>
          <w:rFonts w:ascii="Times New Roman" w:hAnsi="Times New Roman" w:cs="Times New Roman"/>
          <w:sz w:val="24"/>
          <w:szCs w:val="24"/>
        </w:rPr>
        <w:t xml:space="preserve">, especially </w:t>
      </w:r>
      <w:r w:rsidR="003E164C">
        <w:rPr>
          <w:rFonts w:ascii="Times New Roman" w:hAnsi="Times New Roman" w:cs="Times New Roman"/>
          <w:sz w:val="24"/>
          <w:szCs w:val="24"/>
        </w:rPr>
        <w:t>at how they change over time and in specific geographic regions.</w:t>
      </w:r>
    </w:p>
    <w:sectPr w:rsidR="00777D77" w:rsidRPr="009345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49"/>
    <w:rsid w:val="00011E72"/>
    <w:rsid w:val="00015F4D"/>
    <w:rsid w:val="000347DA"/>
    <w:rsid w:val="00037481"/>
    <w:rsid w:val="00052BCF"/>
    <w:rsid w:val="000E4F95"/>
    <w:rsid w:val="00100559"/>
    <w:rsid w:val="00171E3B"/>
    <w:rsid w:val="00174809"/>
    <w:rsid w:val="001901D4"/>
    <w:rsid w:val="001B1455"/>
    <w:rsid w:val="001C0445"/>
    <w:rsid w:val="001D1770"/>
    <w:rsid w:val="001D4B7C"/>
    <w:rsid w:val="001F79FB"/>
    <w:rsid w:val="002018DF"/>
    <w:rsid w:val="002035D5"/>
    <w:rsid w:val="00211C49"/>
    <w:rsid w:val="002313AC"/>
    <w:rsid w:val="0023227F"/>
    <w:rsid w:val="0024500A"/>
    <w:rsid w:val="00265748"/>
    <w:rsid w:val="00265B67"/>
    <w:rsid w:val="002A1FA8"/>
    <w:rsid w:val="002F02D4"/>
    <w:rsid w:val="00302C7A"/>
    <w:rsid w:val="00307FBA"/>
    <w:rsid w:val="00375C68"/>
    <w:rsid w:val="00395580"/>
    <w:rsid w:val="003B63D9"/>
    <w:rsid w:val="003E164C"/>
    <w:rsid w:val="003F441C"/>
    <w:rsid w:val="00447CE3"/>
    <w:rsid w:val="004555CD"/>
    <w:rsid w:val="00471349"/>
    <w:rsid w:val="0049567E"/>
    <w:rsid w:val="004A0067"/>
    <w:rsid w:val="004B6724"/>
    <w:rsid w:val="004C73E5"/>
    <w:rsid w:val="004F3CA8"/>
    <w:rsid w:val="00510E95"/>
    <w:rsid w:val="005A40A8"/>
    <w:rsid w:val="005C6F51"/>
    <w:rsid w:val="005D6E44"/>
    <w:rsid w:val="006133E8"/>
    <w:rsid w:val="00630883"/>
    <w:rsid w:val="006618F4"/>
    <w:rsid w:val="00665BFD"/>
    <w:rsid w:val="00702723"/>
    <w:rsid w:val="007450C8"/>
    <w:rsid w:val="00771A0F"/>
    <w:rsid w:val="00777D77"/>
    <w:rsid w:val="007D1565"/>
    <w:rsid w:val="00883366"/>
    <w:rsid w:val="008869C1"/>
    <w:rsid w:val="008B0F98"/>
    <w:rsid w:val="008D21A3"/>
    <w:rsid w:val="00934551"/>
    <w:rsid w:val="00970F46"/>
    <w:rsid w:val="009B6CB9"/>
    <w:rsid w:val="009E63E4"/>
    <w:rsid w:val="009F1008"/>
    <w:rsid w:val="009F2292"/>
    <w:rsid w:val="009F72FD"/>
    <w:rsid w:val="00A033AF"/>
    <w:rsid w:val="00A17827"/>
    <w:rsid w:val="00A417E3"/>
    <w:rsid w:val="00A47ECD"/>
    <w:rsid w:val="00A8377F"/>
    <w:rsid w:val="00AB502B"/>
    <w:rsid w:val="00AB6455"/>
    <w:rsid w:val="00AD2EF4"/>
    <w:rsid w:val="00B56586"/>
    <w:rsid w:val="00B620F9"/>
    <w:rsid w:val="00B85AC5"/>
    <w:rsid w:val="00BC482A"/>
    <w:rsid w:val="00BD3035"/>
    <w:rsid w:val="00BE1D26"/>
    <w:rsid w:val="00C21642"/>
    <w:rsid w:val="00C4573C"/>
    <w:rsid w:val="00C457F3"/>
    <w:rsid w:val="00C57A46"/>
    <w:rsid w:val="00C61C23"/>
    <w:rsid w:val="00C84E5C"/>
    <w:rsid w:val="00C977FC"/>
    <w:rsid w:val="00C97E50"/>
    <w:rsid w:val="00CD744C"/>
    <w:rsid w:val="00CF138C"/>
    <w:rsid w:val="00CF33A1"/>
    <w:rsid w:val="00D0282E"/>
    <w:rsid w:val="00D03854"/>
    <w:rsid w:val="00D23897"/>
    <w:rsid w:val="00D77C7E"/>
    <w:rsid w:val="00DC0431"/>
    <w:rsid w:val="00DC0E47"/>
    <w:rsid w:val="00DE7300"/>
    <w:rsid w:val="00E22637"/>
    <w:rsid w:val="00E56FA4"/>
    <w:rsid w:val="00EB0A00"/>
    <w:rsid w:val="00ED3190"/>
    <w:rsid w:val="00F17754"/>
    <w:rsid w:val="00F41982"/>
    <w:rsid w:val="00F5795F"/>
    <w:rsid w:val="00F60C2B"/>
    <w:rsid w:val="00F94DE3"/>
    <w:rsid w:val="00FD4994"/>
  </w:rsids>
  <m:mathPr>
    <m:mathFont m:val="Cambria Math"/>
    <m:brkBin m:val="before"/>
    <m:brkBinSub m:val="--"/>
    <m:smallFrac m:val="0"/>
    <m:dispDef/>
    <m:lMargin m:val="0"/>
    <m:rMargin m:val="0"/>
    <m:defJc m:val="centerGroup"/>
    <m:wrapIndent m:val="1440"/>
    <m:intLim m:val="subSup"/>
    <m:naryLim m:val="undOvr"/>
  </m:mathPr>
  <w:themeFontLang w:val="en-I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D4253A"/>
  <w15:chartTrackingRefBased/>
  <w15:docId w15:val="{9699FA87-70BC-417B-8F9A-964C39A31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12</Pages>
  <Words>721</Words>
  <Characters>4110</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VDI25bf</Company>
  <LinksUpToDate>false</LinksUpToDate>
  <CharactersWithSpaces>4822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VDI25bf</dc:creator>
  <cp:keywords/>
  <dc:description/>
  <cp:lastModifiedBy>Raffaele La Gala</cp:lastModifiedBy>
  <cp:revision>27</cp:revision>
  <dcterms:created xsi:type="dcterms:W3CDTF">2017-07-06T10:59:00Z</dcterms:created>
  <dcterms:modified xsi:type="dcterms:W3CDTF">2017-07-09T14:41:00Z</dcterms:modified>
</cp:coreProperties>
</file>