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7BD36" w14:textId="77777777" w:rsidR="00432A52" w:rsidRPr="00235018" w:rsidRDefault="00432A52" w:rsidP="00432A52">
      <w:pPr>
        <w:pStyle w:val="Caption"/>
        <w:keepNext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B7E00">
        <w:rPr>
          <w:rFonts w:ascii="Times New Roman" w:hAnsi="Times New Roman"/>
          <w:b w:val="0"/>
          <w:sz w:val="24"/>
          <w:szCs w:val="24"/>
          <w:lang w:val="en-US"/>
        </w:rPr>
        <w:t>Table S2</w:t>
      </w:r>
      <w:r w:rsidR="007B7E00" w:rsidRPr="007B7E00">
        <w:rPr>
          <w:rFonts w:ascii="Times New Roman" w:hAnsi="Times New Roman"/>
          <w:b w:val="0"/>
          <w:sz w:val="24"/>
          <w:szCs w:val="24"/>
          <w:lang w:val="en-US"/>
        </w:rPr>
        <w:t xml:space="preserve"> from </w:t>
      </w:r>
      <w:r w:rsidR="007B7E00">
        <w:rPr>
          <w:rFonts w:ascii="Times New Roman" w:hAnsi="Times New Roman"/>
          <w:b w:val="0"/>
          <w:sz w:val="24"/>
          <w:szCs w:val="24"/>
          <w:lang w:val="en-US"/>
        </w:rPr>
        <w:t>Egge</w:t>
      </w:r>
      <w:r w:rsidR="001D4C28">
        <w:rPr>
          <w:rFonts w:ascii="Times New Roman" w:hAnsi="Times New Roman"/>
          <w:b w:val="0"/>
          <w:sz w:val="24"/>
          <w:szCs w:val="24"/>
          <w:lang w:val="en-US"/>
        </w:rPr>
        <w:t xml:space="preserve"> ES, Eikrem W, Edvardsen B (2015</w:t>
      </w:r>
      <w:bookmarkStart w:id="0" w:name="_GoBack"/>
      <w:bookmarkEnd w:id="0"/>
      <w:r w:rsidR="007B7E00">
        <w:rPr>
          <w:rFonts w:ascii="Times New Roman" w:hAnsi="Times New Roman"/>
          <w:b w:val="0"/>
          <w:sz w:val="24"/>
          <w:szCs w:val="24"/>
          <w:lang w:val="en-US"/>
        </w:rPr>
        <w:t xml:space="preserve">) </w:t>
      </w:r>
      <w:r w:rsidR="007B7E00" w:rsidRPr="007B7E00">
        <w:rPr>
          <w:rFonts w:ascii="Times New Roman" w:hAnsi="Times New Roman"/>
          <w:b w:val="0"/>
          <w:sz w:val="24"/>
          <w:szCs w:val="24"/>
          <w:lang w:val="en-US"/>
        </w:rPr>
        <w:t>“Deep-branching Novel Lineages and High Diversity of Haptophytes in the Skagerrak (Norway) Uncovered by 454 Pyrosequencing”,</w:t>
      </w:r>
      <w:r w:rsidR="007B7E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B7E00" w:rsidRPr="007B7E00">
        <w:rPr>
          <w:rFonts w:ascii="Times New Roman" w:hAnsi="Times New Roman"/>
          <w:b w:val="0"/>
          <w:i/>
          <w:sz w:val="24"/>
          <w:szCs w:val="24"/>
          <w:lang w:val="en-US"/>
        </w:rPr>
        <w:t>Journal of Eukaryotic Microbiology</w:t>
      </w:r>
      <w:r w:rsidR="007B7E00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 </w:t>
      </w:r>
      <w:r w:rsidR="007B7E00" w:rsidRPr="007B7E00">
        <w:rPr>
          <w:rFonts w:ascii="Times New Roman" w:hAnsi="Times New Roman"/>
          <w:b w:val="0"/>
          <w:sz w:val="24"/>
          <w:szCs w:val="24"/>
          <w:lang w:val="en-US"/>
        </w:rPr>
        <w:t>62</w:t>
      </w:r>
      <w:r w:rsidR="007B7E00">
        <w:rPr>
          <w:rFonts w:ascii="Times New Roman" w:hAnsi="Times New Roman"/>
          <w:b w:val="0"/>
          <w:sz w:val="24"/>
          <w:szCs w:val="24"/>
          <w:lang w:val="en-US"/>
        </w:rPr>
        <w:t>, 121-140. DOI: 10.1111/jeu.12157</w:t>
      </w:r>
      <w:r w:rsidR="007B7E00" w:rsidRPr="007B7E00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 </w:t>
      </w:r>
      <w:r w:rsidR="007B7E00">
        <w:rPr>
          <w:rFonts w:ascii="Times New Roman" w:hAnsi="Times New Roman"/>
          <w:b w:val="0"/>
          <w:i/>
          <w:sz w:val="24"/>
          <w:szCs w:val="24"/>
          <w:lang w:val="en-US"/>
        </w:rPr>
        <w:br/>
      </w:r>
      <w:r w:rsidR="007B7E00">
        <w:rPr>
          <w:rFonts w:ascii="Times New Roman" w:hAnsi="Times New Roman"/>
          <w:b w:val="0"/>
          <w:sz w:val="24"/>
          <w:szCs w:val="24"/>
          <w:lang w:val="en-US"/>
        </w:rPr>
        <w:br/>
      </w:r>
      <w:r w:rsidRPr="00235018">
        <w:rPr>
          <w:rFonts w:ascii="Times New Roman" w:hAnsi="Times New Roman"/>
          <w:b w:val="0"/>
          <w:sz w:val="24"/>
          <w:szCs w:val="24"/>
          <w:lang w:val="en-US"/>
        </w:rPr>
        <w:t>Haptophyte V4 SSU rRNA OTUs recorded in Skagerrak in the period September 2009 – June 2011</w:t>
      </w:r>
      <w:r w:rsidRPr="00235018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a</w:t>
      </w:r>
      <w:r w:rsidRPr="00235018">
        <w:rPr>
          <w:rFonts w:ascii="Times New Roman" w:hAnsi="Times New Roman"/>
          <w:b w:val="0"/>
          <w:sz w:val="24"/>
          <w:szCs w:val="24"/>
          <w:lang w:val="en-US"/>
        </w:rPr>
        <w:t xml:space="preserve"> (‘--‘: Not applicable)</w:t>
      </w:r>
      <w:r w:rsidR="00931118">
        <w:rPr>
          <w:rFonts w:ascii="Times New Roman" w:hAnsi="Times New Roman"/>
          <w:b w:val="0"/>
          <w:sz w:val="24"/>
          <w:szCs w:val="24"/>
          <w:lang w:val="en-US"/>
        </w:rPr>
        <w:t>.</w:t>
      </w:r>
    </w:p>
    <w:tbl>
      <w:tblPr>
        <w:tblW w:w="137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134"/>
        <w:gridCol w:w="1701"/>
        <w:gridCol w:w="2126"/>
        <w:gridCol w:w="2693"/>
        <w:gridCol w:w="1134"/>
        <w:gridCol w:w="1134"/>
        <w:gridCol w:w="851"/>
        <w:gridCol w:w="1134"/>
        <w:gridCol w:w="948"/>
      </w:tblGrid>
      <w:tr w:rsidR="00432A52" w:rsidRPr="001C068B" w14:paraId="230078A6" w14:textId="77777777" w:rsidTr="00DF36D9">
        <w:trPr>
          <w:cantSplit/>
          <w:trHeight w:val="300"/>
          <w:tblHeader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C280D5" w14:textId="77777777" w:rsidR="00432A52" w:rsidRPr="00235018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235018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OTU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D5386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Per</w:t>
            </w:r>
            <w:r w:rsidR="00931118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centage of total reads (normalis</w:t>
            </w: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ed)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E1BD22" w14:textId="77777777" w:rsidR="00432A52" w:rsidRPr="00235018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235018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Group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2182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Lowest taxonomic level possible to determine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9CA2E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 xml:space="preserve">Best BLAST hit </w:t>
            </w:r>
            <w:r w:rsidRPr="001C068B">
              <w:rPr>
                <w:rFonts w:ascii="Times New Roman" w:eastAsia="Times New Roman" w:hAnsi="Times New Roman"/>
                <w:bCs/>
                <w:color w:val="000000"/>
                <w:sz w:val="16"/>
                <w:szCs w:val="16"/>
                <w:lang w:val="en-US" w:eastAsia="nb-NO"/>
              </w:rPr>
              <w:t>(species and/or environmental clone name)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21E73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Acc. No. of best BLAST hit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AFC90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US" w:eastAsia="nb-NO"/>
              </w:rPr>
              <w:t>% match to best BLAST hit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C0C7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Cultured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B8E40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Size fraction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11CD5F" w14:textId="77777777" w:rsidR="00432A52" w:rsidRPr="001C068B" w:rsidRDefault="00931118" w:rsidP="0093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Previously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br/>
              <w:t>o</w:t>
            </w:r>
            <w:r w:rsidR="00432A52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bserved in Skagerrak</w:t>
            </w:r>
          </w:p>
        </w:tc>
      </w:tr>
      <w:tr w:rsidR="00432A52" w:rsidRPr="001C068B" w14:paraId="5DC6E25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21488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9432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12.60%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C2A70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8EB2A7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Emiliania huxleyi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6874E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Emiliania huxleyi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Gephyrocapsa oceanica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5A94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HQ877901.1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F2266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945B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B5668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2C626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5120FCF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E5881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A35A9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7.30%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D7F49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CFA14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6BA2E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3b-H6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56080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FN690514.1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7FF68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20582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E3A1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FF4D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EDC3ECD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95DBF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25323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3.90%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04D99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1DA0F2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Syracosphaera pulchra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B44B3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Syracosphaera pulchra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/Ma130-Pry1-C40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74F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JX680341.1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74DA9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F306C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571EE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8BF3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</w:tr>
      <w:tr w:rsidR="00432A52" w:rsidRPr="001C068B" w14:paraId="43EF9D7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62238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FAB35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2.00%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BEBF4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BD339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7089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526B1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HQ868752.1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E3DF1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F2985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CA84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4E5A6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5199B0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792CA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B312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2.00%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EBFAE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045F89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Algirosphaera robusta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D1BD80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Algirosphaera robusta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5F89D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AM490985.2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384C6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D908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66F5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59262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0E52645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5E4F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4DAF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0.46%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F164D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6698A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Calyptrosphaera sphaeroidea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FBC061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Calyptrosphaera sphaeroidea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101CA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AM490990.2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27531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AA48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BE998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15A47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1F3FE20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DEFB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6AC31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CA30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A52A5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5743F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7656BH889_SP6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D7699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JX291729.1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FBBB2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47781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D7220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40992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6EB818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CE17B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7132D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B7DD6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B4E7C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2D45D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MO010_1.00034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E176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GQ382423.1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35E9B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5517D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113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DEF1B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80335E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D3CFA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D351A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F04EC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0B23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cf. Syracosphaerales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656A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Syracosphaera pulchra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/Ma125-Pry1-C18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6827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JX680437.1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E79AF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31EFF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CFD3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0265A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336B10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379E2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BB4A0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15001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B10F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Isochrysidales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A3F4F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EV3-Pry1-C7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FA010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JX680418.1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0613B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2FAA8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ADBC5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1FDB8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 </w:t>
            </w:r>
          </w:p>
        </w:tc>
      </w:tr>
      <w:tr w:rsidR="00432A52" w:rsidRPr="001C068B" w14:paraId="41CAFC0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3216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8BDA9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4D575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1CEDA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Syracosphaerales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D56D2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Syracosphaera pulchra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AI5F13RM1D08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C9D4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GU824905.1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DBB0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1ABF3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26FF9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2836C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381FA17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32D90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BBD40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C0FFA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1BB89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85C23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7656BH889_SP6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7787E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JX291729.1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A561F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AB16C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96451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E5209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5320B0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8201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86896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5252E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42D52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F95CB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65CC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HQ868969.1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5DF25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27A6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3748E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F4FA4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FF4A25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DCC1F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0AC93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D6600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2EE1F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cf. Braarudosphaeraceae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9F3FA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7657BH1690_SP6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5AE1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JX291940.1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92B5F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5AFE2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D4CD9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03F9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5756AC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0450D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9F6B7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EB19D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4A0905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  <w:t>Braarudosphaera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48D11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Braarudosphaera bigelowii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/aff.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parkeae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/aff.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Haptolina brevifilum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8A5C1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AB478414.1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FC889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10202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AF681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8287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22EBC58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8DE5F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BC7C9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038AD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F2FF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333DD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Ma125-Pry1-C22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D8C7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JX680380.1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64F53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20A5F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8C8E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3C5DE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DCB539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05BEF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7C957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7E36B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04FCF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87ED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Biosope_T33.008_OLI51050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D60CE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FJ537311.1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B94F0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1AD03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B17DD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35174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3DE881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529C4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4304B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19036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A34F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2E6C6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7656BH889_SP6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0138A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JX291729.1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E84AE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8E0B4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54A08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02CA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C8320B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17D0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AFE29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938A7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342DD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 xml:space="preserve">cf. </w:t>
            </w:r>
            <w:r w:rsidRPr="004253A3"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  <w:t>Chrysoculter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CF111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TB1H05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D012A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JF308273.1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683B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D1BF3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A148D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74523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2E9301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89BA9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C8AEC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E5629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04A02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8031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Syracosphaera pulchra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/Ma130-Pry1-C40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FDFD2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bookmarkStart w:id="1" w:name="RANGE!F21"/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JX680341.1</w:t>
            </w:r>
            <w:bookmarkEnd w:id="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E5BC6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7A73C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B9168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A2F6F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456FF3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E7557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C7D33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FF866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D4F770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Isochrysis galbana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25567C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Isochrysis galbana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73A1E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AM490999.2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15C52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39142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C7F1C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92C9D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378EE8F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8A02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957FF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59F2E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8642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Isochrysidales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B71D1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wlb13-t2-otu6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E3A49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GU969080.1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2D24E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EE27D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7AF5C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3327E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616FCE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8C24F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7324C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55876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37915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CF3A1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Q2G11N10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F45C2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EF172980.1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7F696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FC7C1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30B9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5A590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C69193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F1C23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B4F26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C4304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7C41D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Coccolithus pelagicus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ssp.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braarudi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F5FA1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Coccolithus pelagicus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ssp.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braarudi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8743C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AJ544117.1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400ED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856CE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B0836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AD24C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41FD2F7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F9704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54519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CA0D5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6F223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7F8C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DH122-Pry1-C23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33E3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JX680362.1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A373A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98015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7756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79A7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AB82DD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345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553BC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E27D8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F7A8F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cf. Braarudosphaeraceae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1B148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hotxp4e7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EE78D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EU500068.1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9EEA7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956B3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3FC9D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2E3BC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A3B6CC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C458B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8B5D3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84A60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E25594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Pleurochrysis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F9CBF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Pleurochrysis roscoffensis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P. gayraliae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P. carterae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13456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AM490974.2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599B5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A9312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D0334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4C613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B81052D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C7EAC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87874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5D693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9B16B6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Calcidiscus leptoporus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31DF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Calcidiscus leptoporus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6111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AJ544116.1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EFF33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53396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CD56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849CD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?</w:t>
            </w:r>
          </w:p>
        </w:tc>
      </w:tr>
      <w:tr w:rsidR="00432A52" w:rsidRPr="001C068B" w14:paraId="36C432B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B03D8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34538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746D6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Calcihaptophycidae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9503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cf. Braarudosphaeraceae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A870A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aff.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Haptolina brevifilum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F6883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AM490995.2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D38B4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9213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F2D7A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4734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A68A0A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DB73C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F62B9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9.50%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F3B2A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186B62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simplex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DC5E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Chrysochromulina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 xml:space="preserve"> cf.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simplex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/Ma135-Pry1-C55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2139E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JX680441.1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B7F72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90E2D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5B25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CBBEE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01CA39E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E7171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6E3FB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7.10%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9073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ACE6AC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Chrysochromulina campanulifera</w:t>
            </w:r>
            <w:r w:rsidRPr="004253A3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C. cymbium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 xml:space="preserve"> C. strobilus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1A2C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1C9B9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89343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A4E55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FF1FC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72378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95BDFB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1B007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CE67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3.40%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53286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427700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Chrysochromulina campanulifera</w:t>
            </w:r>
            <w:r w:rsidRPr="004253A3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C. cymbium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 xml:space="preserve"> C. strobilus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DC0494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Chrysochromulina campanulifera</w:t>
            </w:r>
            <w:r w:rsidRPr="004253A3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C. cymbium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/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C. strobilus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A889D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FN599060.1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BCE26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469FC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6D442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DC6D5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06F012C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A2A7B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097D8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2.90%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20D6A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D7396D" w14:textId="77777777" w:rsidR="00432A52" w:rsidRPr="004253A3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acantha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C3015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Chrysochromulina acantha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 xml:space="preserve"> (2 mismatches with </w:t>
            </w:r>
            <w:r w:rsidRPr="004253A3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n-US" w:eastAsia="nb-NO"/>
              </w:rPr>
              <w:t>C. throndsenii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17FC7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FN599059.1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3C429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D4200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DE9A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DC929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5A1828C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E428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1AF8C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1.90%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C6CBE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8A109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AAAA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DH125-Pry1-C10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50355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1B9AD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0FAEC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AFDFA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23023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C30420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15A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239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1.50%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50828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AB739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7D60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FS04GA79_01Aug05_5m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E4A05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E8548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FF322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33F91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E7583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A82E54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61A65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36258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1.30%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49828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22605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D7ED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7656BH1019_SP6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C81B3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JX291689.1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C9DA1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C1540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C1E4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71101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BB86A5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A291A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B9848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0.84%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1F4F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2E048E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71C2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hotxp4f1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325B1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vertAlign w:val="superscript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EU500066.1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vertAlign w:val="superscript"/>
                <w:lang w:eastAsia="nb-NO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DC492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F0634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1D751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22EBA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4B813B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D51C0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A1BCE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0.73%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D964E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01C4F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EE350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74828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C0C8D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E6B33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76BC7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291FD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EC4DF3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D9105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5414E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0.63%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B27F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DB5AE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3A9F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0657C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HQ868546.1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6167E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DC964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7E48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A7E33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A0E628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B4353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698E6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0.47%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A3F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AA301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034C5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FS04GA94_01Aug05_5m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93FCE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HM581566.1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5AAB6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6D39D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51079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DB3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6A5AF4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68D5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C81FC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0.46%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78472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F4537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1F2DE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sp. NIES 1333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clone_RA080215N.018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31492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FJ431487.1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D0C45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08657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2A55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4BD0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4349D4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4143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C68A9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0.34%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C0AD7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CA5396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scutellum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F5A0A6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scutellum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20BD3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08010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1C7B2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AC782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896D5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5EE0C6C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81FA7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71987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F3F2A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B04164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C95B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CA930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776D1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A0639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18A0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D4D44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811E33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371E4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9277E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0E52D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8D33B0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4AD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EN351CTD032_07Apr01_15m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7345D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HM581625.1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4B74C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CB625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8957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EE17B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9C53B0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466CE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CBBA8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C0594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2E29D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084BFE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leadbeateri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5800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AM491017.2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29548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9C884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23C4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359C9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10CD161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75604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FBE94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31F07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E2AF43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A99C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Chrysochromulina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 xml:space="preserve"> cf.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simplex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/Ma135-Pry1-C55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9AF5B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JX680441.1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D10F5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46A71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8419E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E3A8B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 </w:t>
            </w:r>
          </w:p>
        </w:tc>
      </w:tr>
      <w:tr w:rsidR="00432A52" w:rsidRPr="001C068B" w14:paraId="14FD4A6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D4D8A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8955C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AC0FC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E61B63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rotalis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B5737D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rotalis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1C6A0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AM491025.2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CBD3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9336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D180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807B0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1D07D97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1C69D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1488A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CBA06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D53D32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99A6C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CN207St155_8Ae05E_07Oct07_10m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9F93E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HM581635.1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FAEC8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4FB89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68C39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3FF5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B0CF19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2E85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CF953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9D0C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F5149E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24C45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7656BH1019_SP6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8D40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JX291689.1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F91A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8CC8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03345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FB7D9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384DDC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9D772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F248E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E37F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8F5F8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50DDD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DH125-Pry1-C10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5C51F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C1FD3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1B607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50DE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D0DB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6F4D2C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3D1E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C7A3A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DD72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7944E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5654E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MO010_20.00364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04C23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GQ382709.1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9C9C9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2F2A8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809F8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74768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3D5B40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46975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290B9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AFA7E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C849C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C2B4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Ma125-Pry1-C61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9A2DD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JX680419.1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DD2E2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41607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1EB98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C14DE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579A58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67B9E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545CB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74B0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A3A29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2873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2A914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HQ868546.1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13A55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BAA09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AFC4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15480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EFEFE7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CF726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657F4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D0FC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7359F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F640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SHZX708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BD075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HQ870286.1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D00B5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500E4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40956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B17C6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36CAA4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7432A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C734D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41DFB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3116C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437DD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RA071004N.038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3FD87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FJ431406.1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5FC63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42F66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F4AF6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F8F8C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FB43C1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CD6AA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80F14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B58A4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87DE2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6255E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FS04GA78_01Aug05_5m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869A0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HM581564.1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CF8B8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27BDF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AF680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35957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4FCD5B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7319B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EAB5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F0205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158D7D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E1ACC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Ma130-Pry1-C18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AD58B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JX680384.1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31D80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384F3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3DB4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410F8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439A6A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9F2E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C0775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AE70E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2E789B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D5A3C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AP10-W03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F80DF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GU370008.1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3C70F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C631A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6AEA6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AEF6A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26FE93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BB5F2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3D8EF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A27DF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C807E2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E3530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F5ED9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HQ868546.1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A7B75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3101D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202C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689D8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58EB6B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5273B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2D142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6C227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7335E0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E6BB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SHZX708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C530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HQ870286.1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E51BF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6EC52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8E045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4A619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A197F6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049B0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BBD10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4FCF7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D5F53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2D570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RA071004N.002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6FD6B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FJ431454.1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8C44F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3E19D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71EE6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D2A53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78E17B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A85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64CC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B488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6B2B26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6360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RA071004N.002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7A90C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FJ431454.1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11008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4F0E8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EDC4D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A6080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5654D8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3052A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DF604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7C6F1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BD7D4D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parva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A7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 parva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/BG6-Pry1-C1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271A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JX680359.1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235E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DCEE2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9DDB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AB584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</w:tr>
      <w:tr w:rsidR="00432A52" w:rsidRPr="001C068B" w14:paraId="2C92FCD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5B98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FAD35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89B62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1E9777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A5962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7657BH1639_SP6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7D716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JX291889.1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73D76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1B6E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6EB7C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8E13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1A700E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FBCFA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5A0EE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FBDBC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2B9C9D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2410C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7656BH1019_SP6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A4385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JX291689.1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118B3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16864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29848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CE97E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86D1C1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DA019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7C0B1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C2809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CD12A1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506D2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MALINA_st320_3m_Nano_ES069_C7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79242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JF698782.1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6CA6B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3827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F098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09B4E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281AA3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DB7DF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7C3D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5EAF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87C431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7E54E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sp. isolate Vil64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8D13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JX661041.1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22311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C25A7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1514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B485E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9FC5B5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6AC0E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77A3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D3E4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F8048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D2A6C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EN351CTD032_07Apr01_15m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55042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HM581625.1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8DEAC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94.4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7458C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7F135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153E1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D68919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47ED2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62740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0AB9A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Chrysochromulinaceae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8094C7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Chrysochromulina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D88C1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Chrysochromulina scutellum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 xml:space="preserve"> 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Ma135Pry1-C2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82C9C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83FAC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38D7E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BF6C1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A2B0E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B39C3A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A700C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D512A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0.67%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A6EE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BCAD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Clade 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58890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8C90C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9A081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353B3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2E67A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4C53D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31F4C9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131E5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80503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0.42%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93236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C302A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4AD79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3E1B9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HQ868955.1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B5583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06AA3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BE126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D5836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635FCE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CA9A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9E587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B4B2F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433AA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2DC8A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Ma135-Pav3-C16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7676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JX680347.1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A12E5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7C633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F77FD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F1CF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CFAF83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3307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B28E9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15045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5403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1DD2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7ED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HQ868955.1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D3BE2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32026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922FE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43D97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545F9B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10EFC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CAAB8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237A3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155D5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AA8AA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95FD6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HQ868955.1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278FB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C05E6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F18A5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5573B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571227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89DC6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DA914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4FDE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8E6DD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1813E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SHBF653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BFDC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HQ869677.1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738B4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B4098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DF346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E90BA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00E0EB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451C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5ACE3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A53E6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5831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77FE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hotxp1f3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7665E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EU500064.1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30033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F7F1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E86A8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4B83D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B65AB7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56ADF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5C946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B60BC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EDF1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4F49C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val="en-US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ENVP366.00164/ 05M100n.14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CD33B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DQ918951.1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462C7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25304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BA7D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64999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EBE677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70047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683C5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DEEFA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9BC53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EA6F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ENVP366.00164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B71BA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DQ918951.1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AC085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C8E06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681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C424A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556B95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9524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9E0AB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0DF4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6AEE6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7EB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AA5F15RM1D01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22C6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GU825177.1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1782A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FD41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D5012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9AC3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E2E3AC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10E9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F0FE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7262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41F71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B154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ENVP366.00164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F5F6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DQ918951.1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EBEAD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9D2FD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404C7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2BF3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DE2459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90EA8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825D5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1.60%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2B4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0B0F6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5B268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SHAC596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E10A4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HQ867320.1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539FA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0B86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4F7FD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E74F8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02D284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943B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C2077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A4E26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8E6D8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0C7A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FS01AA17_01Aug05_5m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D4E0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HM581532.1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BDA7A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D63E2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1A979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362B7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 </w:t>
            </w:r>
          </w:p>
        </w:tc>
      </w:tr>
      <w:tr w:rsidR="00432A52" w:rsidRPr="001C068B" w14:paraId="1061D7D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6EF5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C545B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1066E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489B8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HAP-5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84AF8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FS01AA17_01Aug05_5m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4E2A7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HM581532.1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BF734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5CA5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209F9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96FC8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106FEB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A28AC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B1EFA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445FF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Haptophyta sp. (HAP-4 or HAP-5)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236A3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nb-NO"/>
              </w:rPr>
              <w:t>Haptophyta sp. (HAP-4 or HAP-5)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DA84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FS01AA17_01Aug05_5m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1C7FF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HM581532.1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66AD2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92.6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0CA8D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B763B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8D16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F5F632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599D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C1A0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0F9CF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Pavlovales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04A2F1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EBC5C7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 ennorea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0F2F0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JF714242.1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CAB5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95E32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37172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7FBC1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DE0B51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6B636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D1270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D2413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Pavlovales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1D558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cf.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67788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 ennorea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88CF3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JF714242.1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82D6A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0FAA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4C44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F5D45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D9CCCB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914F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93DD4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9BCD6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Pavlovales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2474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cf.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9C5BB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EV10-Pav3-C1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77AA5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JX680423.1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CF89A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18E2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178C5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FD07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AD546A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66EC9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8E26D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7571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Pavlovales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913D7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cf.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EF7D2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Diacronema ennorea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A2391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JF714242.1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74BFA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94.7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E87DF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3678C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C5302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660211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0419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45FE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11.60%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53A8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7F5AC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cordata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CA2E6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cordata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63026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JX660992.1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60133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CE111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72F07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076F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</w:tr>
      <w:tr w:rsidR="00432A52" w:rsidRPr="001C068B" w14:paraId="48E9ECF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E16C6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07B1F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5.00%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42F35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7E742C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pouchetii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3BA9D4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pouchetii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F0E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AF182114.1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17675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4A6D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E2248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A1453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6D6D9B0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353F6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CD898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0.73%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214A8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359C2C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globosa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B547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Phaeocystis globosa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Ma135-Pry1-C26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8431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6B999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F1438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B75E1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A0807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58735DC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E1BCD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16D88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7D8B0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4AAF02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28AD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7656BH930_SP6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8696D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54A2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F921C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917DD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94D9C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740329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E1041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5CE2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A3718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48534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B01DA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dhot1c9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6DFBC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EU500063.1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22F4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BDADE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C49C2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A86BE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5A6772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E0C09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4A1C0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212B7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8CD9DC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8E82C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DH125-Pry1-C38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3C969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JX680435.1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69E77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E174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2F17C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B0187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F6F2E8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35CD6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152D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918F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3E3713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D395C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sp. PCC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559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254D1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JX660995.1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0AE00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41CF6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BF62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3BB3D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4B4EC9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58A85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EED8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2BC27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D02851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A7AA93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 cordata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47D2F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JX660992.1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7560D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0FFAE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196D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7C2C1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46D086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51C1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73AA3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57118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4804F7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F355E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AMT15_15_10m_412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33D83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GQ863817.1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FA602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480F3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7C70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ECD9D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166C27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E863B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450B9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DB541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369A5A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CC42E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hotp3d1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2FEB2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EF695225.1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5C9FA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652F3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D14C9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74F1A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FE30A0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3E6D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EE2D8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56B03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B35C6B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ED22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7656BH930_SP6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62B95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6C27A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38FEB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917B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46E5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D5B117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049A8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A889F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C215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BA469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32AC0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hotp3d1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FD6F2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EF695225.1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9E7F1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7D7CB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26C56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701ED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BFBA4C3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B9DE6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958C5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36335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5D220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EEEC3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hotp3d1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E9B28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EF695225.1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71F0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2839F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44491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B3DB9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6A0DC4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ECD18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2F68F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DB5AE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3AEAB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4C55E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7656BH930_SP6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88B2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JX291765.1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2721D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4AEEC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B649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26914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40A263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2FC7E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145AD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ED718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Phaeocystales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28FAD8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Phaeocystis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2C104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dhot1c9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7A400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EU500063.1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F70F2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0D375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11CF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A6CB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EE670D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67DAC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40C7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6.40%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40D67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6F360B" w14:textId="77777777" w:rsidR="00432A52" w:rsidRPr="00F733EC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F733EC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Haptolina ericina</w:t>
            </w:r>
            <w:r w:rsidRPr="00F733EC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F733EC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H. fragaria</w:t>
            </w:r>
            <w:r w:rsidRPr="00F733EC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 xml:space="preserve">/ </w:t>
            </w:r>
            <w:r w:rsidRPr="00F733EC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</w:t>
            </w:r>
            <w:r w:rsidRPr="00F733EC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 xml:space="preserve">. cf. </w:t>
            </w:r>
            <w:r w:rsidRPr="00F733EC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herdlensis</w:t>
            </w:r>
            <w:r w:rsidRPr="00F733EC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F733EC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H. hirta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79160A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Haptolina ericina</w:t>
            </w:r>
            <w:r w:rsidRPr="00D73D09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H. fragaria</w:t>
            </w:r>
            <w:r w:rsidRPr="00D73D09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</w:t>
            </w:r>
            <w:r w:rsidRPr="00D73D09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 xml:space="preserve">. cf.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herdlensis</w:t>
            </w:r>
            <w:r w:rsidRPr="00D73D09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H. hirta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4F79D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AM491013.2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2F36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412B7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2C19D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E72E4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671B54C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82EFD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381D3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4.00%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C5A87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DC9CD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Imantonia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79EC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Imantonia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sp. strain RCC 2298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1CE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JN934681.1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0337F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878F3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8F2F6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1AD2F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789D8B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90E9A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6099D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1.30%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F99AD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B67250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Prymnesium polylepis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4C4E1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Prymnesium polylepis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/Ma135-Pry1-C41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5C98D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FN551248.1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5FDA2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40DB8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3321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864EC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37BC534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4C31A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18FA6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4C1AF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B42B42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Prymnesium kappa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EC6A8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Prymnesium kappa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SGSA635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BF97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HQ865286.1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346BF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1EA8C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3E20D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7F325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23FDCBA1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4CDA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E22B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0.32%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BA10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1DE68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21BFA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SGTB572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C2581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HQ867036.1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BB205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D447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D644E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1E144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B859A3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79AA6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8B96E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29C3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4121E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BDFDE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7656BH899_SP6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C3154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JX291738.1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136C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3A31C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9567D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BE02F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841893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4F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40371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8DBD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AAC88A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Haptolina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DC1A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Haptolina fragaria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/Ma101-Pry1-C7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E1DAE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JX680377.1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97447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29F7F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1BD4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A18A4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1445F9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393C1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C36B8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00780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96C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9BE5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7656BH994_SP6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CB839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JX291802.1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8553A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E75F9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4C3FD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38DB5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7262CD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1417C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E0BA5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5919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3746A5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Haptolina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9DCF6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es-ES" w:eastAsia="nb-NO"/>
              </w:rPr>
              <w:t>Haptolina fragaria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/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s-ES" w:eastAsia="nb-NO"/>
              </w:rPr>
              <w:t>Ma101-Pry1-C7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2B7E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JX680377.1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96A46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2CFC3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D5E3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72DA1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52BA8E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3886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E3BB4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940B3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7F7CA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DDB83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EMD_2B06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F0A32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JN693133.1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B0814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5BBC9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5F7B6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0EB46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B83B77D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FBD62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53520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7F02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81842E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Pseudohaptolina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B8AA89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Pseudohaptolina arctica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730AB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AM491016.2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6F944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985AA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DACA5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90D68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55AA33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30F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0AFAB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41C4A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222A0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B28BC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Prymnesium polylepis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Ma135-Pry1-C41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A9579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JX680421.1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911C5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F8CDB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F96B8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9E20B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8AFD8E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345A6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7E2BE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6796C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11652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18C5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51A7E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JX680402.1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A3B2B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0B25B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B2A92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04EE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28CADA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21A9E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7EF5E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AC7E9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81B20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98DAA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EN351CTD038_08Apr01_4m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0997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HM581627.1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FD71B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01053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314F7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C17AB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71B397D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E688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2C2DB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20A2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ABBF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EFA20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FS04G125_01Aug05_5m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27845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HM581556.1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0DC8D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DFA16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3FA97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55794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173E7F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796B5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18D1D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36CC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56925C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  <w:t>Chrysocampanula spinifera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39D63F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Chrysocampanula spinifera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DD0E6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AB601108.1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7F0F6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7F28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4586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4E147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Yes</w:t>
            </w:r>
          </w:p>
        </w:tc>
      </w:tr>
      <w:tr w:rsidR="00432A52" w:rsidRPr="001C068B" w14:paraId="1F82280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975E5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0B783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0EACF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0D7BC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86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Ma125-Pry1-C57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FF4E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JX680340.1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65B34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9AF8A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427E1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EC9E4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C38A32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453F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A881B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867B8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E406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39EFD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7656BH899_SP6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B2A99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JX291738.1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21500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075F7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E6A3B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244A0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3264E72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D789B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CA67E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00D4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EB967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F80DC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OC413BATS_O096_75m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3453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HM581609.1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6B53B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77383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B3B02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79A7C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BB36C5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9C140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B9154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713EB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8100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0E42C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SSRPD92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2446E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EF172993.1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C0BC6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085C8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D2D88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CA588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14B843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5027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F57D0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CA2E5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608D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19D10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7656BH994-SP6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752F1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JX291802.1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9C89F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6628F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3F64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070B5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E65330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1C09E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B38C5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1B1D9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4B616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E593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val="fr-FR" w:eastAsia="nb-NO"/>
              </w:rPr>
              <w:t>Prymnesium polylepis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/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val="fr-FR" w:eastAsia="nb-NO"/>
              </w:rPr>
              <w:t>Ma135-Pry1-C41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6012A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JX680421.1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B8FF6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2A6DE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C80BB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75630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E0ECA2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63567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F881D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9A364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21107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819AC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Prymnesium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aff. </w:t>
            </w: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polylepis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1C375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AJ004868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84A78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1CB1F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E490E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98840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4AAA52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6E156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39001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C5581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D1F7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080ED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Imantonia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 xml:space="preserve"> sp. RCC 2298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2D78B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JN934681.1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7BDA9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7D51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B8373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2AD14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B4F66F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8D6F6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F8884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910A5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46CA2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C621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7656BH994-SP6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FFCB1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JX291802.1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2030E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0153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FBB48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499E6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B148BF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2E8B8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AC1D9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F8691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3C65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3D83C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Ma101-Pry1-C24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F5204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JX680373.1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E49D2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6E056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D26CF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AB98E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464D719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4B2E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4D13F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0344D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73E33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E06E0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SSRPD92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E8D89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EF172993.1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CA8DA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A8DCE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2EEA8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E7EC6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606961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9CD66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D97AF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5032B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B7A65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76746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Ma101-Pry1-C24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5BC6B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JX680373.1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E24E2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DC8CC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107B2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0E24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E7CE07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B8BC6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20C9A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E41C4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1C994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30B39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SGTB572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67C6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HQ867036.1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3A2AA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83317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0E8D0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45593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E37E44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BADE6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F3450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ACD4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63BE8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90300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Ma125-Pry1-C20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90771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JX680379.1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352CF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95.2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0B768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CF98C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24BB7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9981F2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3C2AF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48222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536B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4036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Prymnesiaceae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6F5B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7656BH899_SP6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1D98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JX291738.1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81819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55332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97587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28F6F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2668B1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EEF8F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D1528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0.37%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57CD1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65149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D31E0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SGPX503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4999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HQ864929.1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F5DB3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E712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ADB8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9280D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241440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F274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6F245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D1D7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46194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43A9D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SRA-database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D7145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hAnsi="Times New Roman"/>
              </w:rPr>
              <w:fldChar w:fldCharType="begin"/>
            </w:r>
            <w:r w:rsidRPr="001C068B">
              <w:rPr>
                <w:rFonts w:ascii="Times New Roman" w:hAnsi="Times New Roman"/>
              </w:rPr>
              <w:instrText xml:space="preserve"> HYPERLINK "http://www.ncbi.nlm.nih.gov/Traces/sra/sra.cgi?run=SRR847603.125187.2&amp;RID=ASU10YA1015" \t "lnkASU10YA1015" \o "Show report for SRA:SRR847603.125187.2" </w:instrText>
            </w:r>
            <w:r w:rsidRPr="001C068B">
              <w:rPr>
                <w:rFonts w:ascii="Times New Roman" w:hAnsi="Times New Roman"/>
              </w:rPr>
              <w:fldChar w:fldCharType="separate"/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lang w:eastAsia="nb-NO"/>
              </w:rPr>
              <w:t xml:space="preserve">SRA:SRR847603.125187.2 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lang w:eastAsia="nb-NO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341DC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742C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79539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87868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66242F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DCCAD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5D85D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E3B7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06B75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B4EA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A5BA9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JX680412.1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F46F6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61900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DEB0A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B261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2BFD17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B0B89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A5E97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FB7DE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1A262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360C6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8645F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JX680422.1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364B3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100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F0C2A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67EDD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1CFA6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B340D7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D44A2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2CA3C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94410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8F1EF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A4459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Finsevatn_AOY0H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0DC95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JX453461.1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F18CC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B3AD4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0A581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E2ADD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A7576F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F63BF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675E8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A32FA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68BB6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EABA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Ma135-Pry1-C49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122C2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JX680440.1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35B3E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42B06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764E51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A7265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02E7CF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6209D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17A90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67DC4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9597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6B133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SHAX847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CDC42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HQ868612.1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EBFB5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152DC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897BC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5EC8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4E294C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7DA19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D1A1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0.66%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CE9DF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8F4D7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9AEF2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MO.011.5m.00022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D54B6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HM858457.1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B9F2D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A65F8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AB78B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2C09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C30780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736EA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6942B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0.55%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30D0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AE3D1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6960E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dhot2d7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B88DA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EU499961.1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1F685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98.4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F259D9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6DB2E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75E07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1B6AD757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78FBE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65C86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0.35%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C6FE2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11D27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C53D4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dhot2d7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CCE9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EU499961.1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2B32E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4CC65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61220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3A2D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22F9C4F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D3F8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E3B7F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0.28%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14BFB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0BB28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CD108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FS14SK029_31July05_5m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00E8C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HM581580.1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F0232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99.7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81031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60F3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61EE2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462F45F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05915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A69CF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0.11%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E1679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F988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9AF49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dhot2d7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A7241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EU499961.1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21811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633D2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2DF8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A43A7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BEEA7FE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45828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AD60B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6426F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38C8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68E6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dhot2d7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56DD2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EU499961.1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FE7B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97.9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18D4D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AC80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C9632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3FAA5698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AF824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26CBA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60371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2E2A4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188CC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FS14SK029_31July05_5m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DCB35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HM581580.1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D8C14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7CD03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4D742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6DB44A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625F4DE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C8EBA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04FE6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A0404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CEF0F6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FEC8F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color w:val="000000"/>
                <w:sz w:val="16"/>
                <w:szCs w:val="16"/>
                <w:lang w:eastAsia="nb-NO"/>
              </w:rPr>
              <w:t>Syracosphaera pulchra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/Ma125-Pry1-C18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6F622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JX680437.1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161AA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0995B7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C182E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C756F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401487EC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3C04B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8D8EA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BA5D8D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7D3B0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4D5FF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dhot2d7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680DF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EU499961.1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C277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98.1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B2678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399BF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209C2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F5B4AE6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AF42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lastRenderedPageBreak/>
              <w:t>OTU 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8B73B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E347E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4AAF5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3502C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AMT15_1_10m_1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B78CC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GQ863798.1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A00F3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73E2C2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CEEE0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8ECCF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7107B9BA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55217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F27A46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499C4E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FE441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87D60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SRA-database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2B1EB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SRA:SRR847603.109414.2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47221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99.5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F36F4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009CC9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pico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8B820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B11D23B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6D127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9A59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0337BA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D9D2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3D9E8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DH122-Pry1-C6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CB7E3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JX680416.1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B5AAD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68EAE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087B1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Only nano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6796D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82137C0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BAD01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CEC898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0.001%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F243D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205F2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Prymnesiales Clade B4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F0084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AMT15_1_10m_1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7B72B3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GQ863798.1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EC194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95.5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92102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83A3AD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2B246C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54DC79A5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64859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6688BE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989732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Prymnesiophyceae sp.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ED3F84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Prymnesiophyceae sp.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AA8970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3b-H6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676967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FN690514.1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43547B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97.1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0CD824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CC8E4F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7C2D23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  <w:tr w:rsidR="00432A52" w:rsidRPr="001C068B" w14:paraId="0EE13524" w14:textId="77777777" w:rsidTr="00DF36D9">
        <w:trPr>
          <w:cantSplit/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33984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nb-NO"/>
              </w:rPr>
              <w:t>OTU 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66378F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0.003%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6E3945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Prymnesiophyceae sp.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98017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Prymnesiophyceae sp.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7D975D" w14:textId="77777777" w:rsidR="00432A52" w:rsidRPr="00D73D09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</w:pPr>
            <w:r w:rsidRPr="00D73D09">
              <w:rPr>
                <w:rFonts w:ascii="Times New Roman" w:eastAsia="Times New Roman" w:hAnsi="Times New Roman"/>
                <w:i/>
                <w:sz w:val="16"/>
                <w:szCs w:val="16"/>
                <w:lang w:eastAsia="nb-NO"/>
              </w:rPr>
              <w:t>Helicosphaera carteri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248FCC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sz w:val="16"/>
                <w:szCs w:val="16"/>
                <w:lang w:eastAsia="nb-NO"/>
              </w:rPr>
              <w:t>AM490983.2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AD43C1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96.3</w:t>
            </w: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0CF0E5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825A5B" w14:textId="77777777" w:rsidR="00432A52" w:rsidRPr="001C068B" w:rsidRDefault="00432A52" w:rsidP="00DF36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Both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D134BD" w14:textId="77777777" w:rsidR="00432A52" w:rsidRPr="001C068B" w:rsidRDefault="00432A52" w:rsidP="00DF36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</w:pPr>
            <w:r w:rsidRPr="001C068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nb-NO"/>
              </w:rPr>
              <w:t>--</w:t>
            </w:r>
          </w:p>
        </w:tc>
      </w:tr>
    </w:tbl>
    <w:p w14:paraId="70C070EE" w14:textId="77777777" w:rsidR="00432A52" w:rsidRDefault="00432A52" w:rsidP="00432A52">
      <w:pPr>
        <w:spacing w:after="0" w:line="240" w:lineRule="auto"/>
      </w:pPr>
    </w:p>
    <w:p w14:paraId="21B945E9" w14:textId="77777777" w:rsidR="00432A52" w:rsidRDefault="00432A52" w:rsidP="00432A52">
      <w:pPr>
        <w:spacing w:after="0" w:line="240" w:lineRule="auto"/>
        <w:rPr>
          <w:lang w:val="en-US"/>
        </w:rPr>
      </w:pPr>
      <w:r w:rsidRPr="00BA4AFC">
        <w:rPr>
          <w:rFonts w:ascii="Times New Roman" w:hAnsi="Times New Roman"/>
          <w:sz w:val="24"/>
          <w:szCs w:val="24"/>
          <w:vertAlign w:val="superscript"/>
          <w:lang w:val="en-US"/>
        </w:rPr>
        <w:t>a</w:t>
      </w:r>
      <w:r w:rsidRPr="00BA4AFC">
        <w:rPr>
          <w:lang w:val="en-US"/>
        </w:rPr>
        <w:t xml:space="preserve"> </w:t>
      </w:r>
      <w:r w:rsidRPr="001C068B">
        <w:rPr>
          <w:rFonts w:ascii="Times New Roman" w:hAnsi="Times New Roman"/>
          <w:sz w:val="24"/>
          <w:szCs w:val="24"/>
          <w:lang w:val="en-US"/>
        </w:rPr>
        <w:t>The raw .sff-files have been deposited in the Sequence Read Archive (SRA) with accession number: PRJEB5541 (http://www.ebi.ac.uk/ena/data/view/PRJEB5541).</w:t>
      </w:r>
    </w:p>
    <w:p w14:paraId="5BBBC167" w14:textId="77777777" w:rsidR="00432A52" w:rsidRPr="00287880" w:rsidRDefault="00432A52" w:rsidP="00432A5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b </w:t>
      </w:r>
      <w:r w:rsidRPr="00BA4AFC">
        <w:rPr>
          <w:rFonts w:ascii="Times New Roman" w:hAnsi="Times New Roman"/>
          <w:sz w:val="24"/>
          <w:szCs w:val="24"/>
          <w:lang w:val="en-US"/>
        </w:rPr>
        <w:t>Flagged as chimeric in the Protist Ribosomal Reference database (http://ssu-rrna.org/), and therefore not included in the phylogeny.</w:t>
      </w:r>
    </w:p>
    <w:p w14:paraId="4CF76A61" w14:textId="77777777" w:rsidR="00432A52" w:rsidRDefault="00432A52" w:rsidP="00E9544E">
      <w:pPr>
        <w:pStyle w:val="NormalWeb"/>
        <w:spacing w:before="0" w:beforeAutospacing="0"/>
        <w:ind w:left="480" w:hanging="480"/>
        <w:rPr>
          <w:noProof/>
          <w:lang w:val="en-US"/>
        </w:rPr>
      </w:pPr>
    </w:p>
    <w:sectPr w:rsidR="00432A52" w:rsidSect="00E9544E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768A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0E4B"/>
    <w:rsid w:val="000A4E1D"/>
    <w:rsid w:val="00120F50"/>
    <w:rsid w:val="00133693"/>
    <w:rsid w:val="00151B31"/>
    <w:rsid w:val="001645CC"/>
    <w:rsid w:val="001D4C28"/>
    <w:rsid w:val="003407A5"/>
    <w:rsid w:val="003F240D"/>
    <w:rsid w:val="00432A52"/>
    <w:rsid w:val="00433CED"/>
    <w:rsid w:val="0043571E"/>
    <w:rsid w:val="004B54F0"/>
    <w:rsid w:val="004D1B95"/>
    <w:rsid w:val="007B7E00"/>
    <w:rsid w:val="00811018"/>
    <w:rsid w:val="00821B1D"/>
    <w:rsid w:val="00826B55"/>
    <w:rsid w:val="008311FD"/>
    <w:rsid w:val="00885C26"/>
    <w:rsid w:val="00931118"/>
    <w:rsid w:val="009A3E4C"/>
    <w:rsid w:val="009F4943"/>
    <w:rsid w:val="00A01FB2"/>
    <w:rsid w:val="00A56FB4"/>
    <w:rsid w:val="00B07F12"/>
    <w:rsid w:val="00C64A4E"/>
    <w:rsid w:val="00C76656"/>
    <w:rsid w:val="00D26BD5"/>
    <w:rsid w:val="00D70E4B"/>
    <w:rsid w:val="00D8414C"/>
    <w:rsid w:val="00DF36D9"/>
    <w:rsid w:val="00E6194E"/>
    <w:rsid w:val="00E9544E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15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70E4B"/>
    <w:rPr>
      <w:rFonts w:eastAsia="Calibr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B07F12"/>
    <w:pPr>
      <w:spacing w:before="100" w:beforeAutospacing="1" w:after="100" w:afterAutospacing="1" w:line="240" w:lineRule="auto"/>
      <w:ind w:firstLine="357"/>
    </w:pPr>
    <w:rPr>
      <w:rFonts w:ascii="Times New Roman" w:eastAsia="Times New Roman" w:hAnsi="Times New Roman"/>
      <w:sz w:val="24"/>
      <w:szCs w:val="24"/>
      <w:lang w:eastAsia="nb-NO"/>
    </w:rPr>
  </w:style>
  <w:style w:type="character" w:styleId="Hyperlink">
    <w:name w:val="Hyperlink"/>
    <w:uiPriority w:val="99"/>
    <w:unhideWhenUsed/>
    <w:rsid w:val="00B07F12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821B1D"/>
    <w:rPr>
      <w:rFonts w:eastAsia="Calibri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B1D"/>
    <w:rPr>
      <w:rFonts w:eastAsia="Calibri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821B1D"/>
  </w:style>
  <w:style w:type="character" w:customStyle="1" w:styleId="CommentSubjectChar">
    <w:name w:val="Comment Subject Char"/>
    <w:link w:val="CommentSubject"/>
    <w:uiPriority w:val="99"/>
    <w:semiHidden/>
    <w:rsid w:val="00821B1D"/>
    <w:rPr>
      <w:rFonts w:eastAsia="Calibri"/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B1D"/>
    <w:rPr>
      <w:b/>
      <w:bCs/>
      <w:lang w:eastAsia="zh-CN"/>
    </w:rPr>
  </w:style>
  <w:style w:type="character" w:customStyle="1" w:styleId="CommentSubjectChar1">
    <w:name w:val="Comment Subject Char1"/>
    <w:uiPriority w:val="99"/>
    <w:semiHidden/>
    <w:rsid w:val="00821B1D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821B1D"/>
    <w:rPr>
      <w:rFonts w:ascii="Tahoma" w:eastAsia="Calibri" w:hAnsi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1D"/>
    <w:pPr>
      <w:spacing w:after="0" w:line="240" w:lineRule="auto"/>
    </w:pPr>
    <w:rPr>
      <w:rFonts w:ascii="Tahoma" w:eastAsia="Calibri" w:hAnsi="Tahoma"/>
      <w:sz w:val="16"/>
      <w:szCs w:val="16"/>
      <w:lang w:eastAsia="en-US"/>
    </w:rPr>
  </w:style>
  <w:style w:type="character" w:customStyle="1" w:styleId="BalloonTextChar1">
    <w:name w:val="Balloon Text Char1"/>
    <w:uiPriority w:val="99"/>
    <w:semiHidden/>
    <w:rsid w:val="00821B1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821B1D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rsid w:val="00821B1D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821B1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alibri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821B1D"/>
    <w:rPr>
      <w:rFonts w:ascii="Courier" w:eastAsia="Calibri" w:hAnsi="Courier" w:cs="Courier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2461</Words>
  <Characters>14033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16462</CharactersWithSpaces>
  <SharedDoc>false</SharedDoc>
  <HLinks>
    <vt:vector size="6" baseType="variant"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http://www.ncbi.nlm.nih.gov/Traces/sra/sra.cgi?run=SRR847603.125187.2&amp;RID=ASU10YA1015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eliannee</dc:creator>
  <cp:keywords/>
  <cp:lastModifiedBy>Elianne S.  Egge</cp:lastModifiedBy>
  <cp:revision>3</cp:revision>
  <cp:lastPrinted>2014-04-09T13:36:00Z</cp:lastPrinted>
  <dcterms:created xsi:type="dcterms:W3CDTF">2015-02-03T18:47:00Z</dcterms:created>
  <dcterms:modified xsi:type="dcterms:W3CDTF">2015-02-04T10:05:00Z</dcterms:modified>
</cp:coreProperties>
</file>