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5B3" w:rsidRDefault="000A4D1A">
      <w:r>
        <w:t>Projects:</w:t>
      </w:r>
    </w:p>
    <w:p w:rsidR="000A4D1A" w:rsidRDefault="000A4D1A" w:rsidP="000A4D1A">
      <w:pPr>
        <w:pStyle w:val="ListParagraph"/>
        <w:numPr>
          <w:ilvl w:val="0"/>
          <w:numId w:val="1"/>
        </w:numPr>
      </w:pPr>
      <w:proofErr w:type="spellStart"/>
      <w:r>
        <w:t>CloneFinder</w:t>
      </w:r>
      <w:proofErr w:type="spellEnd"/>
      <w:r>
        <w:t>:</w:t>
      </w:r>
    </w:p>
    <w:p w:rsidR="000A4D1A" w:rsidRDefault="000A4D1A" w:rsidP="000A4D1A">
      <w:pPr>
        <w:pStyle w:val="ListParagraph"/>
        <w:numPr>
          <w:ilvl w:val="1"/>
          <w:numId w:val="1"/>
        </w:numPr>
      </w:pPr>
      <w:r>
        <w:t xml:space="preserve">Status: algorithm is currently capable of accurately </w:t>
      </w:r>
      <w:r w:rsidRPr="000A4D1A">
        <w:t>φ</w:t>
      </w:r>
      <w:r>
        <w:t xml:space="preserve"> values given the correct number of clones, and also therefore accurately assigns aberrations to clones.</w:t>
      </w:r>
    </w:p>
    <w:p w:rsidR="000A4D1A" w:rsidRDefault="000C6395" w:rsidP="000A4D1A">
      <w:pPr>
        <w:pStyle w:val="ListParagraph"/>
        <w:numPr>
          <w:ilvl w:val="1"/>
          <w:numId w:val="1"/>
        </w:numPr>
      </w:pPr>
      <w:r>
        <w:t>Issues</w:t>
      </w:r>
      <w:r w:rsidR="000A4D1A">
        <w:t xml:space="preserve">:  </w:t>
      </w:r>
    </w:p>
    <w:p w:rsidR="000A4D1A" w:rsidRDefault="000A4D1A" w:rsidP="000A4D1A">
      <w:pPr>
        <w:pStyle w:val="ListParagraph"/>
        <w:numPr>
          <w:ilvl w:val="2"/>
          <w:numId w:val="1"/>
        </w:numPr>
      </w:pPr>
      <w:r>
        <w:t xml:space="preserve">The algorithm is still not </w:t>
      </w:r>
      <w:r w:rsidR="00B8336F">
        <w:t>great</w:t>
      </w:r>
      <w:r>
        <w:t xml:space="preserve"> at inferring the number of clones.</w:t>
      </w:r>
    </w:p>
    <w:p w:rsidR="000A4D1A" w:rsidRDefault="005A5B59" w:rsidP="000A4D1A">
      <w:pPr>
        <w:pStyle w:val="ListParagraph"/>
        <w:numPr>
          <w:ilvl w:val="3"/>
          <w:numId w:val="1"/>
        </w:numPr>
      </w:pPr>
      <w:r>
        <w:t>Auer-</w:t>
      </w:r>
      <w:proofErr w:type="spellStart"/>
      <w:r>
        <w:t>Gervini</w:t>
      </w:r>
      <w:proofErr w:type="spellEnd"/>
      <w:r w:rsidR="00B8336F">
        <w:t xml:space="preserve"> method: seems conservative, underestimates n more and more as n increases.</w:t>
      </w:r>
    </w:p>
    <w:p w:rsidR="000A4D1A" w:rsidRDefault="000A4D1A" w:rsidP="000A4D1A">
      <w:pPr>
        <w:pStyle w:val="ListParagraph"/>
        <w:numPr>
          <w:ilvl w:val="2"/>
          <w:numId w:val="1"/>
        </w:numPr>
      </w:pPr>
      <w:r>
        <w:t>The algorithm</w:t>
      </w:r>
      <w:r w:rsidR="00677282">
        <w:t xml:space="preserve"> has not been written to infer the phylogenetic trees; this is partly because</w:t>
      </w:r>
      <w:r w:rsidR="005A5B59">
        <w:t xml:space="preserve"> the number of possible trees is prohibitively large for many cases: we need to find a way to</w:t>
      </w:r>
      <w:r w:rsidR="000C6395">
        <w:t xml:space="preserve"> narrow down number of trees to consider.</w:t>
      </w:r>
    </w:p>
    <w:p w:rsidR="005A5B59" w:rsidRDefault="005A5B59" w:rsidP="000A4D1A">
      <w:pPr>
        <w:pStyle w:val="ListParagraph"/>
        <w:numPr>
          <w:ilvl w:val="2"/>
          <w:numId w:val="1"/>
        </w:numPr>
      </w:pPr>
      <w:r>
        <w:t xml:space="preserve">Also, </w:t>
      </w:r>
      <w:r w:rsidR="00F669E7">
        <w:t>the utilization of co-occurrence</w:t>
      </w:r>
      <w:r w:rsidR="000C6395">
        <w:t xml:space="preserve"> information is difficult to implement…</w:t>
      </w:r>
    </w:p>
    <w:p w:rsidR="00B87915" w:rsidRDefault="00B8336F" w:rsidP="00B87915">
      <w:pPr>
        <w:pStyle w:val="ListParagraph"/>
        <w:numPr>
          <w:ilvl w:val="1"/>
          <w:numId w:val="1"/>
        </w:numPr>
      </w:pPr>
      <w:r>
        <w:t xml:space="preserve">Clinical associations… </w:t>
      </w:r>
    </w:p>
    <w:p w:rsidR="009F583D" w:rsidRDefault="009F583D" w:rsidP="009F583D">
      <w:pPr>
        <w:pStyle w:val="ListParagraph"/>
        <w:numPr>
          <w:ilvl w:val="0"/>
          <w:numId w:val="1"/>
        </w:numPr>
      </w:pPr>
      <w:r>
        <w:t>H&amp;N:</w:t>
      </w:r>
    </w:p>
    <w:p w:rsidR="009F583D" w:rsidRDefault="00F669E7" w:rsidP="009F583D">
      <w:pPr>
        <w:pStyle w:val="ListParagraph"/>
        <w:numPr>
          <w:ilvl w:val="1"/>
          <w:numId w:val="1"/>
        </w:numPr>
      </w:pPr>
      <w:r>
        <w:t>Status: the algorithm effectively infers the normal cell proportion.</w:t>
      </w:r>
    </w:p>
    <w:p w:rsidR="000C6395" w:rsidRDefault="000C6395" w:rsidP="009F583D">
      <w:pPr>
        <w:pStyle w:val="ListParagraph"/>
        <w:numPr>
          <w:ilvl w:val="1"/>
          <w:numId w:val="1"/>
        </w:numPr>
      </w:pPr>
      <w:r>
        <w:t>Issues:</w:t>
      </w:r>
    </w:p>
    <w:p w:rsidR="000C6395" w:rsidRDefault="000C6395" w:rsidP="000C6395">
      <w:pPr>
        <w:pStyle w:val="ListParagraph"/>
        <w:numPr>
          <w:ilvl w:val="2"/>
          <w:numId w:val="1"/>
        </w:numPr>
      </w:pPr>
      <w:r>
        <w:t xml:space="preserve">In order to infer sizes of multiple </w:t>
      </w:r>
      <w:proofErr w:type="spellStart"/>
      <w:r>
        <w:t>subclones</w:t>
      </w:r>
      <w:proofErr w:type="spellEnd"/>
      <w:r>
        <w:t>, we need to find a way to tailor the prior distribution on copy number to the sample, since it appears that the prior which leads to the most accurate estimate varies from sample to sample.</w:t>
      </w:r>
    </w:p>
    <w:p w:rsidR="009F583D" w:rsidRDefault="009F583D" w:rsidP="009F583D">
      <w:pPr>
        <w:pStyle w:val="ListParagraph"/>
        <w:numPr>
          <w:ilvl w:val="0"/>
          <w:numId w:val="1"/>
        </w:numPr>
      </w:pPr>
      <w:r>
        <w:t xml:space="preserve">TCGA/Simon &amp; </w:t>
      </w:r>
      <w:proofErr w:type="spellStart"/>
      <w:r>
        <w:t>Youn</w:t>
      </w:r>
      <w:proofErr w:type="spellEnd"/>
    </w:p>
    <w:p w:rsidR="0075646B" w:rsidRDefault="0075646B" w:rsidP="0075646B">
      <w:pPr>
        <w:pStyle w:val="ListParagraph"/>
        <w:numPr>
          <w:ilvl w:val="1"/>
          <w:numId w:val="1"/>
        </w:numPr>
      </w:pPr>
      <w:r>
        <w:t>To do:</w:t>
      </w:r>
    </w:p>
    <w:p w:rsidR="0075646B" w:rsidRDefault="0075646B" w:rsidP="0075646B">
      <w:pPr>
        <w:pStyle w:val="ListParagraph"/>
        <w:numPr>
          <w:ilvl w:val="2"/>
          <w:numId w:val="1"/>
        </w:numPr>
      </w:pPr>
      <w:r>
        <w:t xml:space="preserve">Procure mutation data from all cancers using </w:t>
      </w:r>
      <w:proofErr w:type="spellStart"/>
      <w:r>
        <w:t>firebrowser</w:t>
      </w:r>
      <w:proofErr w:type="spellEnd"/>
    </w:p>
    <w:p w:rsidR="0075646B" w:rsidRDefault="0075646B" w:rsidP="0075646B">
      <w:pPr>
        <w:pStyle w:val="ListParagraph"/>
        <w:numPr>
          <w:ilvl w:val="2"/>
          <w:numId w:val="1"/>
        </w:numPr>
      </w:pPr>
      <w:r>
        <w:t xml:space="preserve">Modify Simon and </w:t>
      </w:r>
      <w:proofErr w:type="spellStart"/>
      <w:r>
        <w:t>Youn’s</w:t>
      </w:r>
      <w:proofErr w:type="spellEnd"/>
      <w:r>
        <w:t xml:space="preserve"> model to utilize allele fraction information. </w:t>
      </w:r>
    </w:p>
    <w:p w:rsidR="009F583D" w:rsidRDefault="00007EFB" w:rsidP="009F583D">
      <w:pPr>
        <w:pStyle w:val="ListParagraph"/>
        <w:numPr>
          <w:ilvl w:val="0"/>
          <w:numId w:val="1"/>
        </w:numPr>
      </w:pPr>
      <w:proofErr w:type="spellStart"/>
      <w:r>
        <w:t>DeepCNV</w:t>
      </w:r>
      <w:proofErr w:type="spellEnd"/>
    </w:p>
    <w:p w:rsidR="00FD61E9" w:rsidRDefault="00FD61E9" w:rsidP="00FD61E9">
      <w:pPr>
        <w:pStyle w:val="ListParagraph"/>
        <w:numPr>
          <w:ilvl w:val="1"/>
          <w:numId w:val="1"/>
        </w:numPr>
      </w:pPr>
      <w:r>
        <w:t>To do: Develop effective ‘simulation’ of targeted gene sequencing from whole</w:t>
      </w:r>
      <w:r w:rsidR="00FD62D0">
        <w:t xml:space="preserve"> </w:t>
      </w:r>
      <w:bookmarkStart w:id="0" w:name="_GoBack"/>
      <w:bookmarkEnd w:id="0"/>
      <w:r>
        <w:t>genome/exome data for which we know what the copy numbers are.</w:t>
      </w:r>
    </w:p>
    <w:sectPr w:rsidR="00FD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83508"/>
    <w:multiLevelType w:val="hybridMultilevel"/>
    <w:tmpl w:val="3EBC3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1A"/>
    <w:rsid w:val="00007EFB"/>
    <w:rsid w:val="000A4D1A"/>
    <w:rsid w:val="000C6395"/>
    <w:rsid w:val="00174E38"/>
    <w:rsid w:val="002C52E4"/>
    <w:rsid w:val="005A5B59"/>
    <w:rsid w:val="00677282"/>
    <w:rsid w:val="0075646B"/>
    <w:rsid w:val="007B05B3"/>
    <w:rsid w:val="009F583D"/>
    <w:rsid w:val="00B8336F"/>
    <w:rsid w:val="00B87915"/>
    <w:rsid w:val="00B93783"/>
    <w:rsid w:val="00DC05DE"/>
    <w:rsid w:val="00F669E7"/>
    <w:rsid w:val="00FD61E9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B9C72-1A7B-4D12-8771-EE001CBA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2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12</cp:revision>
  <cp:lastPrinted>2016-02-11T18:30:00Z</cp:lastPrinted>
  <dcterms:created xsi:type="dcterms:W3CDTF">2016-02-05T21:16:00Z</dcterms:created>
  <dcterms:modified xsi:type="dcterms:W3CDTF">2016-02-17T14:55:00Z</dcterms:modified>
</cp:coreProperties>
</file>