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gif" ContentType="image/gif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Going</w:t>
      </w:r>
      <w:r>
        <w:t xml:space="preserve"> </w:t>
      </w:r>
      <w:r>
        <w:t xml:space="preserve">Deeper</w:t>
      </w:r>
      <w:r>
        <w:t xml:space="preserve"> </w:t>
      </w:r>
      <w:r>
        <w:t xml:space="preserve">with</w:t>
      </w:r>
      <w:r>
        <w:t xml:space="preserve"> </w:t>
      </w:r>
      <w:r>
        <w:t xml:space="preserve">R</w:t>
      </w:r>
    </w:p>
    <w:bookmarkStart w:id="40" w:name="advanced-text-formatting"/>
    <w:p>
      <w:pPr>
        <w:pStyle w:val="Heading1"/>
      </w:pPr>
      <w:r>
        <w:t xml:space="preserve">Advanced Text Formatting</w:t>
      </w:r>
    </w:p>
    <w:bookmarkStart w:id="21" w:name="links"/>
    <w:p>
      <w:pPr>
        <w:pStyle w:val="Heading2"/>
      </w:pPr>
      <w:r>
        <w:t xml:space="preserve">Links</w:t>
      </w:r>
    </w:p>
    <w:p>
      <w:pPr>
        <w:pStyle w:val="FirstParagraph"/>
      </w:pPr>
      <w:r>
        <w:t xml:space="preserve">This is a</w:t>
      </w:r>
      <w:r>
        <w:t xml:space="preserve"> </w:t>
      </w:r>
      <w:hyperlink r:id="rId20">
        <w:r>
          <w:rPr>
            <w:rStyle w:val="Hyperlink"/>
          </w:rPr>
          <w:t xml:space="preserve">link to the Rest for the Rest of Us website</w:t>
        </w:r>
      </w:hyperlink>
    </w:p>
    <w:p>
      <w:pPr>
        <w:pStyle w:val="SourceCode"/>
      </w:pPr>
      <w:r>
        <w:rPr>
          <w:rStyle w:val="NormalTok"/>
        </w:rPr>
        <w:t xml:space="preserve">This is a </w:t>
      </w:r>
      <w:r>
        <w:rPr>
          <w:rStyle w:val="CommentTok"/>
        </w:rPr>
        <w:t xml:space="preserve">[</w:t>
      </w:r>
      <w:r>
        <w:rPr>
          <w:rStyle w:val="OtherTok"/>
        </w:rPr>
        <w:t xml:space="preserve">link to the Rest for the Rest of Us website</w:t>
      </w:r>
      <w:r>
        <w:rPr>
          <w:rStyle w:val="CommentTok"/>
        </w:rPr>
        <w:t xml:space="preserve">](http://rfortherestofus.com/)</w:t>
      </w:r>
    </w:p>
    <w:bookmarkEnd w:id="21"/>
    <w:bookmarkStart w:id="25" w:name="images"/>
    <w:p>
      <w:pPr>
        <w:pStyle w:val="Heading2"/>
      </w:pPr>
      <w:r>
        <w:t xml:space="preserve">Images</w:t>
      </w:r>
    </w:p>
    <w:p>
      <w:pPr>
        <w:pStyle w:val="FirstParagraph"/>
      </w:pPr>
      <w:r>
        <w:drawing>
          <wp:inline>
            <wp:extent cx="3886200" cy="36068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assets/kid-screaming.gif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6" w:name="image-width"/>
    <w:p>
      <w:pPr>
        <w:pStyle w:val="Heading2"/>
      </w:pPr>
      <w:r>
        <w:t xml:space="preserve">Image Width</w:t>
      </w:r>
    </w:p>
    <w:bookmarkEnd w:id="26"/>
    <w:bookmarkStart w:id="27" w:name="alt-text"/>
    <w:p>
      <w:pPr>
        <w:pStyle w:val="Heading2"/>
      </w:pPr>
      <w:r>
        <w:t xml:space="preserve">Alt Text</w:t>
      </w:r>
    </w:p>
    <w:bookmarkEnd w:id="27"/>
    <w:bookmarkStart w:id="28" w:name="blockquotes"/>
    <w:p>
      <w:pPr>
        <w:pStyle w:val="Heading2"/>
      </w:pPr>
      <w:r>
        <w:t xml:space="preserve">Blockquotes</w:t>
      </w:r>
    </w:p>
    <w:p>
      <w:pPr>
        <w:pStyle w:val="FirstParagraph"/>
      </w:pPr>
      <w:r>
        <w:t xml:space="preserve">And here is what Abraham Lincoln said:</w:t>
      </w:r>
    </w:p>
    <w:p>
      <w:pPr>
        <w:pStyle w:val="BlockText"/>
      </w:pPr>
      <w:r>
        <w:t xml:space="preserve">Four score and seven years ago …</w:t>
      </w:r>
    </w:p>
    <w:p>
      <w:pPr>
        <w:pStyle w:val="SourceCode"/>
      </w:pPr>
      <w:r>
        <w:rPr>
          <w:rStyle w:val="AttributeTok"/>
        </w:rPr>
        <w:t xml:space="preserve">&gt; Four score and seven years ago ...</w:t>
      </w:r>
    </w:p>
    <w:bookmarkEnd w:id="28"/>
    <w:bookmarkStart w:id="33" w:name="columns"/>
    <w:p>
      <w:pPr>
        <w:pStyle w:val="Heading2"/>
      </w:pPr>
      <w:r>
        <w:t xml:space="preserve">Columns</w:t>
      </w:r>
    </w:p>
    <w:p>
      <w:pPr>
        <w:pStyle w:val="FirstParagraph"/>
      </w:pPr>
      <w:r>
        <w:drawing>
          <wp:inline>
            <wp:extent cx="3886200" cy="3606800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assets/kid-screaming.gif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86200" cy="3606800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assets/kid-screaming.gif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60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:::: {.columns}</w:t>
      </w:r>
      <w:r>
        <w:br/>
      </w:r>
      <w:r>
        <w:br/>
      </w:r>
      <w:r>
        <w:rPr>
          <w:rStyle w:val="NormalTok"/>
        </w:rPr>
        <w:t xml:space="preserve">::: {.column width="50%"}</w:t>
      </w:r>
      <w:r>
        <w:br/>
      </w:r>
      <w:r>
        <w:rPr>
          <w:rStyle w:val="AlertTok"/>
        </w:rPr>
        <w:t xml:space="preserve">![](assets/kid-screaming.gif)</w:t>
      </w:r>
      <w:r>
        <w:br/>
      </w:r>
      <w:r>
        <w:rPr>
          <w:rStyle w:val="NormalTok"/>
        </w:rPr>
        <w:t xml:space="preserve">:::</w:t>
      </w:r>
      <w:r>
        <w:br/>
      </w:r>
      <w:r>
        <w:br/>
      </w:r>
      <w:r>
        <w:rPr>
          <w:rStyle w:val="NormalTok"/>
        </w:rPr>
        <w:t xml:space="preserve">::: {.column width="50%"}</w:t>
      </w:r>
      <w:r>
        <w:br/>
      </w:r>
      <w:r>
        <w:rPr>
          <w:rStyle w:val="AlertTok"/>
        </w:rPr>
        <w:t xml:space="preserve">![](assets/kid-screaming.gif)</w:t>
      </w:r>
      <w:r>
        <w:br/>
      </w:r>
      <w:r>
        <w:rPr>
          <w:rStyle w:val="NormalTok"/>
        </w:rPr>
        <w:t xml:space="preserve">:::</w:t>
      </w:r>
      <w:r>
        <w:br/>
      </w:r>
      <w:r>
        <w:br/>
      </w:r>
      <w:r>
        <w:rPr>
          <w:rStyle w:val="NormalTok"/>
        </w:rPr>
        <w:t xml:space="preserve">::::</w:t>
      </w:r>
    </w:p>
    <w:bookmarkEnd w:id="33"/>
    <w:bookmarkStart w:id="35" w:name="footnotes"/>
    <w:p>
      <w:pPr>
        <w:pStyle w:val="Heading2"/>
      </w:pPr>
      <w:r>
        <w:t xml:space="preserve">Footnotes</w:t>
      </w:r>
    </w:p>
    <w:p>
      <w:pPr>
        <w:pStyle w:val="FirstParagraph"/>
      </w:pPr>
      <w:r>
        <w:t xml:space="preserve">Here is some text.</w:t>
      </w:r>
      <w:r>
        <w:rPr>
          <w:rStyle w:val="FootnoteReference"/>
        </w:rPr>
        <w:footnoteReference w:id="34"/>
      </w:r>
    </w:p>
    <w:bookmarkEnd w:id="35"/>
    <w:bookmarkStart w:id="36" w:name="footnotes-1"/>
    <w:p>
      <w:pPr>
        <w:pStyle w:val="Heading2"/>
      </w:pPr>
      <w:r>
        <w:t xml:space="preserve">Footnotes</w:t>
      </w:r>
    </w:p>
    <w:p>
      <w:pPr>
        <w:pStyle w:val="SourceCode"/>
      </w:pPr>
      <w:r>
        <w:rPr>
          <w:rStyle w:val="NormalTok"/>
        </w:rPr>
        <w:t xml:space="preserve">Here is some text.^</w:t>
      </w:r>
      <w:r>
        <w:rPr>
          <w:rStyle w:val="CommentTok"/>
        </w:rPr>
        <w:t xml:space="preserve">[</w:t>
      </w:r>
      <w:r>
        <w:rPr>
          <w:rStyle w:val="OtherTok"/>
        </w:rPr>
        <w:t xml:space="preserve">Here is a footnote</w:t>
      </w:r>
      <w:r>
        <w:rPr>
          <w:rStyle w:val="CommentTok"/>
        </w:rPr>
        <w:t xml:space="preserve">]</w:t>
      </w:r>
    </w:p>
    <w:bookmarkEnd w:id="36"/>
    <w:bookmarkStart w:id="37" w:name="my-turn"/>
    <w:p>
      <w:pPr>
        <w:pStyle w:val="Heading2"/>
      </w:pPr>
      <w:r>
        <w:t xml:space="preserve">My Turn</w:t>
      </w:r>
    </w:p>
    <w:p>
      <w:pPr>
        <w:pStyle w:val="FirstParagraph"/>
      </w:pPr>
      <w:r>
        <w:t xml:space="preserve">I’ll create a Quarto document and do the following:</w:t>
      </w:r>
    </w:p>
    <w:p>
      <w:pPr>
        <w:numPr>
          <w:ilvl w:val="0"/>
          <w:numId w:val="1001"/>
        </w:numPr>
      </w:pPr>
      <w:r>
        <w:t xml:space="preserve">Add a link</w:t>
      </w:r>
    </w:p>
    <w:p>
      <w:pPr>
        <w:numPr>
          <w:ilvl w:val="0"/>
          <w:numId w:val="1001"/>
        </w:numPr>
      </w:pPr>
      <w:r>
        <w:t xml:space="preserve">Add an image</w:t>
      </w:r>
    </w:p>
    <w:p>
      <w:pPr>
        <w:numPr>
          <w:ilvl w:val="0"/>
          <w:numId w:val="1001"/>
        </w:numPr>
      </w:pPr>
      <w:r>
        <w:t xml:space="preserve">Add content in columns</w:t>
      </w:r>
    </w:p>
    <w:p>
      <w:pPr>
        <w:numPr>
          <w:ilvl w:val="0"/>
          <w:numId w:val="1001"/>
        </w:numPr>
      </w:pPr>
      <w:r>
        <w:t xml:space="preserve">Add a blockquote</w:t>
      </w:r>
    </w:p>
    <w:p>
      <w:pPr>
        <w:numPr>
          <w:ilvl w:val="0"/>
          <w:numId w:val="1001"/>
        </w:numPr>
      </w:pPr>
      <w:r>
        <w:t xml:space="preserve">Add a footnote</w:t>
      </w:r>
    </w:p>
    <w:bookmarkEnd w:id="37"/>
    <w:bookmarkStart w:id="39" w:name="your-turn"/>
    <w:p>
      <w:pPr>
        <w:pStyle w:val="Heading2"/>
      </w:pPr>
      <w:r>
        <w:t xml:space="preserve">Your Turn</w:t>
      </w:r>
    </w:p>
    <w:p>
      <w:pPr>
        <w:numPr>
          <w:ilvl w:val="0"/>
          <w:numId w:val="1002"/>
        </w:numPr>
      </w:pPr>
      <w:r>
        <w:t xml:space="preserve">Add the Oregon Department of Education logo to the top of your report. You can find it at https://github.com/rfortherestofus/going-deeper/raw/master/slides/images/ode-logo.jpg</w:t>
      </w:r>
    </w:p>
    <w:p>
      <w:pPr>
        <w:numPr>
          <w:ilvl w:val="0"/>
          <w:numId w:val="1002"/>
        </w:numPr>
      </w:pPr>
      <w:r>
        <w:t xml:space="preserve">Add the following text (make sure you include the link, which points to https://www.oregon.gov/ode/pages/default.aspx):</w:t>
      </w:r>
    </w:p>
    <w:p>
      <w:pPr>
        <w:pStyle w:val="FirstParagraph"/>
      </w:pPr>
      <w:r>
        <w:t xml:space="preserve">This is a report for the</w:t>
      </w:r>
      <w:r>
        <w:t xml:space="preserve"> </w:t>
      </w:r>
      <w:hyperlink r:id="rId38">
        <w:r>
          <w:rPr>
            <w:rStyle w:val="Hyperlink"/>
          </w:rPr>
          <w:t xml:space="preserve">Oregon Department of Education</w:t>
        </w:r>
      </w:hyperlink>
      <w:r>
        <w:t xml:space="preserve"> </w:t>
      </w:r>
      <w:r>
        <w:t xml:space="preserve">on diversity in Oregon school districts.</w:t>
      </w:r>
    </w:p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Here is a footnote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gif" /><Relationship Type="http://schemas.openxmlformats.org/officeDocument/2006/relationships/hyperlink" Id="rId20" Target="http://rfortherestofus.com/" TargetMode="External" /><Relationship Type="http://schemas.openxmlformats.org/officeDocument/2006/relationships/hyperlink" Id="rId38" Target="https://www.oregon.gov/ode/pages/default.aspx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://rfortherestofus.com/" TargetMode="External" /><Relationship Type="http://schemas.openxmlformats.org/officeDocument/2006/relationships/hyperlink" Id="rId38" Target="https://www.oregon.gov/ode/pages/default.asp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Going Deeper with R</dc:title>
  <dc:creator/>
  <cp:keywords/>
  <dcterms:created xsi:type="dcterms:W3CDTF">2023-10-24T19:45:12Z</dcterms:created>
  <dcterms:modified xsi:type="dcterms:W3CDTF">2023-10-24T19:45:12Z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_options">
    <vt:lpwstr/>
  </property>
  <property fmtid="{D5CDD505-2E9C-101B-9397-08002B2CF9AE}" pid="4" name="execute">
    <vt:lpwstr/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knitr">
    <vt:lpwstr/>
  </property>
  <property fmtid="{D5CDD505-2E9C-101B-9397-08002B2CF9AE}" pid="9" name="labels">
    <vt:lpwstr/>
  </property>
  <property fmtid="{D5CDD505-2E9C-101B-9397-08002B2CF9AE}" pid="10" name="title-slide-attributes">
    <vt:lpwstr/>
  </property>
  <property fmtid="{D5CDD505-2E9C-101B-9397-08002B2CF9AE}" pid="11" name="toc-title">
    <vt:lpwstr>Table of contents</vt:lpwstr>
  </property>
</Properties>
</file>