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5CD" w:rsidRDefault="006E43B4">
      <w:r>
        <w:t>Arquitetura</w:t>
      </w:r>
    </w:p>
    <w:p w:rsidR="006E43B4" w:rsidRDefault="006E43B4">
      <w:r>
        <w:t>Dependências</w:t>
      </w:r>
    </w:p>
    <w:p w:rsidR="006E43B4" w:rsidRDefault="006E43B4">
      <w:r>
        <w:t>Configurações</w:t>
      </w:r>
    </w:p>
    <w:p w:rsidR="006E43B4" w:rsidRDefault="006E43B4">
      <w:r>
        <w:t>REST</w:t>
      </w:r>
    </w:p>
    <w:p w:rsidR="006E43B4" w:rsidRDefault="006E43B4">
      <w:r>
        <w:t>Rotas Disponíveis</w:t>
      </w:r>
    </w:p>
    <w:p w:rsidR="006E43B4" w:rsidRDefault="006E43B4">
      <w:r>
        <w:t>Integrações</w:t>
      </w:r>
    </w:p>
    <w:p w:rsidR="00DA6AD9" w:rsidRDefault="00DA6AD9">
      <w:r>
        <w:br w:type="page"/>
      </w:r>
    </w:p>
    <w:p w:rsidR="00E01117" w:rsidRDefault="00E01117">
      <w:bookmarkStart w:id="0" w:name="_GoBack"/>
      <w:bookmarkEnd w:id="0"/>
    </w:p>
    <w:p w:rsidR="00DA6AD9" w:rsidRDefault="00DA6AD9" w:rsidP="00E01117">
      <w:hyperlink r:id="rId4" w:history="1">
        <w:r w:rsidRPr="00B84474">
          <w:rPr>
            <w:rStyle w:val="Hyperlink"/>
          </w:rPr>
          <w:t>https://docs.microsoft.com/en-us/bot-framework/rest-api/bot-framework-rest-connector-authentication</w:t>
        </w:r>
      </w:hyperlink>
    </w:p>
    <w:p w:rsidR="00DA6AD9" w:rsidRDefault="00DA6AD9" w:rsidP="00E01117"/>
    <w:p w:rsidR="00DA6AD9" w:rsidRDefault="00DA6AD9" w:rsidP="00DA6AD9">
      <w:pPr>
        <w:pStyle w:val="Ttulo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Step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1: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Request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an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access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token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from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the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MSA/AAD v2 login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service</w:t>
      </w:r>
      <w:proofErr w:type="spellEnd"/>
    </w:p>
    <w:p w:rsidR="00DA6AD9" w:rsidRDefault="00DA6AD9" w:rsidP="00DA6AD9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To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request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access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token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from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MSA/AAD v2 login </w:t>
      </w:r>
      <w:proofErr w:type="spellStart"/>
      <w:r>
        <w:rPr>
          <w:rFonts w:ascii="Segoe UI" w:hAnsi="Segoe UI" w:cs="Segoe UI"/>
          <w:color w:val="222222"/>
        </w:rPr>
        <w:t>service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issue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following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request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replacing</w:t>
      </w:r>
      <w:proofErr w:type="spellEnd"/>
      <w:r>
        <w:rPr>
          <w:rFonts w:ascii="Segoe UI" w:hAnsi="Segoe UI" w:cs="Segoe UI"/>
          <w:color w:val="222222"/>
        </w:rPr>
        <w:t> </w:t>
      </w:r>
      <w:r>
        <w:rPr>
          <w:rStyle w:val="Forte"/>
          <w:rFonts w:ascii="Helvetica" w:hAnsi="Helvetica" w:cs="Helvetica"/>
          <w:color w:val="222222"/>
        </w:rPr>
        <w:t>MICROSOFT-APP-ID</w:t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and</w:t>
      </w:r>
      <w:proofErr w:type="spellEnd"/>
      <w:r>
        <w:rPr>
          <w:rFonts w:ascii="Segoe UI" w:hAnsi="Segoe UI" w:cs="Segoe UI"/>
          <w:color w:val="222222"/>
        </w:rPr>
        <w:t> </w:t>
      </w:r>
      <w:r>
        <w:rPr>
          <w:rStyle w:val="Forte"/>
          <w:rFonts w:ascii="Helvetica" w:hAnsi="Helvetica" w:cs="Helvetica"/>
          <w:color w:val="222222"/>
        </w:rPr>
        <w:t>MICROSOFT-APP-PASSWORD</w:t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with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App ID </w:t>
      </w:r>
      <w:proofErr w:type="spellStart"/>
      <w:r>
        <w:rPr>
          <w:rFonts w:ascii="Segoe UI" w:hAnsi="Segoe UI" w:cs="Segoe UI"/>
          <w:color w:val="222222"/>
        </w:rPr>
        <w:t>and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password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that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you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obtained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when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you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"https://docs.microsoft.com/en-us/bot-framework/portal-register-bot"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hAnsi="Segoe UI" w:cs="Segoe UI"/>
          <w:color w:val="0050C5"/>
        </w:rPr>
        <w:t>registered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your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with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Bot</w:t>
      </w:r>
      <w:proofErr w:type="spellEnd"/>
      <w:r>
        <w:rPr>
          <w:rFonts w:ascii="Segoe UI" w:hAnsi="Segoe UI" w:cs="Segoe UI"/>
          <w:color w:val="222222"/>
        </w:rPr>
        <w:t xml:space="preserve"> Framework.</w:t>
      </w:r>
    </w:p>
    <w:p w:rsidR="00DA6AD9" w:rsidRDefault="00DA6AD9" w:rsidP="00DA6AD9">
      <w:pPr>
        <w:shd w:val="clear" w:color="auto" w:fill="F5F5F5"/>
        <w:rPr>
          <w:rFonts w:ascii="Segoe UI" w:hAnsi="Segoe UI" w:cs="Segoe UI"/>
          <w:color w:val="707070"/>
        </w:rPr>
      </w:pPr>
      <w:proofErr w:type="spellStart"/>
      <w:proofErr w:type="gramStart"/>
      <w:r>
        <w:rPr>
          <w:rStyle w:val="language"/>
          <w:rFonts w:ascii="Segoe UI" w:hAnsi="Segoe UI" w:cs="Segoe UI"/>
          <w:color w:val="707070"/>
        </w:rPr>
        <w:t>http</w:t>
      </w:r>
      <w:r>
        <w:rPr>
          <w:rFonts w:ascii="Segoe UI" w:hAnsi="Segoe UI" w:cs="Segoe UI"/>
          <w:color w:val="707070"/>
        </w:rPr>
        <w:t>Copy</w:t>
      </w:r>
      <w:proofErr w:type="spellEnd"/>
      <w:proofErr w:type="gramEnd"/>
    </w:p>
    <w:p w:rsidR="00DA6AD9" w:rsidRDefault="00DA6AD9" w:rsidP="00DA6AD9">
      <w:pPr>
        <w:pStyle w:val="Pr-formatao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ljs-attribute"/>
          <w:rFonts w:ascii="Consolas" w:hAnsi="Consolas"/>
          <w:color w:val="007D9A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/>
          <w:color w:val="007D9A"/>
          <w:bdr w:val="none" w:sz="0" w:space="0" w:color="auto" w:frame="1"/>
          <w:shd w:val="clear" w:color="auto" w:fill="F9F9F9"/>
        </w:rPr>
        <w:t>POST https://login.microsoftonline.com/botframework.com/oauth2/v2.0/token</w:t>
      </w:r>
    </w:p>
    <w:p w:rsidR="00DA6AD9" w:rsidRDefault="00DA6AD9" w:rsidP="00DA6AD9">
      <w:pPr>
        <w:pStyle w:val="Pr-formatao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/>
          <w:color w:val="007D9A"/>
          <w:bdr w:val="none" w:sz="0" w:space="0" w:color="auto" w:frame="1"/>
          <w:shd w:val="clear" w:color="auto" w:fill="F9F9F9"/>
        </w:rPr>
        <w:t>Host</w:t>
      </w:r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: login.microsoftonline.com</w:t>
      </w:r>
    </w:p>
    <w:p w:rsidR="00DA6AD9" w:rsidRDefault="00DA6AD9" w:rsidP="00DA6AD9">
      <w:pPr>
        <w:pStyle w:val="Pr-formatao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attribute"/>
          <w:rFonts w:ascii="Consolas" w:hAnsi="Consolas"/>
          <w:color w:val="007D9A"/>
          <w:bdr w:val="none" w:sz="0" w:space="0" w:color="auto" w:frame="1"/>
          <w:shd w:val="clear" w:color="auto" w:fill="F9F9F9"/>
        </w:rPr>
        <w:t>Content-Type</w:t>
      </w:r>
      <w:proofErr w:type="spellEnd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: </w:t>
      </w:r>
      <w:proofErr w:type="spellStart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application</w:t>
      </w:r>
      <w:proofErr w:type="spellEnd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/x-</w:t>
      </w:r>
      <w:proofErr w:type="spellStart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www</w:t>
      </w:r>
      <w:proofErr w:type="spellEnd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  <w:t>form-urlencoded</w:t>
      </w:r>
      <w:proofErr w:type="spellEnd"/>
    </w:p>
    <w:p w:rsidR="00DA6AD9" w:rsidRDefault="00DA6AD9" w:rsidP="00DA6AD9">
      <w:pPr>
        <w:pStyle w:val="Pr-formatao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CdigoHTML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DA6AD9" w:rsidRDefault="00DA6AD9" w:rsidP="00DA6AD9">
      <w:pPr>
        <w:pStyle w:val="Pr-formatao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  <w:t>grant_type=client_credentials&amp;client_id=MICROSOFT-APP-ID&amp;client_secret=MICROSOFT-APP-PASSWORD&amp;scope=https</w:t>
      </w:r>
      <w:r>
        <w:rPr>
          <w:rStyle w:val="hljs-symbol"/>
          <w:rFonts w:ascii="Consolas" w:eastAsiaTheme="majorEastAsia" w:hAnsi="Consolas"/>
          <w:color w:val="00B0E8"/>
          <w:bdr w:val="none" w:sz="0" w:space="0" w:color="auto" w:frame="1"/>
          <w:shd w:val="clear" w:color="auto" w:fill="F9F9F9"/>
        </w:rPr>
        <w:t>%3</w:t>
      </w:r>
      <w:r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  <w:t>A</w:t>
      </w:r>
      <w:r>
        <w:rPr>
          <w:rStyle w:val="hljs-symbol"/>
          <w:rFonts w:ascii="Consolas" w:eastAsiaTheme="majorEastAsia" w:hAnsi="Consolas"/>
          <w:color w:val="00B0E8"/>
          <w:bdr w:val="none" w:sz="0" w:space="0" w:color="auto" w:frame="1"/>
          <w:shd w:val="clear" w:color="auto" w:fill="F9F9F9"/>
        </w:rPr>
        <w:t>%2</w:t>
      </w:r>
      <w:r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  <w:t>F</w:t>
      </w:r>
      <w:r>
        <w:rPr>
          <w:rStyle w:val="hljs-symbol"/>
          <w:rFonts w:ascii="Consolas" w:eastAsiaTheme="majorEastAsia" w:hAnsi="Consolas"/>
          <w:color w:val="00B0E8"/>
          <w:bdr w:val="none" w:sz="0" w:space="0" w:color="auto" w:frame="1"/>
          <w:shd w:val="clear" w:color="auto" w:fill="F9F9F9"/>
        </w:rPr>
        <w:t>%2</w:t>
      </w:r>
      <w:r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  <w:t>Fapi.botframework.com</w:t>
      </w:r>
      <w:r>
        <w:rPr>
          <w:rStyle w:val="hljs-symbol"/>
          <w:rFonts w:ascii="Consolas" w:eastAsiaTheme="majorEastAsia" w:hAnsi="Consolas"/>
          <w:color w:val="00B0E8"/>
          <w:bdr w:val="none" w:sz="0" w:space="0" w:color="auto" w:frame="1"/>
          <w:shd w:val="clear" w:color="auto" w:fill="F9F9F9"/>
        </w:rPr>
        <w:t>%2</w:t>
      </w:r>
      <w:r>
        <w:rPr>
          <w:rStyle w:val="llvm"/>
          <w:rFonts w:ascii="Consolas" w:hAnsi="Consolas"/>
          <w:color w:val="222222"/>
          <w:bdr w:val="none" w:sz="0" w:space="0" w:color="auto" w:frame="1"/>
          <w:shd w:val="clear" w:color="auto" w:fill="F9F9F9"/>
        </w:rPr>
        <w:t>F.</w:t>
      </w:r>
      <w:r>
        <w:rPr>
          <w:rStyle w:val="hljs-keyword"/>
          <w:rFonts w:ascii="Consolas" w:hAnsi="Consolas"/>
          <w:color w:val="0101FD"/>
          <w:bdr w:val="none" w:sz="0" w:space="0" w:color="auto" w:frame="1"/>
          <w:shd w:val="clear" w:color="auto" w:fill="F9F9F9"/>
        </w:rPr>
        <w:t>default</w:t>
      </w:r>
    </w:p>
    <w:p w:rsidR="00DA6AD9" w:rsidRDefault="00DA6AD9" w:rsidP="00E01117"/>
    <w:p w:rsidR="00DA6AD9" w:rsidRPr="00DA6AD9" w:rsidRDefault="00DA6AD9" w:rsidP="00DA6AD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</w:pP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Step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3: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Get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the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list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of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valid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signing</w:t>
      </w:r>
      <w:proofErr w:type="spellEnd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 xml:space="preserve"> </w:t>
      </w:r>
      <w:proofErr w:type="spellStart"/>
      <w:r w:rsidRPr="00DA6AD9">
        <w:rPr>
          <w:rFonts w:ascii="Segoe UI Semibold" w:eastAsia="Times New Roman" w:hAnsi="Segoe UI Semibold" w:cs="Segoe UI Semibold"/>
          <w:color w:val="222222"/>
          <w:sz w:val="27"/>
          <w:szCs w:val="27"/>
          <w:lang w:eastAsia="pt-BR"/>
        </w:rPr>
        <w:t>keys</w:t>
      </w:r>
      <w:proofErr w:type="spellEnd"/>
    </w:p>
    <w:p w:rsidR="00DA6AD9" w:rsidRPr="00DA6AD9" w:rsidRDefault="00DA6AD9" w:rsidP="00DA6AD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To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get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the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list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of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valid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signing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keys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,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issue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a </w:t>
      </w:r>
      <w:r w:rsidRPr="00DA6AD9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  <w:lang w:eastAsia="pt-BR"/>
        </w:rPr>
        <w:t>GET</w:t>
      </w:r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 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request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via HTTPS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to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the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URL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specified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by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the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 </w:t>
      </w:r>
      <w:proofErr w:type="spellStart"/>
      <w:r w:rsidRPr="00DA6AD9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  <w:lang w:eastAsia="pt-BR"/>
        </w:rPr>
        <w:t>jwks_uri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 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property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in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the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OpenID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metadata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document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 xml:space="preserve">. For </w:t>
      </w:r>
      <w:proofErr w:type="spellStart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example</w:t>
      </w:r>
      <w:proofErr w:type="spellEnd"/>
      <w:r w:rsidRPr="00DA6AD9"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  <w:t>:</w:t>
      </w:r>
    </w:p>
    <w:p w:rsidR="00DA6AD9" w:rsidRPr="00DA6AD9" w:rsidRDefault="00DA6AD9" w:rsidP="00DA6AD9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  <w:lang w:eastAsia="pt-BR"/>
        </w:rPr>
      </w:pPr>
      <w:proofErr w:type="spellStart"/>
      <w:proofErr w:type="gramStart"/>
      <w:r w:rsidRPr="00DA6AD9">
        <w:rPr>
          <w:rFonts w:ascii="Segoe UI" w:eastAsia="Times New Roman" w:hAnsi="Segoe UI" w:cs="Segoe UI"/>
          <w:color w:val="707070"/>
          <w:sz w:val="24"/>
          <w:szCs w:val="24"/>
          <w:lang w:eastAsia="pt-BR"/>
        </w:rPr>
        <w:t>httpCopy</w:t>
      </w:r>
      <w:proofErr w:type="spellEnd"/>
      <w:proofErr w:type="gramEnd"/>
    </w:p>
    <w:p w:rsidR="00DA6AD9" w:rsidRPr="00DA6AD9" w:rsidRDefault="00DA6AD9" w:rsidP="00DA6AD9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  <w:lang w:eastAsia="pt-BR"/>
        </w:rPr>
      </w:pPr>
      <w:r w:rsidRPr="00DA6AD9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  <w:lang w:eastAsia="pt-BR"/>
        </w:rPr>
        <w:t xml:space="preserve">GET https://login.microsoftonline.com/common/discovery/v2.0/keys </w:t>
      </w:r>
    </w:p>
    <w:p w:rsidR="00DA6AD9" w:rsidRPr="00DA6AD9" w:rsidRDefault="00DA6AD9" w:rsidP="00DA6AD9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lang w:eastAsia="pt-BR"/>
        </w:rPr>
      </w:pPr>
      <w:r w:rsidRPr="00DA6AD9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  <w:lang w:eastAsia="pt-BR"/>
        </w:rPr>
        <w:t>Host</w:t>
      </w:r>
      <w:r w:rsidRPr="00DA6AD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eastAsia="pt-BR"/>
        </w:rPr>
        <w:t>: login.microsoftonline.com</w:t>
      </w:r>
    </w:p>
    <w:p w:rsidR="00DA6AD9" w:rsidRDefault="00DA6AD9">
      <w:r>
        <w:br w:type="page"/>
      </w:r>
    </w:p>
    <w:p w:rsidR="00DA6AD9" w:rsidRDefault="00DA6AD9" w:rsidP="00DA6AD9">
      <w:pPr>
        <w:pStyle w:val="Ttulo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hyperlink r:id="rId5" w:anchor="bot-to-connector" w:history="1">
        <w:proofErr w:type="spellStart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>Bot</w:t>
        </w:r>
        <w:proofErr w:type="spellEnd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>to</w:t>
        </w:r>
        <w:proofErr w:type="spellEnd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>Connector</w:t>
        </w:r>
        <w:proofErr w:type="spellEnd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 UI Semibold" w:hAnsi="Segoe UI Semibold" w:cs="Segoe UI Semibold"/>
            <w:b w:val="0"/>
            <w:bCs w:val="0"/>
            <w:color w:val="0050C5"/>
          </w:rPr>
          <w:t>authentication</w:t>
        </w:r>
        <w:proofErr w:type="spellEnd"/>
      </w:hyperlink>
    </w:p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 UI Semibold" w:hAnsi="Segoe UI Semibold" w:cs="Segoe UI Semibold"/>
          <w:b/>
          <w:bCs/>
          <w:color w:val="222222"/>
        </w:rPr>
      </w:pPr>
      <w:proofErr w:type="spellStart"/>
      <w:r>
        <w:rPr>
          <w:rFonts w:ascii="Segoe UI Semibold" w:hAnsi="Segoe UI Semibold" w:cs="Segoe UI Semibold"/>
          <w:b/>
          <w:bCs/>
          <w:color w:val="222222"/>
        </w:rPr>
        <w:t>OAuth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login URL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8068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https://login.microsoftonline.com/common/oauth2/v2.0/token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https://login.microsoftonline.com/botframework.com/oauth2/v2.0/token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proofErr w:type="spellStart"/>
      <w:r>
        <w:rPr>
          <w:rFonts w:ascii="segoe-ui_semibold" w:hAnsi="segoe-ui_semibold"/>
          <w:b/>
          <w:bCs/>
          <w:color w:val="222222"/>
        </w:rPr>
        <w:t>OAuth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scope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6113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https://graph.microsoft.com/.default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https://api.botframework.com/.default</w:t>
            </w:r>
          </w:p>
        </w:tc>
      </w:tr>
    </w:tbl>
    <w:p w:rsidR="00DA6AD9" w:rsidRDefault="00DA6AD9" w:rsidP="00DA6AD9">
      <w:pPr>
        <w:pStyle w:val="Ttulo3"/>
        <w:shd w:val="clear" w:color="auto" w:fill="FFFFFF"/>
        <w:spacing w:before="450" w:beforeAutospacing="0" w:after="270" w:afterAutospacing="0"/>
        <w:rPr>
          <w:rFonts w:ascii="segoe-ui_semibold" w:hAnsi="segoe-ui_semibold"/>
          <w:b w:val="0"/>
          <w:bCs w:val="0"/>
          <w:color w:val="222222"/>
        </w:rPr>
      </w:pPr>
      <w:hyperlink r:id="rId6" w:anchor="connector-to-bot" w:history="1"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Connector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to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Bot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authentication</w:t>
        </w:r>
        <w:proofErr w:type="spellEnd"/>
      </w:hyperlink>
    </w:p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/>
          <w:b/>
          <w:bCs/>
          <w:color w:val="222222"/>
        </w:rPr>
      </w:pPr>
      <w:proofErr w:type="spellStart"/>
      <w:r>
        <w:rPr>
          <w:rFonts w:ascii="segoe-ui_semibold" w:hAnsi="segoe-ui_semibold"/>
          <w:b/>
          <w:bCs/>
          <w:color w:val="222222"/>
        </w:rPr>
        <w:t>OpenID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metadata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document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7429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https://api.aps.skype.com/v1/.well-known/openidconfiguration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https://login.botframework.com/v1/.well-known/openidconfiguration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r>
        <w:rPr>
          <w:rFonts w:ascii="segoe-ui_semibold" w:hAnsi="segoe-ui_semibold"/>
          <w:b/>
          <w:bCs/>
          <w:color w:val="222222"/>
        </w:rPr>
        <w:lastRenderedPageBreak/>
        <w:t xml:space="preserve">JWT </w:t>
      </w:r>
      <w:proofErr w:type="spellStart"/>
      <w:r>
        <w:rPr>
          <w:rFonts w:ascii="segoe-ui_semibold" w:hAnsi="segoe-ui_semibold"/>
          <w:b/>
          <w:bCs/>
          <w:color w:val="222222"/>
        </w:rPr>
        <w:t>Issuer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480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https://api.botframework.com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https://api.botframework.com</w:t>
            </w:r>
          </w:p>
        </w:tc>
      </w:tr>
    </w:tbl>
    <w:p w:rsidR="00DA6AD9" w:rsidRDefault="00DA6AD9" w:rsidP="00DA6AD9">
      <w:pPr>
        <w:pStyle w:val="Ttulo3"/>
        <w:shd w:val="clear" w:color="auto" w:fill="FFFFFF"/>
        <w:spacing w:before="450" w:beforeAutospacing="0" w:after="270" w:afterAutospacing="0"/>
        <w:rPr>
          <w:rFonts w:ascii="segoe-ui_semibold" w:hAnsi="segoe-ui_semibold"/>
          <w:b w:val="0"/>
          <w:bCs w:val="0"/>
          <w:color w:val="222222"/>
        </w:rPr>
      </w:pPr>
      <w:hyperlink r:id="rId7" w:anchor="emulator-to-bot" w:history="1"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Emulator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to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Bot</w:t>
        </w:r>
        <w:proofErr w:type="spellEnd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 xml:space="preserve"> </w:t>
        </w:r>
        <w:proofErr w:type="spellStart"/>
        <w:r>
          <w:rPr>
            <w:rStyle w:val="Hyperlink"/>
            <w:rFonts w:ascii="segoe-ui_semibold" w:hAnsi="segoe-ui_semibold"/>
            <w:b w:val="0"/>
            <w:bCs w:val="0"/>
            <w:color w:val="0050C5"/>
          </w:rPr>
          <w:t>authentication</w:t>
        </w:r>
        <w:proofErr w:type="spellEnd"/>
      </w:hyperlink>
    </w:p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/>
          <w:b/>
          <w:bCs/>
          <w:color w:val="222222"/>
        </w:rPr>
      </w:pPr>
      <w:proofErr w:type="spellStart"/>
      <w:r>
        <w:rPr>
          <w:rFonts w:ascii="segoe-ui_semibold" w:hAnsi="segoe-ui_semibold"/>
          <w:b/>
          <w:bCs/>
          <w:color w:val="222222"/>
        </w:rPr>
        <w:t>OAuth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login URL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8068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https://login.microsoftonline.com/common/oauth2/v2.0/token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https://login.microsoftonline.com/botframework.com/oauth2/v2.0/token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proofErr w:type="spellStart"/>
      <w:r>
        <w:rPr>
          <w:rFonts w:ascii="segoe-ui_semibold" w:hAnsi="segoe-ui_semibold"/>
          <w:b/>
          <w:bCs/>
          <w:color w:val="222222"/>
        </w:rPr>
        <w:t>OAuth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scope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6055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https://graph.microsoft.com/.default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Your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bot’s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Microsoft App ID + </w:t>
            </w: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/.default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r>
        <w:rPr>
          <w:rFonts w:ascii="segoe-ui_semibold" w:hAnsi="segoe-ui_semibold"/>
          <w:b/>
          <w:bCs/>
          <w:color w:val="222222"/>
        </w:rPr>
        <w:lastRenderedPageBreak/>
        <w:t xml:space="preserve">JWT </w:t>
      </w:r>
      <w:proofErr w:type="spellStart"/>
      <w:r>
        <w:rPr>
          <w:rFonts w:ascii="segoe-ui_semibold" w:hAnsi="segoe-ui_semibold"/>
          <w:b/>
          <w:bCs/>
          <w:color w:val="222222"/>
        </w:rPr>
        <w:t>Audience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7"/>
        <w:gridCol w:w="5398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https://graph.microsoft.com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Your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bot’s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Microsoft App ID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r>
        <w:rPr>
          <w:rFonts w:ascii="segoe-ui_semibold" w:hAnsi="segoe-ui_semibold"/>
          <w:b/>
          <w:bCs/>
          <w:color w:val="222222"/>
        </w:rPr>
        <w:t xml:space="preserve">JWT </w:t>
      </w:r>
      <w:proofErr w:type="spellStart"/>
      <w:r>
        <w:rPr>
          <w:rFonts w:ascii="segoe-ui_semibold" w:hAnsi="segoe-ui_semibold"/>
          <w:b/>
          <w:bCs/>
          <w:color w:val="222222"/>
        </w:rPr>
        <w:t>Issuer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7241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https://sts.windows.net/72f988bf-86f1-41af-91ab-2d7cd011db47/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https://sts.windows.net/d6d49420-f39b-4df7-a1dc-d59a935871db/</w:t>
            </w:r>
          </w:p>
        </w:tc>
      </w:tr>
    </w:tbl>
    <w:p w:rsidR="00DA6AD9" w:rsidRDefault="00DA6AD9" w:rsidP="00DA6AD9">
      <w:pPr>
        <w:pStyle w:val="Ttulo4"/>
        <w:shd w:val="clear" w:color="auto" w:fill="FFFFFF"/>
        <w:spacing w:before="540" w:after="90"/>
        <w:rPr>
          <w:rFonts w:ascii="segoe-ui_semibold" w:hAnsi="segoe-ui_semibold" w:cs="Times New Roman"/>
          <w:color w:val="222222"/>
        </w:rPr>
      </w:pPr>
      <w:proofErr w:type="spellStart"/>
      <w:r>
        <w:rPr>
          <w:rFonts w:ascii="segoe-ui_semibold" w:hAnsi="segoe-ui_semibold"/>
          <w:b/>
          <w:bCs/>
          <w:color w:val="222222"/>
        </w:rPr>
        <w:t>OpenID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metadata</w:t>
      </w:r>
      <w:proofErr w:type="spellEnd"/>
      <w:r>
        <w:rPr>
          <w:rFonts w:ascii="segoe-ui_semibold" w:hAnsi="segoe-ui_semibold"/>
          <w:b/>
          <w:bCs/>
          <w:color w:val="222222"/>
        </w:rPr>
        <w:t xml:space="preserve"> </w:t>
      </w:r>
      <w:proofErr w:type="spellStart"/>
      <w:r>
        <w:rPr>
          <w:rFonts w:ascii="segoe-ui_semibold" w:hAnsi="segoe-ui_semibold"/>
          <w:b/>
          <w:bCs/>
          <w:color w:val="222222"/>
        </w:rPr>
        <w:t>document</w:t>
      </w:r>
      <w:proofErr w:type="spellEnd"/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8470"/>
      </w:tblGrid>
      <w:tr w:rsidR="00DA6AD9" w:rsidTr="00DA6AD9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Protocol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DA6AD9" w:rsidRDefault="00DA6AD9">
            <w:pPr>
              <w:rPr>
                <w:rFonts w:ascii="segoe-ui_semibold" w:hAnsi="segoe-ui_semibold" w:cs="Segoe UI"/>
                <w:color w:val="222222"/>
              </w:rPr>
            </w:pPr>
            <w:proofErr w:type="spellStart"/>
            <w:r>
              <w:rPr>
                <w:rFonts w:ascii="segoe-ui_semibold" w:hAnsi="segoe-ui_semibold" w:cs="Segoe UI"/>
                <w:color w:val="222222"/>
              </w:rPr>
              <w:t>Valid</w:t>
            </w:r>
            <w:proofErr w:type="spellEnd"/>
            <w:r>
              <w:rPr>
                <w:rFonts w:ascii="segoe-ui_semibold" w:hAnsi="segoe-ui_semibold" w:cs="Segoe UI"/>
                <w:color w:val="222222"/>
              </w:rPr>
              <w:t xml:space="preserve"> </w:t>
            </w:r>
            <w:proofErr w:type="spellStart"/>
            <w:r>
              <w:rPr>
                <w:rFonts w:ascii="segoe-ui_semibold" w:hAnsi="segoe-ui_semibold" w:cs="Segoe UI"/>
                <w:color w:val="222222"/>
              </w:rPr>
              <w:t>value</w:t>
            </w:r>
            <w:proofErr w:type="spellEnd"/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3.0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June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2016 - July 31, 2017)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https://login.microsoftonline.com/common/v2.0/.well-known/openid-configuration</w:t>
            </w:r>
          </w:p>
        </w:tc>
      </w:tr>
      <w:tr w:rsidR="00DA6AD9" w:rsidTr="00DA6AD9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proofErr w:type="gramStart"/>
            <w:r>
              <w:rPr>
                <w:rFonts w:ascii="Segoe UI" w:hAnsi="Segoe UI" w:cs="Segoe UI"/>
                <w:color w:val="222222"/>
              </w:rPr>
              <w:t>v</w:t>
            </w:r>
            <w:proofErr w:type="gramEnd"/>
            <w:r>
              <w:rPr>
                <w:rFonts w:ascii="Segoe UI" w:hAnsi="Segoe UI" w:cs="Segoe UI"/>
                <w:color w:val="222222"/>
              </w:rPr>
              <w:t>3.1 (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starting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</w:rPr>
              <w:t>December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2016)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A6AD9" w:rsidRDefault="00DA6AD9">
            <w:pPr>
              <w:rPr>
                <w:rFonts w:ascii="Segoe UI" w:hAnsi="Segoe UI" w:cs="Segoe UI"/>
                <w:color w:val="222222"/>
              </w:rPr>
            </w:pPr>
            <w:r>
              <w:rPr>
                <w:rStyle w:val="CdigoHTML"/>
                <w:rFonts w:ascii="Consolas" w:eastAsiaTheme="minorHAnsi" w:hAnsi="Consolas"/>
                <w:color w:val="222222"/>
                <w:bdr w:val="single" w:sz="6" w:space="2" w:color="D3D6DB" w:frame="1"/>
                <w:shd w:val="clear" w:color="auto" w:fill="F9F9F9"/>
              </w:rPr>
              <w:t>https://login.microsoftonline.com/botframework.com/v2.0/.well-known/openid-configuration</w:t>
            </w:r>
          </w:p>
        </w:tc>
      </w:tr>
    </w:tbl>
    <w:p w:rsidR="00DA6AD9" w:rsidRDefault="00DA6AD9" w:rsidP="00E01117"/>
    <w:sectPr w:rsidR="00DA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ui_semibold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59"/>
    <w:rsid w:val="00517859"/>
    <w:rsid w:val="006E43B4"/>
    <w:rsid w:val="007B0C26"/>
    <w:rsid w:val="00D405CD"/>
    <w:rsid w:val="00DA6AD9"/>
    <w:rsid w:val="00E0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0652"/>
  <w15:chartTrackingRefBased/>
  <w15:docId w15:val="{615464B9-68D7-410D-8C52-3C880C5F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A6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A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6A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AD9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DA6A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f-text-block">
    <w:name w:val="lf-text-block"/>
    <w:basedOn w:val="Normal"/>
    <w:rsid w:val="00D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A6AD9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ontepargpadro"/>
    <w:rsid w:val="00DA6AD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6A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ibute">
    <w:name w:val="hljs-attribute"/>
    <w:basedOn w:val="Fontepargpadro"/>
    <w:rsid w:val="00DA6AD9"/>
  </w:style>
  <w:style w:type="character" w:styleId="Forte">
    <w:name w:val="Strong"/>
    <w:basedOn w:val="Fontepargpadro"/>
    <w:uiPriority w:val="22"/>
    <w:qFormat/>
    <w:rsid w:val="00DA6AD9"/>
    <w:rPr>
      <w:b/>
      <w:bCs/>
    </w:rPr>
  </w:style>
  <w:style w:type="character" w:customStyle="1" w:styleId="llvm">
    <w:name w:val="llvm"/>
    <w:basedOn w:val="Fontepargpadro"/>
    <w:rsid w:val="00DA6AD9"/>
  </w:style>
  <w:style w:type="character" w:customStyle="1" w:styleId="hljs-symbol">
    <w:name w:val="hljs-symbol"/>
    <w:basedOn w:val="Fontepargpadro"/>
    <w:rsid w:val="00DA6AD9"/>
  </w:style>
  <w:style w:type="character" w:customStyle="1" w:styleId="hljs-keyword">
    <w:name w:val="hljs-keyword"/>
    <w:basedOn w:val="Fontepargpadro"/>
    <w:rsid w:val="00DA6AD9"/>
  </w:style>
  <w:style w:type="character" w:customStyle="1" w:styleId="Ttulo4Char">
    <w:name w:val="Título 4 Char"/>
    <w:basedOn w:val="Fontepargpadro"/>
    <w:link w:val="Ttulo4"/>
    <w:uiPriority w:val="9"/>
    <w:semiHidden/>
    <w:rsid w:val="00DA6A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158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364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35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534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bot-framework/rest-api/bot-framework-rest-connector-authent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bot-framework/rest-api/bot-framework-rest-connector-authentication" TargetMode="External"/><Relationship Id="rId5" Type="http://schemas.openxmlformats.org/officeDocument/2006/relationships/hyperlink" Target="https://docs.microsoft.com/en-us/bot-framework/rest-api/bot-framework-rest-connector-authentication" TargetMode="External"/><Relationship Id="rId4" Type="http://schemas.openxmlformats.org/officeDocument/2006/relationships/hyperlink" Target="https://docs.microsoft.com/en-us/bot-framework/rest-api/bot-framework-rest-connector-authent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587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de Paula</dc:creator>
  <cp:keywords/>
  <dc:description/>
  <cp:lastModifiedBy>Rodrigo Fernandes de Paula</cp:lastModifiedBy>
  <cp:revision>4</cp:revision>
  <dcterms:created xsi:type="dcterms:W3CDTF">2017-07-03T12:07:00Z</dcterms:created>
  <dcterms:modified xsi:type="dcterms:W3CDTF">2017-07-03T14:10:00Z</dcterms:modified>
</cp:coreProperties>
</file>