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AAC71" w14:textId="1354175A" w:rsidR="002E3C8F" w:rsidRDefault="002E3C8F" w:rsidP="00911DC1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750A5E">
        <w:rPr>
          <w:rFonts w:ascii="Times New Roman" w:hAnsi="Times New Roman" w:cs="Times New Roman"/>
          <w:sz w:val="72"/>
          <w:szCs w:val="72"/>
        </w:rPr>
        <w:t>Relatório</w:t>
      </w:r>
    </w:p>
    <w:p w14:paraId="2EF65D8B" w14:textId="77777777" w:rsidR="002E3C8F" w:rsidRPr="00750A5E" w:rsidRDefault="002E3C8F" w:rsidP="00911DC1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 w:rsidRPr="00750A5E">
        <w:rPr>
          <w:rFonts w:ascii="Times New Roman" w:hAnsi="Times New Roman" w:cs="Times New Roman"/>
          <w:sz w:val="72"/>
          <w:szCs w:val="72"/>
        </w:rPr>
        <w:t>Computação Gráfica</w:t>
      </w:r>
    </w:p>
    <w:p w14:paraId="3C6F65F4" w14:textId="77777777" w:rsidR="002E3C8F" w:rsidRPr="00750A5E" w:rsidRDefault="002E3C8F" w:rsidP="00515CC8">
      <w:pPr>
        <w:spacing w:after="0"/>
        <w:jc w:val="both"/>
        <w:rPr>
          <w:rFonts w:ascii="Times New Roman" w:hAnsi="Times New Roman" w:cs="Times New Roman"/>
          <w:sz w:val="72"/>
          <w:szCs w:val="72"/>
        </w:rPr>
      </w:pPr>
    </w:p>
    <w:p w14:paraId="18A70DEC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5BCDC6C3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004F113E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7455284D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01F7F555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208B7A33" w14:textId="77777777" w:rsidR="002E3C8F" w:rsidRPr="00750A5E" w:rsidRDefault="002E3C8F" w:rsidP="00911DC1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750A5E">
        <w:rPr>
          <w:rFonts w:ascii="Times New Roman" w:hAnsi="Times New Roman" w:cs="Times New Roman"/>
          <w:sz w:val="48"/>
          <w:szCs w:val="48"/>
        </w:rPr>
        <w:t>Grupo CG13</w:t>
      </w:r>
    </w:p>
    <w:p w14:paraId="21DBB279" w14:textId="77777777" w:rsidR="002E3C8F" w:rsidRDefault="002E3C8F" w:rsidP="00911DC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50A5E">
        <w:rPr>
          <w:rFonts w:ascii="Times New Roman" w:hAnsi="Times New Roman" w:cs="Times New Roman"/>
          <w:sz w:val="40"/>
          <w:szCs w:val="40"/>
        </w:rPr>
        <w:t>Daniel Batista – fc52773</w:t>
      </w:r>
    </w:p>
    <w:p w14:paraId="045AA26E" w14:textId="77777777" w:rsidR="002E3C8F" w:rsidRDefault="002E3C8F" w:rsidP="00911DC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Rafael Abrantes – fc52751</w:t>
      </w:r>
    </w:p>
    <w:p w14:paraId="2415FA9A" w14:textId="77777777" w:rsidR="002E3C8F" w:rsidRDefault="002E3C8F" w:rsidP="00911DC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50A5E">
        <w:rPr>
          <w:rFonts w:ascii="Times New Roman" w:hAnsi="Times New Roman" w:cs="Times New Roman"/>
          <w:sz w:val="40"/>
          <w:szCs w:val="40"/>
        </w:rPr>
        <w:t>Ricar</w:t>
      </w:r>
      <w:r>
        <w:rPr>
          <w:rFonts w:ascii="Times New Roman" w:hAnsi="Times New Roman" w:cs="Times New Roman"/>
          <w:sz w:val="40"/>
          <w:szCs w:val="40"/>
        </w:rPr>
        <w:t>do Gonçalves – fc52765</w:t>
      </w:r>
    </w:p>
    <w:p w14:paraId="7C348063" w14:textId="77777777" w:rsidR="008921C5" w:rsidRDefault="002E3C8F" w:rsidP="00911DC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BF66777" w14:textId="57950896" w:rsidR="008921C5" w:rsidRDefault="008921C5" w:rsidP="00911DC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Índice</w:t>
      </w:r>
    </w:p>
    <w:p w14:paraId="0B773A16" w14:textId="0992C32F" w:rsidR="008921C5" w:rsidRPr="008921C5" w:rsidRDefault="008921C5" w:rsidP="00911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 –   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Modificações na cena original 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……...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4C24D9A6" w14:textId="11E12329" w:rsidR="008921C5" w:rsidRDefault="008921C5" w:rsidP="00911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Adição de novos elementos ………………………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050E8F4D" w14:textId="20EDAEC6" w:rsidR="008921C5" w:rsidRPr="008921C5" w:rsidRDefault="008921C5" w:rsidP="00911DC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M</w:t>
      </w:r>
      <w:r w:rsidRPr="00F3703E">
        <w:rPr>
          <w:rFonts w:ascii="Times New Roman" w:hAnsi="Times New Roman" w:cs="Times New Roman"/>
          <w:b/>
          <w:bCs/>
          <w:sz w:val="32"/>
          <w:szCs w:val="32"/>
        </w:rPr>
        <w:t>odificar a posição da fonte de luz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…………………….. 3</w:t>
      </w:r>
    </w:p>
    <w:p w14:paraId="69CDE06D" w14:textId="3CE163CB" w:rsidR="008921C5" w:rsidRDefault="008921C5" w:rsidP="00911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Visão </w:t>
      </w:r>
      <w:r w:rsidR="00B1251C">
        <w:rPr>
          <w:rFonts w:ascii="Times New Roman" w:hAnsi="Times New Roman" w:cs="Times New Roman"/>
          <w:b/>
          <w:bCs/>
          <w:sz w:val="32"/>
          <w:szCs w:val="32"/>
        </w:rPr>
        <w:t>lateral da</w:t>
      </w:r>
      <w:r w:rsidRPr="00F370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câmara …</w:t>
      </w:r>
      <w:r w:rsidR="00B1251C">
        <w:rPr>
          <w:rFonts w:ascii="Times New Roman" w:hAnsi="Times New Roman" w:cs="Times New Roman"/>
          <w:b/>
          <w:bCs/>
          <w:sz w:val="32"/>
          <w:szCs w:val="32"/>
        </w:rPr>
        <w:t>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………………………. 3</w:t>
      </w:r>
    </w:p>
    <w:p w14:paraId="2DBE35FE" w14:textId="743C31DF" w:rsidR="00B1251C" w:rsidRDefault="00B1251C" w:rsidP="00B125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Visão de topo da</w:t>
      </w:r>
      <w:r w:rsidRPr="00F370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câmara ………………………………… 3</w:t>
      </w:r>
    </w:p>
    <w:p w14:paraId="1D710CBA" w14:textId="6D6B633D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 –   </w:t>
      </w:r>
      <w:r>
        <w:rPr>
          <w:rFonts w:ascii="Times New Roman" w:hAnsi="Times New Roman" w:cs="Times New Roman"/>
          <w:b/>
          <w:bCs/>
          <w:sz w:val="32"/>
          <w:szCs w:val="32"/>
        </w:rPr>
        <w:t>Iluminação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…….................................. 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501ECBA" w14:textId="51B7B305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Método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Phong</w:t>
      </w:r>
      <w:proofErr w:type="spellEnd"/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………………………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…………………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05E3550B" w14:textId="53445054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Luz especular ……………………………………………. 3</w:t>
      </w:r>
    </w:p>
    <w:p w14:paraId="7D4246AF" w14:textId="7B4CEC59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Visualização das diferentes componentes ..…………….. 3</w:t>
      </w:r>
    </w:p>
    <w:p w14:paraId="729E908C" w14:textId="5A153988" w:rsidR="00B1251C" w:rsidRDefault="00B1251C" w:rsidP="00B125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Vários valores diferentes de coeficiente especular .……. 3</w:t>
      </w:r>
    </w:p>
    <w:p w14:paraId="481C3721" w14:textId="4BDADEAE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 –   Animação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…………………...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……...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7D7BD8F5" w14:textId="72B05B2C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Luz em torno da esfera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………………………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133F2565" w14:textId="730B2401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Câmara em torno da cena ……………………………….. 3</w:t>
      </w:r>
    </w:p>
    <w:p w14:paraId="788A46DD" w14:textId="6AE56091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B1251C">
        <w:rPr>
          <w:rFonts w:ascii="Times New Roman" w:hAnsi="Times New Roman" w:cs="Times New Roman"/>
          <w:b/>
          <w:bCs/>
          <w:sz w:val="36"/>
          <w:szCs w:val="36"/>
        </w:rPr>
        <w:t>Sistema solar</w:t>
      </w:r>
      <w:r w:rsidRPr="00B125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………...…………………………………. 3</w:t>
      </w:r>
    </w:p>
    <w:p w14:paraId="47EC8539" w14:textId="5D2E5370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 –   </w:t>
      </w:r>
      <w:r>
        <w:rPr>
          <w:rFonts w:ascii="Times New Roman" w:hAnsi="Times New Roman" w:cs="Times New Roman"/>
          <w:b/>
          <w:bCs/>
          <w:sz w:val="32"/>
          <w:szCs w:val="32"/>
        </w:rPr>
        <w:t>Novos modelos de objetos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……...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1F236A7C" w14:textId="3F2C74E9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Ficheiro JSON ………...…………………………………. 3</w:t>
      </w:r>
    </w:p>
    <w:p w14:paraId="2CB8E9D8" w14:textId="77BE9DB7" w:rsidR="00B1251C" w:rsidRDefault="00B1251C" w:rsidP="00B125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Objeto adicionado à cena ..……………………………… 3</w:t>
      </w:r>
    </w:p>
    <w:p w14:paraId="5BC2AA0F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88661D4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F9FF61D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07338CB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B217BA3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F53FE45" w14:textId="5BDDF621" w:rsidR="00BD3CDA" w:rsidRPr="008921C5" w:rsidRDefault="002E3C8F" w:rsidP="00911DC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3703E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 w:rsidR="00911DC1" w:rsidRPr="00F3703E">
        <w:rPr>
          <w:rFonts w:ascii="Times New Roman" w:hAnsi="Times New Roman" w:cs="Times New Roman"/>
          <w:b/>
          <w:bCs/>
          <w:sz w:val="36"/>
          <w:szCs w:val="36"/>
        </w:rPr>
        <w:t xml:space="preserve"> – Modificações na cena original</w:t>
      </w:r>
    </w:p>
    <w:p w14:paraId="0D57A072" w14:textId="22AC620A" w:rsidR="00BD3CDA" w:rsidRPr="00974660" w:rsidRDefault="00911DC1" w:rsidP="00911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03E">
        <w:rPr>
          <w:rFonts w:ascii="Times New Roman" w:hAnsi="Times New Roman" w:cs="Times New Roman"/>
          <w:b/>
          <w:bCs/>
          <w:sz w:val="32"/>
          <w:szCs w:val="32"/>
        </w:rPr>
        <w:t>Adição de novos elementos à cena</w:t>
      </w:r>
      <w:r w:rsidR="00411A37" w:rsidRPr="00F370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455395" w14:textId="3B02110E" w:rsidR="00911DC1" w:rsidRPr="00411A37" w:rsidRDefault="00911DC1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Para criar o cubo e a esfera, criamos um buffer para os vértices, outro para as normais, outro para as cores e outro para os índices, no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initBuffers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. Para criar a pirâmide temos apenas três buffers em vez de quatro, um para as posições, outro para as normais e outro para as cores.  Para cada objeto, todos os buffers desse objeto são guardados numa posição de um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>. (linhas 114 – 429)</w:t>
      </w:r>
      <w:r w:rsidR="00411A37" w:rsidRPr="00411A37">
        <w:rPr>
          <w:rFonts w:ascii="Times New Roman" w:hAnsi="Times New Roman" w:cs="Times New Roman"/>
          <w:sz w:val="24"/>
          <w:szCs w:val="24"/>
        </w:rPr>
        <w:t>.</w:t>
      </w:r>
    </w:p>
    <w:p w14:paraId="75F8827D" w14:textId="77777777" w:rsidR="00411A37" w:rsidRPr="00411A37" w:rsidRDefault="00911DC1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Tendo os buffers criados, falta desenhar os objetos. Para criar tanto a esfera como o cubo, cria-se uma nova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modelViewMatrix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e move-se para o lado (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) para os objetos não ficarem sobrepostos, caso queiramos rotações também é sobre esta nova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modelViewMatrix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que vai ser aplicada. De seguida cria-se uma nova matriz para a normal e inverte-se e faz-se a transposta da mesma. </w:t>
      </w:r>
    </w:p>
    <w:p w14:paraId="09744C66" w14:textId="6141A521" w:rsidR="00911DC1" w:rsidRPr="00411A37" w:rsidRDefault="00411A37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Após isto é necessário dizer ao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como vai buscar as posições dos vértices para conseguir desenhar o objeto (linha 499 - 514). E faz-se o mesmo procedimento para as cores, normais e índices (linhas 518 – 557).</w:t>
      </w:r>
    </w:p>
    <w:p w14:paraId="2E68D7BA" w14:textId="4493642B" w:rsidR="00411A37" w:rsidRPr="00411A37" w:rsidRDefault="00411A37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Para finalizar temos de dizer ao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para usar o nosso programa quando tiver a desenhar e definimos os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(linhas 561 – 577).</w:t>
      </w:r>
    </w:p>
    <w:p w14:paraId="6576ABBF" w14:textId="15928456" w:rsidR="00411A37" w:rsidRDefault="00411A37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Para desenhar o cubo chama-se a função </w:t>
      </w:r>
      <w:proofErr w:type="spellStart"/>
      <w:r w:rsidRPr="00F3703E">
        <w:rPr>
          <w:rFonts w:ascii="Times New Roman" w:hAnsi="Times New Roman" w:cs="Times New Roman"/>
          <w:i/>
          <w:iCs/>
          <w:sz w:val="24"/>
          <w:szCs w:val="24"/>
        </w:rPr>
        <w:t>drawElements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com 36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>.</w:t>
      </w:r>
    </w:p>
    <w:p w14:paraId="30EBA4CB" w14:textId="72568FEA" w:rsidR="00BC4CAE" w:rsidRPr="00BC4CAE" w:rsidRDefault="00BC4CAE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desenhar a esfera chama-se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funlão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AE">
        <w:rPr>
          <w:rFonts w:ascii="Times New Roman" w:hAnsi="Times New Roman" w:cs="Times New Roman"/>
          <w:i/>
          <w:iCs/>
          <w:sz w:val="24"/>
          <w:szCs w:val="24"/>
        </w:rPr>
        <w:t>drawElements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2280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</w:t>
      </w:r>
      <w:r w:rsidR="00923B5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23B53">
        <w:rPr>
          <w:rFonts w:ascii="Times New Roman" w:hAnsi="Times New Roman" w:cs="Times New Roman"/>
          <w:sz w:val="24"/>
          <w:szCs w:val="24"/>
        </w:rPr>
        <w:t>sectorCount</w:t>
      </w:r>
      <w:proofErr w:type="spellEnd"/>
      <w:r w:rsidR="00923B53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="00923B53">
        <w:rPr>
          <w:rFonts w:ascii="Times New Roman" w:hAnsi="Times New Roman" w:cs="Times New Roman"/>
          <w:sz w:val="24"/>
          <w:szCs w:val="24"/>
        </w:rPr>
        <w:t>stackCount</w:t>
      </w:r>
      <w:proofErr w:type="spellEnd"/>
      <w:r w:rsidR="00923B53">
        <w:rPr>
          <w:rFonts w:ascii="Times New Roman" w:hAnsi="Times New Roman" w:cs="Times New Roman"/>
          <w:sz w:val="24"/>
          <w:szCs w:val="24"/>
        </w:rPr>
        <w:t xml:space="preserve"> estão a 20. O i é diferente de 0 19 vezes e diferente de </w:t>
      </w:r>
      <w:proofErr w:type="spellStart"/>
      <w:r w:rsidR="00923B53">
        <w:rPr>
          <w:rFonts w:ascii="Times New Roman" w:hAnsi="Times New Roman" w:cs="Times New Roman"/>
          <w:sz w:val="24"/>
          <w:szCs w:val="24"/>
        </w:rPr>
        <w:t>stackCount</w:t>
      </w:r>
      <w:proofErr w:type="spellEnd"/>
      <w:r w:rsidR="00923B53">
        <w:rPr>
          <w:rFonts w:ascii="Times New Roman" w:hAnsi="Times New Roman" w:cs="Times New Roman"/>
          <w:sz w:val="24"/>
          <w:szCs w:val="24"/>
        </w:rPr>
        <w:t xml:space="preserve"> – 1 19 vezes, logo 19*3*20*2.</w:t>
      </w:r>
    </w:p>
    <w:p w14:paraId="3CB81803" w14:textId="28B6728E" w:rsidR="00411A37" w:rsidRDefault="00411A37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A maior diferença para a pirâmide é que </w:t>
      </w:r>
      <w:r w:rsidR="00D03E3C">
        <w:rPr>
          <w:rFonts w:ascii="Times New Roman" w:hAnsi="Times New Roman" w:cs="Times New Roman"/>
          <w:sz w:val="24"/>
          <w:szCs w:val="24"/>
        </w:rPr>
        <w:t xml:space="preserve">não se dá set aos índices e para desenhar a pirâmide usa-se a função </w:t>
      </w:r>
      <w:proofErr w:type="spellStart"/>
      <w:r w:rsidR="00D03E3C" w:rsidRPr="00F3703E">
        <w:rPr>
          <w:rFonts w:ascii="Times New Roman" w:hAnsi="Times New Roman" w:cs="Times New Roman"/>
          <w:i/>
          <w:iCs/>
          <w:sz w:val="24"/>
          <w:szCs w:val="24"/>
        </w:rPr>
        <w:t>drawArrays</w:t>
      </w:r>
      <w:proofErr w:type="spellEnd"/>
      <w:r w:rsidR="00D03E3C">
        <w:rPr>
          <w:rFonts w:ascii="Times New Roman" w:hAnsi="Times New Roman" w:cs="Times New Roman"/>
          <w:sz w:val="24"/>
          <w:szCs w:val="24"/>
        </w:rPr>
        <w:t xml:space="preserve"> em vez de </w:t>
      </w:r>
      <w:proofErr w:type="spellStart"/>
      <w:r w:rsidR="00D03E3C" w:rsidRPr="00F3703E">
        <w:rPr>
          <w:rFonts w:ascii="Times New Roman" w:hAnsi="Times New Roman" w:cs="Times New Roman"/>
          <w:i/>
          <w:iCs/>
          <w:sz w:val="24"/>
          <w:szCs w:val="24"/>
        </w:rPr>
        <w:t>drawElements</w:t>
      </w:r>
      <w:proofErr w:type="spellEnd"/>
      <w:r w:rsidR="00974660">
        <w:rPr>
          <w:rFonts w:ascii="Times New Roman" w:hAnsi="Times New Roman" w:cs="Times New Roman"/>
          <w:sz w:val="24"/>
          <w:szCs w:val="24"/>
        </w:rPr>
        <w:t>.</w:t>
      </w:r>
    </w:p>
    <w:p w14:paraId="3283B8AE" w14:textId="29033828" w:rsidR="00974660" w:rsidRDefault="00974660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14:paraId="0A2F0244" w14:textId="1818747F" w:rsidR="00BD3CDA" w:rsidRDefault="00BD3CDA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4BDDEC" w14:textId="7B8E1A43" w:rsidR="00974660" w:rsidRDefault="00BC4CAE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8A7E02" wp14:editId="7F9B470A">
            <wp:simplePos x="0" y="0"/>
            <wp:positionH relativeFrom="margin">
              <wp:posOffset>-635</wp:posOffset>
            </wp:positionH>
            <wp:positionV relativeFrom="paragraph">
              <wp:posOffset>290195</wp:posOffset>
            </wp:positionV>
            <wp:extent cx="5400675" cy="2518410"/>
            <wp:effectExtent l="0" t="0" r="9525" b="0"/>
            <wp:wrapTight wrapText="bothSides">
              <wp:wrapPolygon edited="0">
                <wp:start x="0" y="0"/>
                <wp:lineTo x="0" y="21404"/>
                <wp:lineTo x="21562" y="21404"/>
                <wp:lineTo x="215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1AE38" w14:textId="2E74D5DA" w:rsidR="00BC4CAE" w:rsidRDefault="00BC4CAE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14:paraId="1E4E9733" w14:textId="332646DD" w:rsidR="00BC4CAE" w:rsidRDefault="00BC4CAE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14:paraId="09DFA51E" w14:textId="77777777" w:rsidR="008921C5" w:rsidRDefault="008921C5" w:rsidP="00D03E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8B191F" w14:textId="77777777" w:rsidR="00B1251C" w:rsidRDefault="00B1251C" w:rsidP="00D03E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31DE8" w14:textId="4F599FCA" w:rsidR="00D03E3C" w:rsidRPr="00F3703E" w:rsidRDefault="008921C5" w:rsidP="00D03E3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</w:t>
      </w:r>
      <w:r w:rsidR="00D03E3C" w:rsidRPr="00F3703E">
        <w:rPr>
          <w:rFonts w:ascii="Times New Roman" w:hAnsi="Times New Roman" w:cs="Times New Roman"/>
          <w:b/>
          <w:bCs/>
          <w:sz w:val="32"/>
          <w:szCs w:val="32"/>
        </w:rPr>
        <w:t>odificar a posição da fonte de luz de modo a iluminar a parte do cubo de frente para a câmara</w:t>
      </w:r>
    </w:p>
    <w:p w14:paraId="3C44E2B7" w14:textId="72690093" w:rsidR="002E3C8F" w:rsidRDefault="00BD3CDA" w:rsidP="00F3703E">
      <w:pPr>
        <w:ind w:firstLine="708"/>
        <w:jc w:val="both"/>
        <w:rPr>
          <w:rFonts w:ascii="Times New Roman" w:hAnsi="Times New Roman" w:cs="Times New Roman"/>
          <w:i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8D6BF1" wp14:editId="357B813B">
            <wp:simplePos x="0" y="0"/>
            <wp:positionH relativeFrom="margin">
              <wp:align>left</wp:align>
            </wp:positionH>
            <wp:positionV relativeFrom="paragraph">
              <wp:posOffset>782320</wp:posOffset>
            </wp:positionV>
            <wp:extent cx="5413375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511" y="21529"/>
                <wp:lineTo x="215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FF">
        <w:rPr>
          <w:rFonts w:ascii="Times New Roman" w:hAnsi="Times New Roman" w:cs="Times New Roman"/>
          <w:sz w:val="24"/>
          <w:szCs w:val="40"/>
        </w:rPr>
        <w:t xml:space="preserve">Para alterar a posição da luz de maneira a iluminar a parte do cubo de frente para a câmara, colocamos o valor de z no seguinte comando a 1.0 </w:t>
      </w:r>
      <w:r w:rsidR="00A920FF">
        <w:rPr>
          <w:rFonts w:ascii="Times New Roman" w:hAnsi="Times New Roman" w:cs="Times New Roman"/>
          <w:i/>
          <w:sz w:val="24"/>
          <w:szCs w:val="40"/>
        </w:rPr>
        <w:t>“</w:t>
      </w:r>
      <w:proofErr w:type="spellStart"/>
      <w:r w:rsidR="00A920FF" w:rsidRPr="00A920FF">
        <w:rPr>
          <w:rFonts w:ascii="Times New Roman" w:hAnsi="Times New Roman" w:cs="Times New Roman"/>
          <w:i/>
          <w:sz w:val="24"/>
          <w:szCs w:val="40"/>
        </w:rPr>
        <w:t>highp</w:t>
      </w:r>
      <w:proofErr w:type="spellEnd"/>
      <w:r w:rsidR="00A920FF" w:rsidRPr="00A920FF">
        <w:rPr>
          <w:rFonts w:ascii="Times New Roman" w:hAnsi="Times New Roman" w:cs="Times New Roman"/>
          <w:i/>
          <w:sz w:val="24"/>
          <w:szCs w:val="40"/>
        </w:rPr>
        <w:t xml:space="preserve"> vec3 </w:t>
      </w:r>
      <w:proofErr w:type="spellStart"/>
      <w:r w:rsidR="00A920FF" w:rsidRPr="00A920FF">
        <w:rPr>
          <w:rFonts w:ascii="Times New Roman" w:hAnsi="Times New Roman" w:cs="Times New Roman"/>
          <w:i/>
          <w:sz w:val="24"/>
          <w:szCs w:val="40"/>
        </w:rPr>
        <w:t>directionalVector</w:t>
      </w:r>
      <w:proofErr w:type="spellEnd"/>
      <w:r w:rsidR="00A920FF" w:rsidRPr="00A920FF">
        <w:rPr>
          <w:rFonts w:ascii="Times New Roman" w:hAnsi="Times New Roman" w:cs="Times New Roman"/>
          <w:i/>
          <w:sz w:val="24"/>
          <w:szCs w:val="40"/>
        </w:rPr>
        <w:t xml:space="preserve"> = normalize(vec3(0.0, 0.0, 1.0))</w:t>
      </w:r>
      <w:r w:rsidR="00A920FF">
        <w:rPr>
          <w:rFonts w:ascii="Times New Roman" w:hAnsi="Times New Roman" w:cs="Times New Roman"/>
          <w:i/>
          <w:sz w:val="24"/>
          <w:szCs w:val="40"/>
        </w:rPr>
        <w:t>”</w:t>
      </w:r>
      <w:r w:rsidR="00CC0ADF">
        <w:rPr>
          <w:rFonts w:ascii="Times New Roman" w:hAnsi="Times New Roman" w:cs="Times New Roman"/>
          <w:i/>
          <w:sz w:val="24"/>
          <w:szCs w:val="40"/>
        </w:rPr>
        <w:t xml:space="preserve"> (</w:t>
      </w:r>
      <w:r w:rsidR="00CC0ADF" w:rsidRPr="00CC0ADF">
        <w:rPr>
          <w:rFonts w:ascii="Times New Roman" w:hAnsi="Times New Roman" w:cs="Times New Roman"/>
          <w:iCs/>
          <w:sz w:val="24"/>
          <w:szCs w:val="40"/>
        </w:rPr>
        <w:t>linha</w:t>
      </w:r>
      <w:r w:rsidR="00CC0ADF">
        <w:rPr>
          <w:rFonts w:ascii="Times New Roman" w:hAnsi="Times New Roman" w:cs="Times New Roman"/>
          <w:iCs/>
          <w:sz w:val="24"/>
          <w:szCs w:val="40"/>
        </w:rPr>
        <w:t xml:space="preserve"> 42)</w:t>
      </w:r>
      <w:r w:rsidR="00500FAF">
        <w:rPr>
          <w:rFonts w:ascii="Times New Roman" w:hAnsi="Times New Roman" w:cs="Times New Roman"/>
          <w:iCs/>
          <w:sz w:val="24"/>
          <w:szCs w:val="40"/>
        </w:rPr>
        <w:t>.</w:t>
      </w:r>
    </w:p>
    <w:p w14:paraId="70A848DD" w14:textId="1B06429F" w:rsidR="00BD3CDA" w:rsidRDefault="00BD3CDA" w:rsidP="00F3703E">
      <w:pPr>
        <w:ind w:firstLine="708"/>
        <w:jc w:val="both"/>
        <w:rPr>
          <w:rFonts w:ascii="Times New Roman" w:hAnsi="Times New Roman" w:cs="Times New Roman"/>
          <w:iCs/>
          <w:sz w:val="24"/>
          <w:szCs w:val="40"/>
        </w:rPr>
      </w:pPr>
    </w:p>
    <w:p w14:paraId="10FDD9F2" w14:textId="3C53E73E" w:rsidR="00B95AE5" w:rsidRPr="00B959B6" w:rsidRDefault="00B959B6" w:rsidP="00B12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59B6">
        <w:rPr>
          <w:rFonts w:ascii="Times New Roman" w:hAnsi="Times New Roman" w:cs="Times New Roman"/>
          <w:b/>
          <w:bCs/>
          <w:sz w:val="32"/>
          <w:szCs w:val="32"/>
        </w:rPr>
        <w:t>Modificar a posição da câmara de modo a apresentar uma visão da lateral da cena</w:t>
      </w:r>
    </w:p>
    <w:p w14:paraId="39BA5FF2" w14:textId="202CD160" w:rsidR="00A920FF" w:rsidRPr="00923B53" w:rsidRDefault="00B95AE5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3B53">
        <w:rPr>
          <w:rFonts w:ascii="Times New Roman" w:hAnsi="Times New Roman" w:cs="Times New Roman"/>
          <w:sz w:val="24"/>
          <w:szCs w:val="24"/>
        </w:rPr>
        <w:t xml:space="preserve">Para alterarmos a posição da câmara, temos de aplicar translações e rotações sobre a </w:t>
      </w:r>
      <w:proofErr w:type="spellStart"/>
      <w:r w:rsidRPr="00923B53">
        <w:rPr>
          <w:rFonts w:ascii="Times New Roman" w:hAnsi="Times New Roman" w:cs="Times New Roman"/>
          <w:i/>
          <w:iCs/>
          <w:sz w:val="24"/>
          <w:szCs w:val="24"/>
        </w:rPr>
        <w:t>projectionMatrix</w:t>
      </w:r>
      <w:proofErr w:type="spellEnd"/>
      <w:r w:rsidRPr="00923B53">
        <w:rPr>
          <w:rFonts w:ascii="Times New Roman" w:hAnsi="Times New Roman" w:cs="Times New Roman"/>
          <w:sz w:val="24"/>
          <w:szCs w:val="24"/>
        </w:rPr>
        <w:t>, logo p</w:t>
      </w:r>
      <w:r w:rsidR="00515CC8" w:rsidRPr="00923B53">
        <w:rPr>
          <w:rFonts w:ascii="Times New Roman" w:hAnsi="Times New Roman" w:cs="Times New Roman"/>
          <w:sz w:val="24"/>
          <w:szCs w:val="24"/>
        </w:rPr>
        <w:t>ara termos uma visão lateral da cena fazemos uma</w:t>
      </w:r>
      <w:r w:rsidR="006C6BF3" w:rsidRPr="00923B53">
        <w:rPr>
          <w:rFonts w:ascii="Times New Roman" w:hAnsi="Times New Roman" w:cs="Times New Roman"/>
          <w:sz w:val="24"/>
          <w:szCs w:val="24"/>
        </w:rPr>
        <w:t xml:space="preserve"> rotação de 90º sobre o eixo do</w:t>
      </w:r>
      <w:r w:rsidR="00515CC8" w:rsidRPr="00923B53">
        <w:rPr>
          <w:rFonts w:ascii="Times New Roman" w:hAnsi="Times New Roman" w:cs="Times New Roman"/>
          <w:sz w:val="24"/>
          <w:szCs w:val="24"/>
        </w:rPr>
        <w:t xml:space="preserve"> y </w:t>
      </w:r>
      <w:r w:rsidR="00515CC8" w:rsidRPr="00923B53">
        <w:rPr>
          <w:rFonts w:ascii="Times New Roman" w:hAnsi="Times New Roman" w:cs="Times New Roman"/>
          <w:i/>
          <w:sz w:val="24"/>
          <w:szCs w:val="24"/>
        </w:rPr>
        <w:t>“mat4.rotate(</w:t>
      </w:r>
      <w:proofErr w:type="spellStart"/>
      <w:r w:rsidR="00515CC8" w:rsidRPr="00923B53">
        <w:rPr>
          <w:rFonts w:ascii="Times New Roman" w:hAnsi="Times New Roman" w:cs="Times New Roman"/>
          <w:i/>
          <w:sz w:val="24"/>
          <w:szCs w:val="24"/>
        </w:rPr>
        <w:t>projectionMatrix</w:t>
      </w:r>
      <w:proofErr w:type="spellEnd"/>
      <w:r w:rsidR="00515CC8" w:rsidRPr="00923B5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15CC8" w:rsidRPr="00923B53">
        <w:rPr>
          <w:rFonts w:ascii="Times New Roman" w:hAnsi="Times New Roman" w:cs="Times New Roman"/>
          <w:i/>
          <w:sz w:val="24"/>
          <w:szCs w:val="24"/>
        </w:rPr>
        <w:t>projectionMatrix</w:t>
      </w:r>
      <w:proofErr w:type="spellEnd"/>
      <w:r w:rsidR="00515CC8" w:rsidRPr="00923B5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15CC8" w:rsidRPr="00923B53">
        <w:rPr>
          <w:rFonts w:ascii="Times New Roman" w:hAnsi="Times New Roman" w:cs="Times New Roman"/>
          <w:i/>
          <w:sz w:val="24"/>
          <w:szCs w:val="24"/>
        </w:rPr>
        <w:t>Math.PI</w:t>
      </w:r>
      <w:proofErr w:type="spellEnd"/>
      <w:r w:rsidR="00515CC8" w:rsidRPr="00923B53">
        <w:rPr>
          <w:rFonts w:ascii="Times New Roman" w:hAnsi="Times New Roman" w:cs="Times New Roman"/>
          <w:i/>
          <w:sz w:val="24"/>
          <w:szCs w:val="24"/>
        </w:rPr>
        <w:t xml:space="preserve"> / 2, [0.0, 1.0, 0.0])</w:t>
      </w:r>
      <w:r w:rsidR="00CC0ADF" w:rsidRPr="00923B53">
        <w:rPr>
          <w:rFonts w:ascii="Times New Roman" w:hAnsi="Times New Roman" w:cs="Times New Roman"/>
          <w:sz w:val="24"/>
          <w:szCs w:val="24"/>
        </w:rPr>
        <w:t>(linha 46</w:t>
      </w:r>
      <w:r w:rsidR="00923B53" w:rsidRPr="00923B53">
        <w:rPr>
          <w:rFonts w:ascii="Times New Roman" w:hAnsi="Times New Roman" w:cs="Times New Roman"/>
          <w:sz w:val="24"/>
          <w:szCs w:val="24"/>
        </w:rPr>
        <w:t>8</w:t>
      </w:r>
      <w:r w:rsidR="00CC0ADF" w:rsidRPr="00923B53">
        <w:rPr>
          <w:rFonts w:ascii="Times New Roman" w:hAnsi="Times New Roman" w:cs="Times New Roman"/>
          <w:sz w:val="24"/>
          <w:szCs w:val="24"/>
        </w:rPr>
        <w:t>)</w:t>
      </w:r>
      <w:r w:rsidR="00515CC8" w:rsidRPr="00923B53">
        <w:rPr>
          <w:rFonts w:ascii="Times New Roman" w:hAnsi="Times New Roman" w:cs="Times New Roman"/>
          <w:i/>
          <w:sz w:val="24"/>
          <w:szCs w:val="24"/>
        </w:rPr>
        <w:t>”</w:t>
      </w:r>
      <w:r w:rsidR="00515CC8" w:rsidRPr="00923B53">
        <w:rPr>
          <w:rFonts w:ascii="Times New Roman" w:hAnsi="Times New Roman" w:cs="Times New Roman"/>
          <w:sz w:val="24"/>
          <w:szCs w:val="24"/>
        </w:rPr>
        <w:t xml:space="preserve"> </w:t>
      </w:r>
      <w:r w:rsidR="006C6BF3" w:rsidRPr="00923B53">
        <w:rPr>
          <w:rFonts w:ascii="Times New Roman" w:hAnsi="Times New Roman" w:cs="Times New Roman"/>
          <w:sz w:val="24"/>
          <w:szCs w:val="24"/>
        </w:rPr>
        <w:t xml:space="preserve">e uma translação para colocar a câmara no local certo </w:t>
      </w:r>
      <w:r w:rsidR="006C6BF3" w:rsidRPr="00923B53">
        <w:rPr>
          <w:rFonts w:ascii="Times New Roman" w:hAnsi="Times New Roman" w:cs="Times New Roman"/>
          <w:i/>
          <w:sz w:val="24"/>
          <w:szCs w:val="24"/>
        </w:rPr>
        <w:t>“mat4.translate(</w:t>
      </w:r>
      <w:proofErr w:type="spellStart"/>
      <w:r w:rsidR="006C6BF3" w:rsidRPr="00923B53">
        <w:rPr>
          <w:rFonts w:ascii="Times New Roman" w:hAnsi="Times New Roman" w:cs="Times New Roman"/>
          <w:i/>
          <w:sz w:val="24"/>
          <w:szCs w:val="24"/>
        </w:rPr>
        <w:t>projectionMatrix</w:t>
      </w:r>
      <w:proofErr w:type="spellEnd"/>
      <w:r w:rsidR="006C6BF3" w:rsidRPr="00923B5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C6BF3" w:rsidRPr="00923B53">
        <w:rPr>
          <w:rFonts w:ascii="Times New Roman" w:hAnsi="Times New Roman" w:cs="Times New Roman"/>
          <w:i/>
          <w:sz w:val="24"/>
          <w:szCs w:val="24"/>
        </w:rPr>
        <w:t>projectionMatrix</w:t>
      </w:r>
      <w:proofErr w:type="spellEnd"/>
      <w:r w:rsidR="006C6BF3" w:rsidRPr="00923B53">
        <w:rPr>
          <w:rFonts w:ascii="Times New Roman" w:hAnsi="Times New Roman" w:cs="Times New Roman"/>
          <w:i/>
          <w:sz w:val="24"/>
          <w:szCs w:val="24"/>
        </w:rPr>
        <w:t>, [5.0, 0.0, -5.0])</w:t>
      </w:r>
      <w:r w:rsidR="00CC0ADF" w:rsidRPr="00923B53">
        <w:rPr>
          <w:rFonts w:ascii="Times New Roman" w:hAnsi="Times New Roman" w:cs="Times New Roman"/>
          <w:iCs/>
          <w:sz w:val="24"/>
          <w:szCs w:val="24"/>
        </w:rPr>
        <w:t>(linha 46</w:t>
      </w:r>
      <w:r w:rsidR="00923B53" w:rsidRPr="00923B53">
        <w:rPr>
          <w:rFonts w:ascii="Times New Roman" w:hAnsi="Times New Roman" w:cs="Times New Roman"/>
          <w:iCs/>
          <w:sz w:val="24"/>
          <w:szCs w:val="24"/>
        </w:rPr>
        <w:t>7</w:t>
      </w:r>
      <w:r w:rsidR="00CC0ADF" w:rsidRPr="00923B53">
        <w:rPr>
          <w:rFonts w:ascii="Times New Roman" w:hAnsi="Times New Roman" w:cs="Times New Roman"/>
          <w:iCs/>
          <w:sz w:val="24"/>
          <w:szCs w:val="24"/>
        </w:rPr>
        <w:t>)</w:t>
      </w:r>
      <w:r w:rsidR="006C6BF3" w:rsidRPr="00923B53">
        <w:rPr>
          <w:rFonts w:ascii="Times New Roman" w:hAnsi="Times New Roman" w:cs="Times New Roman"/>
          <w:i/>
          <w:sz w:val="24"/>
          <w:szCs w:val="24"/>
        </w:rPr>
        <w:t>”</w:t>
      </w:r>
      <w:r w:rsidR="00500FAF">
        <w:rPr>
          <w:rFonts w:ascii="Times New Roman" w:hAnsi="Times New Roman" w:cs="Times New Roman"/>
          <w:i/>
          <w:sz w:val="24"/>
          <w:szCs w:val="24"/>
        </w:rPr>
        <w:t>.</w:t>
      </w:r>
    </w:p>
    <w:p w14:paraId="3A311C8C" w14:textId="3498BACC" w:rsidR="003C0EB3" w:rsidRDefault="00BD3CDA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3B2ECA" wp14:editId="448AE06E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2343150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424" y="21440"/>
                <wp:lineTo x="214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B88B5" w14:textId="082CD38A" w:rsidR="003C0EB3" w:rsidRDefault="003C0EB3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5DA960CF" w14:textId="3C9218BE" w:rsidR="003C0EB3" w:rsidRDefault="003C0EB3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4BCC0FF5" w14:textId="6E8D0929" w:rsidR="00BD3CDA" w:rsidRDefault="00BD3CDA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33A55DF6" w14:textId="6A1267C7" w:rsidR="00BD3CDA" w:rsidRDefault="00BD3CDA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5F242D16" w14:textId="77777777" w:rsidR="00BD3CDA" w:rsidRDefault="00BD3CDA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7F1BBB7A" w14:textId="77777777" w:rsidR="00B1251C" w:rsidRDefault="00B125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BA8E661" w14:textId="79DB0DB6" w:rsidR="003C0EB3" w:rsidRPr="003C0EB3" w:rsidRDefault="003C0EB3" w:rsidP="003C0E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0EB3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Modificar a posição da câmara de forma a apresentar uma visão de topo da cena</w:t>
      </w:r>
    </w:p>
    <w:p w14:paraId="3DFF9C1C" w14:textId="647217E7" w:rsidR="00515CC8" w:rsidRDefault="003C0EB3" w:rsidP="003C0EB3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Para alterarmos a posição da câmara, temos de aplicar translações e rotações sobre a </w:t>
      </w:r>
      <w:proofErr w:type="spellStart"/>
      <w:r w:rsidRPr="00B95AE5">
        <w:rPr>
          <w:rFonts w:ascii="Times New Roman" w:hAnsi="Times New Roman" w:cs="Times New Roman"/>
          <w:i/>
          <w:iCs/>
          <w:sz w:val="24"/>
          <w:szCs w:val="40"/>
        </w:rPr>
        <w:t>projectionMatrix</w:t>
      </w:r>
      <w:proofErr w:type="spellEnd"/>
      <w:r>
        <w:rPr>
          <w:rFonts w:ascii="Times New Roman" w:hAnsi="Times New Roman" w:cs="Times New Roman"/>
          <w:sz w:val="24"/>
          <w:szCs w:val="40"/>
        </w:rPr>
        <w:t>, logo p</w:t>
      </w:r>
      <w:r w:rsidR="00515CC8">
        <w:rPr>
          <w:rFonts w:ascii="Times New Roman" w:hAnsi="Times New Roman" w:cs="Times New Roman"/>
          <w:sz w:val="24"/>
          <w:szCs w:val="40"/>
        </w:rPr>
        <w:t xml:space="preserve">ara termos uma visão de topo </w:t>
      </w:r>
      <w:r w:rsidR="006C6BF3">
        <w:rPr>
          <w:rFonts w:ascii="Times New Roman" w:hAnsi="Times New Roman" w:cs="Times New Roman"/>
          <w:sz w:val="24"/>
          <w:szCs w:val="40"/>
        </w:rPr>
        <w:t xml:space="preserve">da cena fazemos </w:t>
      </w:r>
      <w:r>
        <w:rPr>
          <w:rFonts w:ascii="Times New Roman" w:hAnsi="Times New Roman" w:cs="Times New Roman"/>
          <w:sz w:val="24"/>
          <w:szCs w:val="40"/>
        </w:rPr>
        <w:t>uma translação</w:t>
      </w:r>
      <w:r w:rsidR="006C6BF3">
        <w:rPr>
          <w:rFonts w:ascii="Times New Roman" w:hAnsi="Times New Roman" w:cs="Times New Roman"/>
          <w:sz w:val="24"/>
          <w:szCs w:val="40"/>
        </w:rPr>
        <w:t xml:space="preserve"> </w:t>
      </w:r>
      <w:r w:rsidR="006C6BF3">
        <w:rPr>
          <w:rFonts w:ascii="Times New Roman" w:hAnsi="Times New Roman" w:cs="Times New Roman"/>
          <w:i/>
          <w:sz w:val="24"/>
          <w:szCs w:val="40"/>
        </w:rPr>
        <w:t>“</w:t>
      </w:r>
      <w:r w:rsidR="006C6BF3" w:rsidRPr="006C6BF3">
        <w:rPr>
          <w:rFonts w:ascii="Times New Roman" w:hAnsi="Times New Roman" w:cs="Times New Roman"/>
          <w:i/>
          <w:sz w:val="24"/>
          <w:szCs w:val="40"/>
        </w:rPr>
        <w:t>mat4.translate(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projectionMatrix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 xml:space="preserve">, 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projectionMatrix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>, [0.0, -10.0, 0.0]</w:t>
      </w:r>
      <w:r w:rsidR="00AB50A0">
        <w:rPr>
          <w:rFonts w:ascii="Times New Roman" w:hAnsi="Times New Roman" w:cs="Times New Roman"/>
          <w:i/>
          <w:sz w:val="24"/>
          <w:szCs w:val="40"/>
        </w:rPr>
        <w:t xml:space="preserve"> </w:t>
      </w:r>
      <w:r w:rsidR="00E82672">
        <w:rPr>
          <w:rFonts w:ascii="Times New Roman" w:hAnsi="Times New Roman" w:cs="Times New Roman"/>
          <w:iCs/>
          <w:sz w:val="24"/>
          <w:szCs w:val="40"/>
        </w:rPr>
        <w:t>(linha 47</w:t>
      </w:r>
      <w:r w:rsidR="00923B53">
        <w:rPr>
          <w:rFonts w:ascii="Times New Roman" w:hAnsi="Times New Roman" w:cs="Times New Roman"/>
          <w:iCs/>
          <w:sz w:val="24"/>
          <w:szCs w:val="40"/>
        </w:rPr>
        <w:t>4</w:t>
      </w:r>
      <w:r w:rsidR="00E82672">
        <w:rPr>
          <w:rFonts w:ascii="Times New Roman" w:hAnsi="Times New Roman" w:cs="Times New Roman"/>
          <w:iCs/>
          <w:sz w:val="24"/>
          <w:szCs w:val="40"/>
        </w:rPr>
        <w:t>)</w:t>
      </w:r>
      <w:r w:rsidR="006C6BF3">
        <w:rPr>
          <w:rFonts w:ascii="Times New Roman" w:hAnsi="Times New Roman" w:cs="Times New Roman"/>
          <w:i/>
          <w:sz w:val="24"/>
          <w:szCs w:val="40"/>
        </w:rPr>
        <w:t>”</w:t>
      </w:r>
      <w:r w:rsidR="006C6BF3">
        <w:rPr>
          <w:rFonts w:ascii="Times New Roman" w:hAnsi="Times New Roman" w:cs="Times New Roman"/>
          <w:sz w:val="24"/>
          <w:szCs w:val="40"/>
        </w:rPr>
        <w:t xml:space="preserve"> e uma rotação de 90º graus sobre o eixo do x </w:t>
      </w:r>
      <w:r w:rsidR="006C6BF3">
        <w:rPr>
          <w:rFonts w:ascii="Times New Roman" w:hAnsi="Times New Roman" w:cs="Times New Roman"/>
          <w:i/>
          <w:sz w:val="24"/>
          <w:szCs w:val="40"/>
        </w:rPr>
        <w:t>“</w:t>
      </w:r>
      <w:r w:rsidR="006C6BF3" w:rsidRPr="006C6BF3">
        <w:rPr>
          <w:rFonts w:ascii="Times New Roman" w:hAnsi="Times New Roman" w:cs="Times New Roman"/>
          <w:i/>
          <w:sz w:val="24"/>
          <w:szCs w:val="40"/>
        </w:rPr>
        <w:t>mat4.rotate(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projectionMatrix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 xml:space="preserve">, 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projectionMatrix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 xml:space="preserve">, 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Math.PI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 xml:space="preserve"> / 2, [1.0, 0.0, 0.0])</w:t>
      </w:r>
      <w:r w:rsidR="00E82672">
        <w:rPr>
          <w:rFonts w:ascii="Times New Roman" w:hAnsi="Times New Roman" w:cs="Times New Roman"/>
          <w:iCs/>
          <w:sz w:val="24"/>
          <w:szCs w:val="40"/>
        </w:rPr>
        <w:t>(linha47</w:t>
      </w:r>
      <w:r w:rsidR="00923B53">
        <w:rPr>
          <w:rFonts w:ascii="Times New Roman" w:hAnsi="Times New Roman" w:cs="Times New Roman"/>
          <w:iCs/>
          <w:sz w:val="24"/>
          <w:szCs w:val="40"/>
        </w:rPr>
        <w:t>3</w:t>
      </w:r>
      <w:r w:rsidR="00E82672">
        <w:rPr>
          <w:rFonts w:ascii="Times New Roman" w:hAnsi="Times New Roman" w:cs="Times New Roman"/>
          <w:iCs/>
          <w:sz w:val="24"/>
          <w:szCs w:val="40"/>
        </w:rPr>
        <w:t>)</w:t>
      </w:r>
      <w:r w:rsidR="006C6BF3">
        <w:rPr>
          <w:rFonts w:ascii="Times New Roman" w:hAnsi="Times New Roman" w:cs="Times New Roman"/>
          <w:i/>
          <w:sz w:val="24"/>
          <w:szCs w:val="40"/>
        </w:rPr>
        <w:t>”</w:t>
      </w:r>
      <w:r w:rsidR="00500FAF">
        <w:rPr>
          <w:rFonts w:ascii="Times New Roman" w:hAnsi="Times New Roman" w:cs="Times New Roman"/>
          <w:i/>
          <w:sz w:val="24"/>
          <w:szCs w:val="40"/>
        </w:rPr>
        <w:t>.</w:t>
      </w:r>
    </w:p>
    <w:p w14:paraId="79612FD9" w14:textId="5A13F06D" w:rsidR="00BD3CDA" w:rsidRDefault="00BD3CDA" w:rsidP="003C0EB3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DBCEA4" wp14:editId="49FB67D4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82892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27" y="21459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83FBA" w14:textId="475319DC" w:rsidR="00BD3CDA" w:rsidRDefault="00BD3CDA" w:rsidP="003C0EB3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1214A5CE" w14:textId="0F3548A9" w:rsidR="006C6BF3" w:rsidRDefault="006C6BF3" w:rsidP="00515CC8">
      <w:pPr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25067F91" w14:textId="77777777" w:rsidR="00BD3CDA" w:rsidRDefault="00BD3CDA" w:rsidP="00515CC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6518277" w14:textId="449ABEB9" w:rsidR="00BD3CDA" w:rsidRDefault="00BD3CDA" w:rsidP="00515CC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F93A448" w14:textId="5E125FA1" w:rsidR="00464773" w:rsidRDefault="00464773" w:rsidP="00515CC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1EB9EE6" w14:textId="473B9740" w:rsidR="00464773" w:rsidRDefault="00464773" w:rsidP="00515CC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42646D8" w14:textId="6A312CE4" w:rsidR="00464773" w:rsidRPr="008921C5" w:rsidRDefault="008921C5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921C5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 w:rsidRPr="008921C5">
        <w:rPr>
          <w:rFonts w:ascii="Times New Roman" w:hAnsi="Times New Roman" w:cs="Times New Roman"/>
          <w:b/>
          <w:bCs/>
          <w:sz w:val="36"/>
          <w:szCs w:val="36"/>
        </w:rPr>
        <w:t xml:space="preserve"> Iluminação</w:t>
      </w:r>
    </w:p>
    <w:p w14:paraId="512E6B7B" w14:textId="70591ACE" w:rsidR="00BD3CDA" w:rsidRDefault="00FA0C2D" w:rsidP="00515C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Método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Phong</w:t>
      </w:r>
      <w:proofErr w:type="spellEnd"/>
    </w:p>
    <w:p w14:paraId="2566388A" w14:textId="2E79D478" w:rsidR="00FA0C2D" w:rsidRDefault="00FA0C2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D7FA6">
        <w:rPr>
          <w:rFonts w:ascii="Times New Roman" w:hAnsi="Times New Roman" w:cs="Times New Roman"/>
          <w:sz w:val="24"/>
          <w:szCs w:val="24"/>
        </w:rPr>
        <w:t xml:space="preserve">Tendo em conta que o código que inicialmente usámos tinha o método de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Gouraud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implementado onde a cor é calculada no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. Para implementar o método de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os cálculos passam a ser feitos no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(linhas 45 – 59).</w:t>
      </w:r>
      <w:r w:rsidR="00AB50A0">
        <w:rPr>
          <w:rFonts w:ascii="Times New Roman" w:hAnsi="Times New Roman" w:cs="Times New Roman"/>
          <w:sz w:val="24"/>
          <w:szCs w:val="24"/>
        </w:rPr>
        <w:t xml:space="preserve"> Pois o método de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usa a interpolação de normais no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cáculo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das intensidades enquanto que o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Gouraud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usa a interpolação das intensidades no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Shader</w:t>
      </w:r>
      <w:proofErr w:type="spellEnd"/>
    </w:p>
    <w:p w14:paraId="200ABCFE" w14:textId="12D8C881" w:rsidR="004C6E42" w:rsidRDefault="008D7FA6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resultados são bastante parecidos e é complicado por vezes reparar nas diferenças.</w:t>
      </w:r>
    </w:p>
    <w:p w14:paraId="2180FFF4" w14:textId="5968F0EF" w:rsidR="004C6E42" w:rsidRDefault="004C6E42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44F9D1E" wp14:editId="2D45FC4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505075" cy="2078355"/>
            <wp:effectExtent l="0" t="0" r="9525" b="0"/>
            <wp:wrapTight wrapText="bothSides">
              <wp:wrapPolygon edited="0">
                <wp:start x="0" y="0"/>
                <wp:lineTo x="0" y="21382"/>
                <wp:lineTo x="21518" y="21382"/>
                <wp:lineTo x="2151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03287" w14:textId="3F3F1D17" w:rsidR="004C6E42" w:rsidRDefault="004C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4BD019" w14:textId="76F31579" w:rsidR="004C6E42" w:rsidRDefault="004C6E42" w:rsidP="00515C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Luz especular</w:t>
      </w:r>
    </w:p>
    <w:p w14:paraId="668BAB2E" w14:textId="144E0E51" w:rsidR="004C6E42" w:rsidRPr="00482467" w:rsidRDefault="004C6E42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Para calcular a luz especular, começa-se por ir buscar </w:t>
      </w:r>
      <w:r w:rsidR="00482467">
        <w:rPr>
          <w:rFonts w:ascii="Times New Roman" w:hAnsi="Times New Roman" w:cs="Times New Roman"/>
          <w:sz w:val="24"/>
          <w:szCs w:val="24"/>
        </w:rPr>
        <w:t xml:space="preserve">o sítio para o qual a câmara está a olhar que é passado por um </w:t>
      </w:r>
      <w:proofErr w:type="spellStart"/>
      <w:r w:rsidR="00482467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="00482467">
        <w:rPr>
          <w:rFonts w:ascii="Times New Roman" w:hAnsi="Times New Roman" w:cs="Times New Roman"/>
          <w:sz w:val="24"/>
          <w:szCs w:val="24"/>
        </w:rPr>
        <w:t xml:space="preserve"> e calcula-se a posição da câmara que é uma </w:t>
      </w:r>
      <w:proofErr w:type="spellStart"/>
      <w:r w:rsidR="00482467">
        <w:rPr>
          <w:rFonts w:ascii="Times New Roman" w:hAnsi="Times New Roman" w:cs="Times New Roman"/>
          <w:sz w:val="24"/>
          <w:szCs w:val="24"/>
        </w:rPr>
        <w:t>crossreference</w:t>
      </w:r>
      <w:proofErr w:type="spellEnd"/>
      <w:r w:rsidR="00482467">
        <w:rPr>
          <w:rFonts w:ascii="Times New Roman" w:hAnsi="Times New Roman" w:cs="Times New Roman"/>
          <w:sz w:val="24"/>
          <w:szCs w:val="24"/>
        </w:rPr>
        <w:t xml:space="preserve"> entre a </w:t>
      </w:r>
      <w:proofErr w:type="spellStart"/>
      <w:r w:rsidR="00482467">
        <w:rPr>
          <w:rFonts w:ascii="Times New Roman" w:hAnsi="Times New Roman" w:cs="Times New Roman"/>
          <w:sz w:val="24"/>
          <w:szCs w:val="24"/>
        </w:rPr>
        <w:t>modelview</w:t>
      </w:r>
      <w:proofErr w:type="spellEnd"/>
      <w:r w:rsidR="00482467">
        <w:rPr>
          <w:rFonts w:ascii="Times New Roman" w:hAnsi="Times New Roman" w:cs="Times New Roman"/>
          <w:sz w:val="24"/>
          <w:szCs w:val="24"/>
        </w:rPr>
        <w:t xml:space="preserve"> e os vértices</w:t>
      </w:r>
    </w:p>
    <w:p w14:paraId="7F8BC99B" w14:textId="798F510F" w:rsidR="00AB50A0" w:rsidRDefault="00AB50A0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246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82467">
        <w:rPr>
          <w:rFonts w:ascii="Times New Roman" w:hAnsi="Times New Roman" w:cs="Times New Roman"/>
          <w:sz w:val="24"/>
          <w:szCs w:val="24"/>
        </w:rPr>
        <w:t>halfVector</w:t>
      </w:r>
      <w:proofErr w:type="spellEnd"/>
      <w:r w:rsidR="00482467">
        <w:rPr>
          <w:rFonts w:ascii="Times New Roman" w:hAnsi="Times New Roman" w:cs="Times New Roman"/>
          <w:sz w:val="24"/>
          <w:szCs w:val="24"/>
        </w:rPr>
        <w:t xml:space="preserve"> será a </w:t>
      </w:r>
      <w:r w:rsidR="00115C4D">
        <w:rPr>
          <w:rFonts w:ascii="Times New Roman" w:hAnsi="Times New Roman" w:cs="Times New Roman"/>
          <w:sz w:val="24"/>
          <w:szCs w:val="24"/>
        </w:rPr>
        <w:t xml:space="preserve">normal da </w:t>
      </w:r>
      <w:r w:rsidR="00482467">
        <w:rPr>
          <w:rFonts w:ascii="Times New Roman" w:hAnsi="Times New Roman" w:cs="Times New Roman"/>
          <w:sz w:val="24"/>
          <w:szCs w:val="24"/>
        </w:rPr>
        <w:t xml:space="preserve">soma do </w:t>
      </w:r>
      <w:r w:rsidR="00115C4D">
        <w:rPr>
          <w:rFonts w:ascii="Times New Roman" w:hAnsi="Times New Roman" w:cs="Times New Roman"/>
          <w:sz w:val="24"/>
          <w:szCs w:val="24"/>
        </w:rPr>
        <w:t xml:space="preserve">vetor incidente da luz no objeto mais o </w:t>
      </w:r>
      <w:proofErr w:type="spellStart"/>
      <w:r w:rsidR="00115C4D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115C4D">
        <w:rPr>
          <w:rFonts w:ascii="Times New Roman" w:hAnsi="Times New Roman" w:cs="Times New Roman"/>
          <w:sz w:val="24"/>
          <w:szCs w:val="24"/>
        </w:rPr>
        <w:t xml:space="preserve"> da camara com o objeto a dividir pela normal dos mesmos</w:t>
      </w:r>
    </w:p>
    <w:p w14:paraId="0A25A829" w14:textId="63E1A7D7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3AFA55" wp14:editId="62F0C08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716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B756D" w14:textId="49175B61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96BA3" w14:textId="0478234C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EC792" w14:textId="566ADEEA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69DA8" w14:textId="7C0B3063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C378E" w14:textId="0AFC2A84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7BAF6" w14:textId="37DC6378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Visualização das diferentes componentes</w:t>
      </w:r>
    </w:p>
    <w:p w14:paraId="7930D7D9" w14:textId="1CE0C94A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FDA540F" wp14:editId="27D71BF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308735" cy="1143000"/>
            <wp:effectExtent l="0" t="0" r="5715" b="0"/>
            <wp:wrapTight wrapText="bothSides">
              <wp:wrapPolygon edited="0">
                <wp:start x="0" y="0"/>
                <wp:lineTo x="0" y="21240"/>
                <wp:lineTo x="21380" y="21240"/>
                <wp:lineTo x="2138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17466" w14:textId="196B5BCD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2EEA4" w14:textId="528B3C45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D6A70" w14:textId="68D8146B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E83180" w14:textId="727DF40B" w:rsidR="00115C4D" w:rsidRDefault="00115C4D" w:rsidP="00115C4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Luz Ambiente</w:t>
      </w:r>
    </w:p>
    <w:p w14:paraId="30633FC3" w14:textId="78A17EA7" w:rsid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25F3ABA" wp14:editId="498641C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2465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127" y="21282"/>
                <wp:lineTo x="2112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6147E" w14:textId="5F09B0A8" w:rsid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19117" w14:textId="4B17D30E" w:rsid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FFE32" w14:textId="77777777" w:rsidR="00115C4D" w:rsidRDefault="00115C4D" w:rsidP="00115C4D">
      <w:pPr>
        <w:rPr>
          <w:rFonts w:ascii="Times New Roman" w:hAnsi="Times New Roman" w:cs="Times New Roman"/>
          <w:sz w:val="24"/>
          <w:szCs w:val="24"/>
        </w:rPr>
      </w:pPr>
    </w:p>
    <w:p w14:paraId="77736191" w14:textId="02B89104" w:rsidR="00115C4D" w:rsidRDefault="00115C4D" w:rsidP="00115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8E03DB" w14:textId="359185FC" w:rsidR="00115C4D" w:rsidRP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Luz Difusa</w:t>
      </w:r>
    </w:p>
    <w:p w14:paraId="73911C05" w14:textId="5D61DB0C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E33E412" wp14:editId="55AFFA2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504950" cy="120523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07AEB" w14:textId="56E9AB6A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D56923" w14:textId="0C2F5AB4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FB76FF4" w14:textId="5480AC54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75FF711" w14:textId="718B3FAD" w:rsidR="00115C4D" w:rsidRP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Luz Especular</w:t>
      </w:r>
    </w:p>
    <w:p w14:paraId="62303E3F" w14:textId="77777777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344D7D" w14:textId="1AF487AA" w:rsidR="00115C4D" w:rsidRP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Vários valores diferentes de coeficiente especular</w:t>
      </w:r>
    </w:p>
    <w:p w14:paraId="69FEFB5B" w14:textId="77777777" w:rsidR="00514D76" w:rsidRPr="00514D76" w:rsidRDefault="00514D76" w:rsidP="00514D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514D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gl_FragColor = vec4(vColor.rgb * vLighting + (pow(especular, 5.0)), vColor.a); //0 e 1 0 = MUITO ILUMINADO AKA ILUMINATI</w:t>
      </w:r>
    </w:p>
    <w:p w14:paraId="5738DAAA" w14:textId="05F06DD5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Nesta linha de código presente em cima. É o cálculo feito para a luz especular. Quando temos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(especular, 5.0) esse 5 é o coeficiente de </w:t>
      </w:r>
      <w:proofErr w:type="spellStart"/>
      <w:r w:rsidRPr="00514D76">
        <w:rPr>
          <w:rFonts w:ascii="Times New Roman" w:hAnsi="Times New Roman" w:cs="Times New Roman"/>
          <w:sz w:val="24"/>
          <w:szCs w:val="24"/>
        </w:rPr>
        <w:t>especularidade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30C1E" w14:textId="0EA6C20F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F20179D" wp14:editId="2E6F6223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16668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477" y="21304"/>
                <wp:lineTo x="21477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16614" w14:textId="1E5DC6F7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8E636" w14:textId="210DBC64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101CD" w14:textId="6CAED529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46EDF" w14:textId="188E26EC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4E478" w14:textId="5CF6829B" w:rsidR="00514D76" w:rsidRPr="00514D76" w:rsidRDefault="00514D76" w:rsidP="00514D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Especular a 5</w:t>
      </w:r>
    </w:p>
    <w:p w14:paraId="1C51968F" w14:textId="1CCA811A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B515BEC" wp14:editId="5ACBB3A9">
            <wp:simplePos x="0" y="0"/>
            <wp:positionH relativeFrom="margin">
              <wp:posOffset>2023745</wp:posOffset>
            </wp:positionH>
            <wp:positionV relativeFrom="paragraph">
              <wp:posOffset>10160</wp:posOffset>
            </wp:positionV>
            <wp:extent cx="1504950" cy="120523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4AB6" w14:textId="77777777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381FF35" w14:textId="77777777" w:rsidR="00514D76" w:rsidRDefault="00514D76" w:rsidP="00514D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C942D" w14:textId="77777777" w:rsidR="00514D76" w:rsidRDefault="00514D76" w:rsidP="00514D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DFDD2" w14:textId="6D2862A0" w:rsidR="00514D76" w:rsidRPr="00514D76" w:rsidRDefault="00514D76" w:rsidP="00514D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especular a 1</w:t>
      </w:r>
    </w:p>
    <w:p w14:paraId="338B5B03" w14:textId="77777777" w:rsidR="00514D76" w:rsidRDefault="00514D76" w:rsidP="00514D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0C6BFC" w14:textId="77777777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03418E" w14:textId="042F48E7" w:rsidR="00923B53" w:rsidRDefault="00923B53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F3703E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Animação</w:t>
      </w:r>
    </w:p>
    <w:p w14:paraId="61CBA261" w14:textId="09834D7B" w:rsidR="00923B53" w:rsidRDefault="00923B53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23B53">
        <w:rPr>
          <w:rFonts w:ascii="Times New Roman" w:hAnsi="Times New Roman" w:cs="Times New Roman"/>
          <w:b/>
          <w:bCs/>
          <w:sz w:val="36"/>
          <w:szCs w:val="36"/>
        </w:rPr>
        <w:t>Produza uma animação da cena iluminada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23B53">
        <w:rPr>
          <w:rFonts w:ascii="Times New Roman" w:hAnsi="Times New Roman" w:cs="Times New Roman"/>
          <w:b/>
          <w:bCs/>
          <w:sz w:val="36"/>
          <w:szCs w:val="36"/>
        </w:rPr>
        <w:t>movimentando apenas a fonte de luz direcional em torno da esfera</w:t>
      </w:r>
    </w:p>
    <w:p w14:paraId="1DD1FA5E" w14:textId="5D14CECC" w:rsidR="00500FAF" w:rsidRDefault="00923B53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Para ser possível rodar a luz 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os valores da direção da luz não podem ser estáticos, mas sim alterar de acordo com o tempo. Portanto para que tal aconteça </w:t>
      </w:r>
      <w:r w:rsidR="00500FAF">
        <w:rPr>
          <w:rFonts w:ascii="Times New Roman" w:hAnsi="Times New Roman" w:cs="Times New Roman"/>
          <w:sz w:val="24"/>
          <w:szCs w:val="24"/>
        </w:rPr>
        <w:t xml:space="preserve">foram criados dois novos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 xml:space="preserve"> que representam a direção da luz (linhas 42 e 43) e esses valores são usados para alterar a direção da luz. (linha 55).</w:t>
      </w:r>
    </w:p>
    <w:p w14:paraId="60CCB2D5" w14:textId="59807C6D" w:rsidR="00923B53" w:rsidRPr="00FA0C2D" w:rsidRDefault="00AB50A0" w:rsidP="00BA03B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03B9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CADC73B" wp14:editId="7E559C70">
            <wp:simplePos x="0" y="0"/>
            <wp:positionH relativeFrom="margin">
              <wp:align>center</wp:align>
            </wp:positionH>
            <wp:positionV relativeFrom="paragraph">
              <wp:posOffset>1290955</wp:posOffset>
            </wp:positionV>
            <wp:extent cx="4905375" cy="2191385"/>
            <wp:effectExtent l="0" t="0" r="9525" b="0"/>
            <wp:wrapTight wrapText="bothSides">
              <wp:wrapPolygon edited="0">
                <wp:start x="0" y="0"/>
                <wp:lineTo x="0" y="21406"/>
                <wp:lineTo x="21558" y="21406"/>
                <wp:lineTo x="2155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AF" w:rsidRPr="00BA03B9">
        <w:rPr>
          <w:rFonts w:ascii="Times New Roman" w:hAnsi="Times New Roman" w:cs="Times New Roman"/>
          <w:sz w:val="24"/>
          <w:szCs w:val="24"/>
        </w:rPr>
        <w:t>Como</w:t>
      </w:r>
      <w:r w:rsidR="00500FAF">
        <w:rPr>
          <w:rFonts w:ascii="Times New Roman" w:hAnsi="Times New Roman" w:cs="Times New Roman"/>
          <w:sz w:val="24"/>
          <w:szCs w:val="24"/>
        </w:rPr>
        <w:t xml:space="preserve"> queremos apenas a luz em torno da esfera, para o cubo e a pirâmide a direção da luz vai continuar a ser de frente, o que significa que o vetor da luz será (0.0, 0.0, 1.0) (linhas 579 – 580 e 684-685). Para a esfera como queremos que o valor mude passamos o cosseno do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cubeRotation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 xml:space="preserve"> e o seno do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cubeRotation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>. É usado o cosseno e o seno para os valores variarem entre -1 e 1 o que faz com que a luz ande em torno da esfera. (linhas 797 – 798).</w:t>
      </w:r>
    </w:p>
    <w:p w14:paraId="67C4DDA8" w14:textId="4C4C604B" w:rsidR="00500FAF" w:rsidRDefault="00AB50A0" w:rsidP="00500F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542B2D" wp14:editId="2916EEB2">
            <wp:simplePos x="0" y="0"/>
            <wp:positionH relativeFrom="margin">
              <wp:align>center</wp:align>
            </wp:positionH>
            <wp:positionV relativeFrom="paragraph">
              <wp:posOffset>2482215</wp:posOffset>
            </wp:positionV>
            <wp:extent cx="4905375" cy="1817370"/>
            <wp:effectExtent l="0" t="0" r="9525" b="0"/>
            <wp:wrapTight wrapText="bothSides">
              <wp:wrapPolygon edited="0">
                <wp:start x="0" y="0"/>
                <wp:lineTo x="0" y="21283"/>
                <wp:lineTo x="21558" y="21283"/>
                <wp:lineTo x="2155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5FA52" w14:textId="3F15E0B0" w:rsidR="00500FAF" w:rsidRDefault="00500FAF" w:rsidP="00500FAF">
      <w:pPr>
        <w:rPr>
          <w:rFonts w:ascii="Times New Roman" w:hAnsi="Times New Roman" w:cs="Times New Roman"/>
          <w:sz w:val="24"/>
          <w:szCs w:val="24"/>
        </w:rPr>
      </w:pPr>
    </w:p>
    <w:p w14:paraId="291BE45A" w14:textId="1C2B7FF2" w:rsidR="00500FAF" w:rsidRDefault="00500FAF" w:rsidP="00500FA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00FAF">
        <w:rPr>
          <w:rFonts w:ascii="Times New Roman" w:hAnsi="Times New Roman" w:cs="Times New Roman"/>
          <w:b/>
          <w:bCs/>
          <w:sz w:val="36"/>
          <w:szCs w:val="36"/>
        </w:rPr>
        <w:t>Produza uma animação da cena original movimentando apenas a câmara em torno da cena</w:t>
      </w:r>
    </w:p>
    <w:p w14:paraId="5DE33CEB" w14:textId="350DE750" w:rsidR="00500FAF" w:rsidRDefault="00500FAF" w:rsidP="00500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43791">
        <w:rPr>
          <w:rFonts w:ascii="Times New Roman" w:hAnsi="Times New Roman" w:cs="Times New Roman"/>
          <w:sz w:val="24"/>
          <w:szCs w:val="24"/>
        </w:rPr>
        <w:t xml:space="preserve">Para rodar a câmara tem de se alterar a rotação da mesma a cada </w:t>
      </w:r>
      <w:proofErr w:type="spellStart"/>
      <w:r w:rsidR="00B43791">
        <w:rPr>
          <w:rFonts w:ascii="Times New Roman" w:hAnsi="Times New Roman" w:cs="Times New Roman"/>
          <w:sz w:val="24"/>
          <w:szCs w:val="24"/>
        </w:rPr>
        <w:t>drawScene</w:t>
      </w:r>
      <w:proofErr w:type="spellEnd"/>
      <w:r w:rsidR="00B43791">
        <w:rPr>
          <w:rFonts w:ascii="Times New Roman" w:hAnsi="Times New Roman" w:cs="Times New Roman"/>
          <w:sz w:val="24"/>
          <w:szCs w:val="24"/>
        </w:rPr>
        <w:t xml:space="preserve"> (linha 468) e apenas chegamos a câmara um bocado para trás para se conseguir ver melhor o que está a acontecer.</w:t>
      </w:r>
      <w:r w:rsidR="00B43791" w:rsidRPr="00B43791">
        <w:rPr>
          <w:noProof/>
        </w:rPr>
        <w:t xml:space="preserve"> </w:t>
      </w:r>
    </w:p>
    <w:p w14:paraId="53973F22" w14:textId="2B8FBE67" w:rsidR="00500FAF" w:rsidRDefault="00B43791" w:rsidP="00500F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DEA20A" wp14:editId="44884BA9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2771775" cy="1195705"/>
            <wp:effectExtent l="0" t="0" r="9525" b="4445"/>
            <wp:wrapTight wrapText="bothSides">
              <wp:wrapPolygon edited="0">
                <wp:start x="0" y="0"/>
                <wp:lineTo x="0" y="21336"/>
                <wp:lineTo x="21526" y="21336"/>
                <wp:lineTo x="2152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82F2" w14:textId="738EE9F7" w:rsidR="00500FAF" w:rsidRPr="00BA03B9" w:rsidRDefault="00B43791" w:rsidP="00BA03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BA73F7" wp14:editId="22292B5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571750" cy="1167765"/>
            <wp:effectExtent l="0" t="0" r="0" b="0"/>
            <wp:wrapTight wrapText="bothSides">
              <wp:wrapPolygon edited="0">
                <wp:start x="0" y="0"/>
                <wp:lineTo x="0" y="21142"/>
                <wp:lineTo x="21440" y="21142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730F1" w14:textId="3E053CDD" w:rsidR="00923B53" w:rsidRDefault="00B43791" w:rsidP="00B437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3791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Considere os objetos adicionados no Exercício 1. Considere que a pirâmide é um sol, e que, portanto, permanece imóvel. O cubo é um planeta, que deve orbitar em torno do sol, e a espera é a lua do planeta. Implemente estes movimentos para o cubo e o planeta.</w:t>
      </w:r>
    </w:p>
    <w:p w14:paraId="21E4605F" w14:textId="4C309C54" w:rsidR="00B43791" w:rsidRDefault="00B43791" w:rsidP="00B4379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 começamos por meter a câmara vista de cima para conseguir ter uma melhor perspetiva do que está a acontecer. (linhas 465 – 466).</w:t>
      </w:r>
    </w:p>
    <w:p w14:paraId="7FEA250B" w14:textId="006F20E0" w:rsidR="00B43791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início metemos o cubo a rodar sobre si próprio (linha 489), d</w:t>
      </w:r>
      <w:r w:rsidR="00B43791">
        <w:rPr>
          <w:rFonts w:ascii="Times New Roman" w:hAnsi="Times New Roman" w:cs="Times New Roman"/>
          <w:sz w:val="24"/>
          <w:szCs w:val="24"/>
        </w:rPr>
        <w:t>epois para meter o cubo à volta da pirâmide, afastamos um bocado o cubo e depois rodamos sobre o eixo dos y na origem, pois é onde a pirâmide está situada.</w:t>
      </w:r>
      <w:r>
        <w:rPr>
          <w:rFonts w:ascii="Times New Roman" w:hAnsi="Times New Roman" w:cs="Times New Roman"/>
          <w:sz w:val="24"/>
          <w:szCs w:val="24"/>
        </w:rPr>
        <w:t xml:space="preserve"> (linhas 478-486).</w:t>
      </w:r>
    </w:p>
    <w:p w14:paraId="424CDB69" w14:textId="74E89FAF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a certeza que a pirâmide está na origem é feito uma translação para lá (linhas 596 – 599).</w:t>
      </w:r>
    </w:p>
    <w:p w14:paraId="1B42F031" w14:textId="4D7F04A9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 esfera, inicialmente também a metemos a rodar sobre si própria, depois fazemos uma translação desta para a posição do cubo e é feita uma rotação para rodar sobre o cubo e para conseguirmos ver essa rotação afastamos um pouco a esfera do cubo (linhas 697 – 711).</w:t>
      </w:r>
    </w:p>
    <w:p w14:paraId="0AC9C320" w14:textId="272752A8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4AF74B8" w14:textId="2A7947DE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86E24FB" wp14:editId="09C6EAB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24275" cy="1363980"/>
            <wp:effectExtent l="0" t="0" r="9525" b="7620"/>
            <wp:wrapTight wrapText="bothSides">
              <wp:wrapPolygon edited="0">
                <wp:start x="0" y="0"/>
                <wp:lineTo x="0" y="21419"/>
                <wp:lineTo x="21545" y="21419"/>
                <wp:lineTo x="2154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2FAFE" w14:textId="79A20B96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CD3839A" w14:textId="2842F975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16B98FE" w14:textId="129345D9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4E6ABB0" w14:textId="77777777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B3D76EC" w14:textId="77777777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640DFE6" w14:textId="3B294D8F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2624A91" wp14:editId="3A912F1B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7338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90" y="21451"/>
                <wp:lineTo x="2149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B598" w14:textId="6EC8F593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E81EF48" w14:textId="15C3A7BA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E06417F" w14:textId="210B5E16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C252744" w14:textId="48603B29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ECA7D78" w14:textId="293C3BD0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6CF5E87" w14:textId="5C6A0ADA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42F7683" w14:textId="77777777" w:rsidR="00FA0C2D" w:rsidRDefault="00FA0C2D" w:rsidP="00FA0C2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837084" w14:textId="77777777" w:rsidR="00BA03B9" w:rsidRDefault="00BA03B9" w:rsidP="00FA0C2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4EFDBE" w14:textId="4CB2A57C" w:rsidR="00403F8A" w:rsidRDefault="00403F8A" w:rsidP="00FA0C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3F8A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Novos modelos de objetos</w:t>
      </w:r>
    </w:p>
    <w:p w14:paraId="2B5BEACD" w14:textId="4D0D6264" w:rsidR="00403F8A" w:rsidRDefault="00403F8A" w:rsidP="00403F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3F8A">
        <w:rPr>
          <w:rFonts w:ascii="Times New Roman" w:hAnsi="Times New Roman" w:cs="Times New Roman"/>
          <w:b/>
          <w:bCs/>
          <w:sz w:val="36"/>
          <w:szCs w:val="36"/>
        </w:rPr>
        <w:t>No Blender modifiquem e simplifiquem significativamente o modelo da estátua ou do arco e gerem o modelo em formato .JSON</w:t>
      </w:r>
    </w:p>
    <w:p w14:paraId="158465D4" w14:textId="0612BC1F" w:rsidR="00403F8A" w:rsidRDefault="00403F8A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simplificar o modelo, o arco neste caso, baixamos o tamanho do arco (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como já tínhamos o arco todo num só objeto não alteramos nada e ao tentar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</w:t>
      </w:r>
      <w:r w:rsidR="00A61F6A">
        <w:rPr>
          <w:rFonts w:ascii="Times New Roman" w:hAnsi="Times New Roman" w:cs="Times New Roman"/>
          <w:sz w:val="24"/>
          <w:szCs w:val="24"/>
        </w:rPr>
        <w:t>ier</w:t>
      </w:r>
      <w:proofErr w:type="spellEnd"/>
      <w:r w:rsidR="00A6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6A">
        <w:rPr>
          <w:rFonts w:ascii="Times New Roman" w:hAnsi="Times New Roman" w:cs="Times New Roman"/>
          <w:sz w:val="24"/>
          <w:szCs w:val="24"/>
        </w:rPr>
        <w:t>Decimate</w:t>
      </w:r>
      <w:proofErr w:type="spellEnd"/>
      <w:r w:rsidR="00A61F6A">
        <w:rPr>
          <w:rFonts w:ascii="Times New Roman" w:hAnsi="Times New Roman" w:cs="Times New Roman"/>
          <w:sz w:val="24"/>
          <w:szCs w:val="24"/>
        </w:rPr>
        <w:t xml:space="preserve"> usando a opção </w:t>
      </w:r>
      <w:proofErr w:type="spellStart"/>
      <w:r w:rsidR="00A61F6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A61F6A">
        <w:rPr>
          <w:rFonts w:ascii="Times New Roman" w:hAnsi="Times New Roman" w:cs="Times New Roman"/>
          <w:sz w:val="24"/>
          <w:szCs w:val="24"/>
        </w:rPr>
        <w:t>-Subdivide estraga o arco logo não fizemos nada em relação à complexidade do mesmo.</w:t>
      </w:r>
    </w:p>
    <w:p w14:paraId="225E41CB" w14:textId="77777777" w:rsidR="00A61F6A" w:rsidRDefault="00A61F6A" w:rsidP="00403F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1622A9" w14:textId="04A894FD" w:rsidR="00A61F6A" w:rsidRDefault="00A61F6A" w:rsidP="00403F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1F6A">
        <w:rPr>
          <w:rFonts w:ascii="Times New Roman" w:hAnsi="Times New Roman" w:cs="Times New Roman"/>
          <w:b/>
          <w:bCs/>
          <w:sz w:val="36"/>
          <w:szCs w:val="36"/>
        </w:rPr>
        <w:t>Adicionem o objeto à cena de forma a que os objetos adicionados no exercício 1 e o objeto importado do Blender estejam na mesma cena.</w:t>
      </w:r>
    </w:p>
    <w:p w14:paraId="52686EDF" w14:textId="31074050" w:rsidR="00CF2F76" w:rsidRDefault="00CF2F76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Começamos por abrir o ficheiro que o professor disponibilizou no moodle e a partir disso fizemos o seguinte:</w:t>
      </w:r>
    </w:p>
    <w:p w14:paraId="7E3B17DF" w14:textId="79B5C719" w:rsidR="00CF2F76" w:rsidRDefault="00CF2F76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o ficheiro já estava a desenhar um objeto importado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>
        <w:rPr>
          <w:rFonts w:ascii="Times New Roman" w:hAnsi="Times New Roman" w:cs="Times New Roman"/>
          <w:sz w:val="24"/>
          <w:szCs w:val="24"/>
        </w:rPr>
        <w:t>, tivemos em conta esse exemplo e aplicamos o mesmo para o nosso arco (linha 403).</w:t>
      </w:r>
    </w:p>
    <w:p w14:paraId="4DA3F827" w14:textId="35BDE7F8" w:rsidR="00CF2F76" w:rsidRDefault="00CF2F76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Tendo o arco desenhado só falta adicionar os objetos que desenhamos no exercício 1. Para tal aplicamos o mesmo código que foi feito no exercício 1, ou seja, criação de buffers necessários, (função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initBuffers_main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linhas 393 – 400)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um dos objetos, dar toda a informação necessária ao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 fim desenhá-los. (linhas 456 – 666).</w:t>
      </w:r>
    </w:p>
    <w:p w14:paraId="183F1DEB" w14:textId="5178E0D8" w:rsidR="00CF2F76" w:rsidRPr="00CF2F76" w:rsidRDefault="00CF2F76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64DA609" wp14:editId="395BD80A">
            <wp:simplePos x="0" y="0"/>
            <wp:positionH relativeFrom="margin">
              <wp:posOffset>-635</wp:posOffset>
            </wp:positionH>
            <wp:positionV relativeFrom="paragraph">
              <wp:posOffset>269875</wp:posOffset>
            </wp:positionV>
            <wp:extent cx="5400675" cy="2350770"/>
            <wp:effectExtent l="0" t="0" r="9525" b="0"/>
            <wp:wrapTight wrapText="bothSides">
              <wp:wrapPolygon edited="0">
                <wp:start x="0" y="0"/>
                <wp:lineTo x="0" y="21355"/>
                <wp:lineTo x="21562" y="21355"/>
                <wp:lineTo x="2156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F76" w:rsidRPr="00CF2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C8F"/>
    <w:rsid w:val="00115C4D"/>
    <w:rsid w:val="002A502C"/>
    <w:rsid w:val="002E3C8F"/>
    <w:rsid w:val="003C0EB3"/>
    <w:rsid w:val="00403F8A"/>
    <w:rsid w:val="00411A37"/>
    <w:rsid w:val="00464773"/>
    <w:rsid w:val="00482467"/>
    <w:rsid w:val="004C6E42"/>
    <w:rsid w:val="00500FAF"/>
    <w:rsid w:val="00514D76"/>
    <w:rsid w:val="00515CC8"/>
    <w:rsid w:val="00632713"/>
    <w:rsid w:val="006C6BF3"/>
    <w:rsid w:val="008921C5"/>
    <w:rsid w:val="008D7FA6"/>
    <w:rsid w:val="008F5D37"/>
    <w:rsid w:val="00911DC1"/>
    <w:rsid w:val="00923B53"/>
    <w:rsid w:val="00974660"/>
    <w:rsid w:val="00A61F6A"/>
    <w:rsid w:val="00A920FF"/>
    <w:rsid w:val="00AB50A0"/>
    <w:rsid w:val="00AC4F3E"/>
    <w:rsid w:val="00B1251C"/>
    <w:rsid w:val="00B43791"/>
    <w:rsid w:val="00B959B6"/>
    <w:rsid w:val="00B95AE5"/>
    <w:rsid w:val="00BA03B9"/>
    <w:rsid w:val="00BC4CAE"/>
    <w:rsid w:val="00BD3CDA"/>
    <w:rsid w:val="00CC0ADF"/>
    <w:rsid w:val="00CF2F76"/>
    <w:rsid w:val="00CF7301"/>
    <w:rsid w:val="00D03E3C"/>
    <w:rsid w:val="00E82672"/>
    <w:rsid w:val="00F3703E"/>
    <w:rsid w:val="00F93F37"/>
    <w:rsid w:val="00FA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96EB"/>
  <w15:chartTrackingRefBased/>
  <w15:docId w15:val="{998099C5-FBE0-43C1-99CB-D1D69B03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C8F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1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10</Pages>
  <Words>1348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Abrantes</dc:creator>
  <cp:keywords/>
  <dc:description/>
  <cp:lastModifiedBy>Ricardo Gonçalves</cp:lastModifiedBy>
  <cp:revision>16</cp:revision>
  <cp:lastPrinted>2020-12-10T23:01:00Z</cp:lastPrinted>
  <dcterms:created xsi:type="dcterms:W3CDTF">2020-12-10T11:13:00Z</dcterms:created>
  <dcterms:modified xsi:type="dcterms:W3CDTF">2020-12-10T23:03:00Z</dcterms:modified>
</cp:coreProperties>
</file>