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67A" w:rsidRPr="005A4AA0" w:rsidRDefault="00DA767A" w:rsidP="00DA767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4AA0">
        <w:rPr>
          <w:rFonts w:ascii="Times New Roman" w:hAnsi="Times New Roman" w:cs="Times New Roman"/>
          <w:b/>
          <w:sz w:val="28"/>
          <w:szCs w:val="28"/>
        </w:rPr>
        <w:t>Universidade Federal de São Carlos - Bacharelado em Sistemas de Informação</w:t>
      </w:r>
    </w:p>
    <w:p w:rsidR="00DA767A" w:rsidRPr="005A4AA0" w:rsidRDefault="00DA767A" w:rsidP="00DA767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67A" w:rsidRPr="005A4AA0" w:rsidRDefault="00DA767A" w:rsidP="00DA767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Arquitetura de Computadores</w:t>
      </w:r>
    </w:p>
    <w:p w:rsidR="00DA767A" w:rsidRPr="005A4AA0" w:rsidRDefault="00DA767A" w:rsidP="00DA767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67A" w:rsidRPr="005A4AA0" w:rsidRDefault="00DA767A" w:rsidP="00DA767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67A" w:rsidRPr="005A4AA0" w:rsidRDefault="00DA767A" w:rsidP="00DA767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67A" w:rsidRPr="005A4AA0" w:rsidRDefault="00DA767A" w:rsidP="00DA767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67A" w:rsidRPr="005A4AA0" w:rsidRDefault="00DA767A" w:rsidP="00DA767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67A" w:rsidRPr="005A4AA0" w:rsidRDefault="00DA767A" w:rsidP="00DA767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67A" w:rsidRPr="005A4AA0" w:rsidRDefault="00DA767A" w:rsidP="00DA767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67A" w:rsidRPr="005A4AA0" w:rsidRDefault="00DA767A" w:rsidP="00DA767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67A" w:rsidRPr="005A4AA0" w:rsidRDefault="00DA767A" w:rsidP="00DA767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67A" w:rsidRDefault="00DA767A" w:rsidP="00DA767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Wiki do Trabalho Prático de Arquitetura de Computadores – Jogo da Batalha Naval</w:t>
      </w:r>
    </w:p>
    <w:p w:rsidR="00DA767A" w:rsidRPr="005A4AA0" w:rsidRDefault="00DA767A" w:rsidP="00DA767A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5A4AA0">
        <w:rPr>
          <w:rFonts w:ascii="Times New Roman" w:hAnsi="Times New Roman" w:cs="Times New Roman"/>
        </w:rPr>
        <w:t>Prof</w:t>
      </w:r>
      <w:r>
        <w:rPr>
          <w:rFonts w:ascii="Times New Roman" w:hAnsi="Times New Roman" w:cs="Times New Roman"/>
        </w:rPr>
        <w:t>essor Ricardo Menotti</w:t>
      </w:r>
    </w:p>
    <w:p w:rsidR="00DA767A" w:rsidRPr="005A4AA0" w:rsidRDefault="00DA767A" w:rsidP="00DA767A">
      <w:pPr>
        <w:spacing w:after="0" w:line="360" w:lineRule="auto"/>
        <w:rPr>
          <w:rFonts w:ascii="Times New Roman" w:hAnsi="Times New Roman" w:cs="Times New Roman"/>
        </w:rPr>
      </w:pPr>
    </w:p>
    <w:p w:rsidR="00DA767A" w:rsidRPr="005A4AA0" w:rsidRDefault="00DA767A" w:rsidP="00DA767A">
      <w:pPr>
        <w:spacing w:after="0" w:line="360" w:lineRule="auto"/>
        <w:rPr>
          <w:rFonts w:ascii="Times New Roman" w:hAnsi="Times New Roman" w:cs="Times New Roman"/>
        </w:rPr>
      </w:pPr>
    </w:p>
    <w:p w:rsidR="00DA767A" w:rsidRPr="005A4AA0" w:rsidRDefault="00DA767A" w:rsidP="00DA767A">
      <w:pPr>
        <w:spacing w:after="0" w:line="360" w:lineRule="auto"/>
        <w:rPr>
          <w:rFonts w:ascii="Times New Roman" w:hAnsi="Times New Roman" w:cs="Times New Roman"/>
        </w:rPr>
      </w:pPr>
    </w:p>
    <w:p w:rsidR="00DA767A" w:rsidRPr="005A4AA0" w:rsidRDefault="00DA767A" w:rsidP="00DA767A">
      <w:pPr>
        <w:spacing w:after="0" w:line="360" w:lineRule="auto"/>
        <w:rPr>
          <w:rFonts w:ascii="Times New Roman" w:hAnsi="Times New Roman" w:cs="Times New Roman"/>
        </w:rPr>
      </w:pPr>
    </w:p>
    <w:p w:rsidR="00DA767A" w:rsidRPr="005A4AA0" w:rsidRDefault="00DA767A" w:rsidP="00DA767A">
      <w:pPr>
        <w:spacing w:after="0" w:line="360" w:lineRule="auto"/>
        <w:rPr>
          <w:rFonts w:ascii="Times New Roman" w:hAnsi="Times New Roman" w:cs="Times New Roman"/>
        </w:rPr>
      </w:pPr>
    </w:p>
    <w:p w:rsidR="00DA767A" w:rsidRPr="005A4AA0" w:rsidRDefault="00DA767A" w:rsidP="00DA767A">
      <w:pPr>
        <w:spacing w:after="0" w:line="360" w:lineRule="auto"/>
        <w:rPr>
          <w:rFonts w:ascii="Times New Roman" w:hAnsi="Times New Roman" w:cs="Times New Roman"/>
        </w:rPr>
      </w:pPr>
    </w:p>
    <w:p w:rsidR="00DA767A" w:rsidRPr="005A4AA0" w:rsidRDefault="00DA767A" w:rsidP="00DA767A">
      <w:pPr>
        <w:spacing w:after="0" w:line="360" w:lineRule="auto"/>
        <w:rPr>
          <w:rFonts w:ascii="Times New Roman" w:hAnsi="Times New Roman" w:cs="Times New Roman"/>
        </w:rPr>
      </w:pPr>
    </w:p>
    <w:p w:rsidR="00DA767A" w:rsidRPr="005A4AA0" w:rsidRDefault="00DA767A" w:rsidP="00DA767A">
      <w:pPr>
        <w:spacing w:after="0" w:line="360" w:lineRule="auto"/>
        <w:rPr>
          <w:rFonts w:ascii="Times New Roman" w:hAnsi="Times New Roman" w:cs="Times New Roman"/>
        </w:rPr>
      </w:pPr>
    </w:p>
    <w:p w:rsidR="00DA767A" w:rsidRPr="005A4AA0" w:rsidRDefault="00DA767A" w:rsidP="00DA767A">
      <w:pPr>
        <w:spacing w:after="0" w:line="360" w:lineRule="auto"/>
        <w:rPr>
          <w:rFonts w:ascii="Times New Roman" w:hAnsi="Times New Roman" w:cs="Times New Roman"/>
        </w:rPr>
      </w:pPr>
    </w:p>
    <w:p w:rsidR="00DA767A" w:rsidRPr="005A4AA0" w:rsidRDefault="00DA767A" w:rsidP="00DA767A">
      <w:pPr>
        <w:spacing w:after="0" w:line="360" w:lineRule="auto"/>
        <w:rPr>
          <w:rFonts w:ascii="Times New Roman" w:hAnsi="Times New Roman" w:cs="Times New Roman"/>
        </w:rPr>
      </w:pPr>
    </w:p>
    <w:p w:rsidR="00DA767A" w:rsidRPr="005A4AA0" w:rsidRDefault="00DA767A" w:rsidP="00DA767A">
      <w:pPr>
        <w:spacing w:after="0" w:line="360" w:lineRule="auto"/>
        <w:rPr>
          <w:rFonts w:ascii="Times New Roman" w:hAnsi="Times New Roman" w:cs="Times New Roman"/>
        </w:rPr>
      </w:pPr>
    </w:p>
    <w:p w:rsidR="00DA767A" w:rsidRPr="005A4AA0" w:rsidRDefault="00DA767A" w:rsidP="00DA767A">
      <w:pPr>
        <w:spacing w:after="0" w:line="360" w:lineRule="auto"/>
        <w:rPr>
          <w:rFonts w:ascii="Times New Roman" w:hAnsi="Times New Roman" w:cs="Times New Roman"/>
        </w:rPr>
      </w:pPr>
    </w:p>
    <w:p w:rsidR="00DA767A" w:rsidRPr="005A4AA0" w:rsidRDefault="00DA767A" w:rsidP="00DA767A">
      <w:pPr>
        <w:spacing w:after="0" w:line="360" w:lineRule="auto"/>
        <w:rPr>
          <w:rFonts w:ascii="Times New Roman" w:hAnsi="Times New Roman" w:cs="Times New Roman"/>
        </w:rPr>
      </w:pPr>
    </w:p>
    <w:p w:rsidR="00DA767A" w:rsidRPr="005A4AA0" w:rsidRDefault="00DA767A" w:rsidP="00DA767A">
      <w:pPr>
        <w:spacing w:after="0" w:line="360" w:lineRule="auto"/>
        <w:rPr>
          <w:rFonts w:ascii="Times New Roman" w:hAnsi="Times New Roman" w:cs="Times New Roman"/>
        </w:rPr>
      </w:pPr>
    </w:p>
    <w:p w:rsidR="00DA767A" w:rsidRPr="005A4AA0" w:rsidRDefault="00DA767A" w:rsidP="00DA767A">
      <w:pPr>
        <w:spacing w:after="0" w:line="360" w:lineRule="auto"/>
        <w:rPr>
          <w:rFonts w:ascii="Times New Roman" w:hAnsi="Times New Roman" w:cs="Times New Roman"/>
        </w:rPr>
      </w:pPr>
    </w:p>
    <w:p w:rsidR="00091360" w:rsidRDefault="00DA767A" w:rsidP="000913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4AA0">
        <w:rPr>
          <w:rFonts w:ascii="Times New Roman" w:hAnsi="Times New Roman" w:cs="Times New Roman"/>
          <w:b/>
          <w:sz w:val="28"/>
          <w:szCs w:val="28"/>
        </w:rPr>
        <w:t>2013</w:t>
      </w:r>
    </w:p>
    <w:p w:rsidR="00091360" w:rsidRDefault="000913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FE03C3">
        <w:rPr>
          <w:rFonts w:ascii="Times New Roman" w:hAnsi="Times New Roman" w:cs="Times New Roman"/>
          <w:b/>
          <w:sz w:val="28"/>
          <w:szCs w:val="28"/>
        </w:rPr>
        <w:lastRenderedPageBreak/>
        <w:t>Dedicatória</w:t>
      </w:r>
    </w:p>
    <w:p w:rsidR="00FE03C3" w:rsidRDefault="00FE03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Reflexão</w:t>
      </w:r>
    </w:p>
    <w:p w:rsidR="00FE03C3" w:rsidRDefault="00FE03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Sumário</w:t>
      </w:r>
    </w:p>
    <w:p w:rsidR="00FE03C3" w:rsidRDefault="00FE03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Lista de Siglas</w:t>
      </w:r>
    </w:p>
    <w:p w:rsidR="00FE03C3" w:rsidRDefault="00FE03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Lista de Figuras</w:t>
      </w:r>
    </w:p>
    <w:p w:rsidR="00FE03C3" w:rsidRDefault="00FE03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Resumo</w:t>
      </w:r>
    </w:p>
    <w:p w:rsidR="00FE03C3" w:rsidRDefault="00FE03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Introdução</w:t>
      </w:r>
      <w:bookmarkStart w:id="0" w:name="_GoBack"/>
      <w:bookmarkEnd w:id="0"/>
    </w:p>
    <w:p w:rsidR="00FE03C3" w:rsidRDefault="00FE03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Objetivos do Projeto</w:t>
      </w:r>
    </w:p>
    <w:p w:rsidR="00091360" w:rsidRDefault="000913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 Conhecendo o Jogo</w:t>
      </w:r>
    </w:p>
    <w:p w:rsidR="00091360" w:rsidRDefault="00091360" w:rsidP="000913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1.2 Razões pela qual escolhemos o jogo </w:t>
      </w:r>
    </w:p>
    <w:p w:rsidR="00091360" w:rsidRDefault="000913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Fonte de referência para ampliação de conhecimento em Assembly</w:t>
      </w:r>
    </w:p>
    <w:p w:rsidR="00091360" w:rsidRDefault="000913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Divisão do trabalho</w:t>
      </w:r>
    </w:p>
    <w:p w:rsidR="00091360" w:rsidRDefault="000913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 Observações adicionais</w:t>
      </w:r>
    </w:p>
    <w:p w:rsidR="00091360" w:rsidRDefault="000913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Batalha Naval 1.0 em Assembly</w:t>
      </w:r>
    </w:p>
    <w:p w:rsidR="00091360" w:rsidRDefault="000913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 Como jogar a Batalha Naval 1.0 em Assembly</w:t>
      </w:r>
    </w:p>
    <w:p w:rsidR="00091360" w:rsidRDefault="000913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4.2 Especificações do sistema da Batalha Naval 1.0 em Assembly</w:t>
      </w:r>
    </w:p>
    <w:p w:rsidR="00091360" w:rsidRPr="00091360" w:rsidRDefault="000913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Conclusões</w:t>
      </w:r>
    </w:p>
    <w:p w:rsidR="00091360" w:rsidRDefault="00091360">
      <w:pPr>
        <w:rPr>
          <w:rFonts w:ascii="Times New Roman" w:hAnsi="Times New Roman" w:cs="Times New Roman"/>
          <w:b/>
          <w:sz w:val="28"/>
          <w:szCs w:val="28"/>
        </w:rPr>
      </w:pPr>
    </w:p>
    <w:p w:rsidR="00AB5CB2" w:rsidRDefault="00AB5CB2" w:rsidP="00091360">
      <w:pPr>
        <w:jc w:val="center"/>
      </w:pPr>
    </w:p>
    <w:sectPr w:rsidR="00AB5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C10"/>
    <w:rsid w:val="00091360"/>
    <w:rsid w:val="00850C10"/>
    <w:rsid w:val="00AB5CB2"/>
    <w:rsid w:val="00DA767A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6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13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6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1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106</Words>
  <Characters>575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2013-04-22T21:43:00Z</dcterms:created>
  <dcterms:modified xsi:type="dcterms:W3CDTF">2013-04-22T21:52:00Z</dcterms:modified>
</cp:coreProperties>
</file>