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>
          <w:sz w:val="44"/>
          <w:szCs w:val="44"/>
        </w:rPr>
      </w:pPr>
      <w:r>
        <w:rPr>
          <w:sz w:val="44"/>
          <w:szCs w:val="44"/>
        </w:rPr>
        <w:t>Titre de la thèse</w:t>
      </w:r>
      <w:bookmarkStart w:id="0" w:name="_GoBack"/>
      <w:bookmarkEnd w:id="0"/>
    </w:p>
    <w:p>
      <w:pPr>
        <w:pStyle w:val="Normal"/>
        <w:rPr/>
      </w:pPr>
      <w:r>
        <w:rPr/>
        <w:t xml:space="preserve">Une phrase résumant la these et une image de petite taille (par ex. 640x480 pixel) </w:t>
      </w:r>
      <w:r>
        <w:rPr>
          <w:sz w:val="24"/>
          <w:szCs w:val="24"/>
        </w:rPr>
        <w:t>qui apparaitront  sur la page principale du blog.</w:t>
      </w:r>
    </w:p>
    <w:p>
      <w:pPr>
        <w:pStyle w:val="Soustitre"/>
        <w:jc w:val="left"/>
        <w:rPr>
          <w:sz w:val="24"/>
          <w:szCs w:val="24"/>
        </w:rPr>
      </w:pPr>
      <w:r>
        <w:rPr/>
      </w:r>
    </w:p>
    <w:p>
      <w:pPr>
        <w:pStyle w:val="Signature"/>
        <w:rPr/>
      </w:pPr>
      <w:r>
        <w:rPr/>
        <w:t>Prénom et nom d’auteur.e</w:t>
      </w:r>
    </w:p>
    <w:p>
      <w:pPr>
        <w:pStyle w:val="Signature"/>
        <w:rPr/>
      </w:pPr>
      <w:r>
        <w:rPr/>
        <w:t>Lien internet avec le laboratoire ( ou master ou école ou …)</w:t>
      </w:r>
    </w:p>
    <w:p>
      <w:pPr>
        <w:pStyle w:val="Normal"/>
        <w:rPr/>
      </w:pPr>
      <w:r>
        <w:rPr/>
        <w:t>Specification du  type de résume, par ex. “mémoire de fin d’études”, “these en cours annéeN”, “ these soutenue le date…”</w:t>
      </w:r>
    </w:p>
    <w:p>
      <w:pPr>
        <w:pStyle w:val="Signature"/>
        <w:rPr/>
      </w:pPr>
      <w:r>
        <w:rPr/>
      </w:r>
    </w:p>
    <w:p>
      <w:pPr>
        <w:pStyle w:val="Normal"/>
        <w:rPr/>
      </w:pPr>
      <w:r>
        <w:rPr/>
        <w:t xml:space="preserve">Mots clefs: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max 6 mots;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utiliser des mots bien établis dans le domaine.;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par exemple, pour la télédétection, quelques idées, </w:t>
      </w:r>
      <w:r>
        <w:rPr>
          <w:rFonts w:eastAsia="Times New Roman" w:cs="Times New Roman"/>
          <w:lang w:eastAsia="fr-FR"/>
        </w:rPr>
        <w:t>à adapter selon que le sujet traite plutôt de méthodologie ou d’une application géographique, ces mots clef pourront porter sur : thematique abordée, aire géographique, données, méthodes, résultats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et une liste beaucoup plus importante pour choisir en  photogrammétrie: </w:t>
      </w:r>
      <w:hyperlink r:id="rId2">
        <w:r>
          <w:rPr>
            <w:rStyle w:val="LienInternet"/>
          </w:rPr>
          <w:t>https://onlinelibrary.wiley.com/doi/10.1111/phor.12314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Suggestion de plan</w:t>
      </w:r>
    </w:p>
    <w:p>
      <w:pPr>
        <w:pStyle w:val="Normal"/>
        <w:numPr>
          <w:ilvl w:val="0"/>
          <w:numId w:val="1"/>
        </w:numPr>
        <w:rPr/>
      </w:pPr>
      <w:r>
        <w:rPr/>
        <w:t>Contexte</w:t>
      </w:r>
    </w:p>
    <w:p>
      <w:pPr>
        <w:pStyle w:val="Normal"/>
        <w:numPr>
          <w:ilvl w:val="0"/>
          <w:numId w:val="1"/>
        </w:numPr>
        <w:rPr/>
      </w:pPr>
      <w:r>
        <w:rPr/>
        <w:t>Partie principale (Données/Méthodes/Expérimentation)</w:t>
      </w:r>
    </w:p>
    <w:p>
      <w:pPr>
        <w:pStyle w:val="Normal"/>
        <w:numPr>
          <w:ilvl w:val="0"/>
          <w:numId w:val="1"/>
        </w:numPr>
        <w:rPr/>
      </w:pPr>
      <w:r>
        <w:rPr/>
        <w:t>Bibliographie</w:t>
      </w:r>
    </w:p>
    <w:p>
      <w:pPr>
        <w:pStyle w:val="Normal"/>
        <w:numPr>
          <w:ilvl w:val="0"/>
          <w:numId w:val="1"/>
        </w:numPr>
        <w:rPr/>
      </w:pPr>
      <w:r>
        <w:rPr/>
        <w:t>Contact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A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 w:customStyle="1">
    <w:name w:val="Lien Internet"/>
    <w:rPr>
      <w:color w:val="000080"/>
      <w:u w:val="single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Symbol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ascii="Liberation Serif" w:hAnsi="Liberation Serif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qFormat/>
    <w:pPr>
      <w:jc w:val="center"/>
    </w:pPr>
    <w:rPr>
      <w:b/>
      <w:bCs/>
      <w:sz w:val="56"/>
      <w:szCs w:val="5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oustitre">
    <w:name w:val="Subtitle"/>
    <w:basedOn w:val="Normal"/>
    <w:qFormat/>
    <w:pPr>
      <w:spacing w:before="60" w:after="120"/>
      <w:jc w:val="center"/>
    </w:pPr>
    <w:rPr>
      <w:sz w:val="36"/>
      <w:szCs w:val="36"/>
    </w:rPr>
  </w:style>
  <w:style w:type="paragraph" w:styleId="Signature">
    <w:name w:val="Signature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nlinelibrary.wiley.com/doi/10.1111/phor.12314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</Pages>
  <Words>139</Words>
  <Characters>789</Characters>
  <CharactersWithSpaces>915</CharactersWithSpaces>
  <Paragraphs>15</Paragraphs>
  <Company>U-PEM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2021-08-24T13:16:00Z</dcterms:created>
  <dc:creator>rudant</dc:creator>
  <dc:description/>
  <dc:language>fr-FR</dc:language>
  <cp:lastModifiedBy/>
  <dcterms:modified xsi:type="dcterms:W3CDTF">2021-08-27T18:37:15Z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U-PEM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