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08" w:lineRule="auto" w:before="94"/>
        <w:ind w:left="8634" w:right="8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Approved by University of Georgia Institutional Review Board</w:t>
      </w:r>
    </w:p>
    <w:p>
      <w:pPr>
        <w:spacing w:line="208" w:lineRule="auto" w:before="0"/>
        <w:ind w:left="8634" w:right="835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w:t>Project ID MOD00007399 Approved on: 9/26/2019</w:t>
      </w:r>
    </w:p>
    <w:p>
      <w:pPr>
        <w:pStyle w:val="BodyText"/>
        <w:spacing w:before="10"/>
        <w:ind w:left="0"/>
        <w:rPr>
          <w:rFonts w:ascii="Arial"/>
          <w:sz w:val="25"/>
        </w:rPr>
      </w:pPr>
    </w:p>
    <w:p>
      <w:pPr>
        <w:spacing w:before="90"/>
        <w:ind w:left="3780" w:right="0" w:firstLine="0"/>
        <w:jc w:val="left"/>
        <w:rPr>
          <w:b/>
          <w:sz w:val="24"/>
        </w:rPr>
      </w:pPr>
      <w:r>
        <w:rPr>
          <w:b/>
          <w:sz w:val="24"/>
        </w:rPr>
        <w:t>Carta de Consentimiento</w:t>
      </w:r>
    </w:p>
    <w:p>
      <w:pPr>
        <w:pStyle w:val="BodyText"/>
      </w:pPr>
      <w:r>
        <w:rPr/>
        <w:t>Fecha</w:t>
      </w:r>
    </w:p>
    <w:p>
      <w:pPr>
        <w:pStyle w:val="BodyText"/>
      </w:pPr>
      <w:r>
        <w:rPr/>
        <w:t>Querido Participante,</w:t>
      </w:r>
    </w:p>
    <w:p>
      <w:pPr>
        <w:pStyle w:val="BodyText"/>
        <w:spacing w:before="90"/>
        <w:ind w:right="202"/>
      </w:pPr>
      <w:r>
        <w:rPr/>
        <w:t>El equipo de UGA SNAP-Ed está tratando de entender cómo los georgianos que son elegibles para los beneficios de SNAP (cupones para alimentos) podrían mejorar sus conductas de alimentarse saludablemente a través de un programa de educación en nutrición por internet (en línea).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before="0"/>
        <w:ind w:right="838"/>
        <w:jc w:val="both"/>
      </w:pPr>
      <w:r>
        <w:rPr/>
        <w:t>Le estamos pidiendo a georgianos que son elegibles para el programa de SNAP (cupones de alimentos) a que tomen parte en una serie de lecciones sobre nutrición llamadas “Food eTalk” (por su nombre e inglés) o lean 12 revistas en línea del componente de Mercadeo Social de “Food eTalk”. El completar las lecciones en línea le puede tomar entre 10 y 60 minutos dependiendo de la cantidad de lecciones que complete.</w:t>
      </w:r>
    </w:p>
    <w:p>
      <w:pPr>
        <w:pStyle w:val="BodyText"/>
        <w:spacing w:before="150"/>
        <w:ind w:right="715"/>
      </w:pPr>
      <w:r>
        <w:rPr/>
        <w:t>Como parte de este estudio le pediremos que responda a una encuesta corta después de cada lección que complete por internet. Se le preguntara sobre el uso de la computadora, sus hábitos diarios de alimentación y la comida que consume, e información sobre usted (por ejemplo: su edad, el total del ingreso económico de su familia y su dirección). Toda la información que obtengamos de usted se mantendrá en confidencialidad de acuerdo a nuestras más altas capacidades.</w:t>
      </w:r>
    </w:p>
    <w:p>
      <w:pPr>
        <w:pStyle w:val="BodyText"/>
        <w:spacing w:before="150"/>
        <w:ind w:right="847"/>
      </w:pPr>
      <w:r>
        <w:rPr/>
        <w:t>Este estudio requiere la transmisión de datos a través del internet. Hemos tomado todas las provisiones a nuestro alcance para asegurar el uso efectivo de la tecnología; sin embargo, la completa confidencialidad a través de la comunicación en línea no se puede garantizar del todo.</w:t>
      </w:r>
    </w:p>
    <w:p>
      <w:pPr>
        <w:spacing w:before="120"/>
        <w:ind w:left="115" w:right="935" w:firstLine="0"/>
        <w:jc w:val="left"/>
        <w:rPr>
          <w:sz w:val="22"/>
        </w:rPr>
      </w:pPr>
      <w:r>
        <w:rPr>
          <w:sz w:val="22"/>
        </w:rPr>
        <w:t>La participación en este estudio es voluntaria y usted puede obviar aquellas preguntas que no desee contestar. Su decisión de no participar en el estudio en nada afecta su participación en el programa de “Food eTalk” o en los programas de Mercadeo Social de “Food Talk”.</w:t>
      </w:r>
    </w:p>
    <w:p>
      <w:pPr>
        <w:pStyle w:val="BodyText"/>
        <w:ind w:right="235"/>
      </w:pPr>
      <w:r>
        <w:rPr/>
        <w:t>Su participación en este estudio nos ayudara a entender como los georgianos, que son elegibles para “SNAP” (cupones de alimentos), pueden mejorar sus hábitos de alimentación saludable y su conocimiento a través del aprendizaje en línea.</w:t>
      </w:r>
    </w:p>
    <w:p>
      <w:pPr>
        <w:pStyle w:val="BodyText"/>
        <w:spacing w:before="150"/>
        <w:ind w:right="787"/>
      </w:pPr>
      <w:r>
        <w:rPr/>
        <w:t>Si usted tiene preguntas sobre este estudio de investigación, por favor siéntase en la libertad de llamarme: Dra. Jung Sun Lee al 706-542-7323 o a mi email </w:t>
      </w:r>
      <w:hyperlink r:id="rId5">
        <w:r>
          <w:rPr>
            <w:color w:val="0000FF"/>
            <w:u w:val="single" w:color="0000FF"/>
          </w:rPr>
          <w:t>leejs@uga.edu</w:t>
        </w:r>
      </w:hyperlink>
      <w:r>
        <w:rPr/>
        <w:t>. Si usted tiene alguna pregunta o preocupación sobre sus derechos como voluntario de este estudio, comuníquese con el personal de La Junta de Revisión Institucional al 706-542-3199 o al </w:t>
      </w:r>
      <w:hyperlink r:id="rId6">
        <w:r>
          <w:rPr>
            <w:color w:val="0000FF"/>
            <w:u w:val="single" w:color="0000FF"/>
          </w:rPr>
          <w:t>irb@uga.edu</w:t>
        </w:r>
      </w:hyperlink>
      <w:r>
        <w:rPr/>
        <w:t>.</w:t>
      </w:r>
    </w:p>
    <w:p>
      <w:pPr>
        <w:pStyle w:val="BodyText"/>
        <w:spacing w:before="150"/>
        <w:ind w:right="628"/>
      </w:pPr>
      <w:r>
        <w:rPr/>
        <w:t>¡Gracias por su consideración! Si usted desea participar en el estudio antes descrito, simplemente marque la casilla “De acuerdo” a continuación. Después de hacer su decisión por favor asegúrese de seleccionar el botón de continuar.</w:t>
      </w:r>
    </w:p>
    <w:p>
      <w:pPr>
        <w:pStyle w:val="BodyText"/>
      </w:pPr>
      <w:r>
        <w:rPr>
          <w:sz w:val="36"/>
        </w:rPr>
        <w:t>□ </w:t>
      </w:r>
      <w:r>
        <w:rPr/>
        <w:t>De</w:t>
      </w:r>
      <w:r>
        <w:rPr>
          <w:spacing w:val="-32"/>
        </w:rPr>
        <w:t> </w:t>
      </w:r>
      <w:r>
        <w:rPr/>
        <w:t>acuerdo</w:t>
      </w:r>
    </w:p>
    <w:p>
      <w:pPr>
        <w:pStyle w:val="BodyText"/>
        <w:spacing w:line="343" w:lineRule="auto"/>
        <w:ind w:right="5167"/>
      </w:pPr>
      <w:r>
        <w:rPr/>
        <w:t>Se le dirigirá a una copia de esta carta que pueda copiar e imprimir. Sinceramente,</w:t>
      </w:r>
    </w:p>
    <w:p>
      <w:pPr>
        <w:pStyle w:val="BodyText"/>
        <w:spacing w:before="160"/>
        <w:ind w:right="9338"/>
      </w:pPr>
      <w:r>
        <w:rPr/>
        <w:t>Jung Sun Lee, PhD, RD Profesora</w:t>
      </w:r>
    </w:p>
    <w:p>
      <w:pPr>
        <w:pStyle w:val="BodyText"/>
        <w:spacing w:before="0"/>
        <w:ind w:right="7059"/>
      </w:pPr>
      <w:r>
        <w:rPr/>
        <w:t>Departamento de Alimentos y Nutrición Colegio de Ciencias de la Familia y el Consumidor</w:t>
      </w:r>
    </w:p>
    <w:p>
      <w:pPr>
        <w:pStyle w:val="BodyText"/>
        <w:spacing w:before="0"/>
        <w:ind w:right="9352"/>
      </w:pPr>
      <w:r>
        <w:rPr/>
        <w:t>Universidad de Georgia </w:t>
      </w:r>
      <w:hyperlink r:id="rId5">
        <w:r>
          <w:rPr>
            <w:color w:val="0000FF"/>
            <w:u w:val="single" w:color="0000FF"/>
          </w:rPr>
          <w:t>leejs@uga.edu</w:t>
        </w:r>
      </w:hyperlink>
    </w:p>
    <w:sectPr>
      <w:type w:val="continuous"/>
      <w:pgSz w:w="12240" w:h="15840"/>
      <w:pgMar w:top="0" w:bottom="280" w:left="4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20"/>
      <w:ind w:left="115"/>
    </w:pPr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eejs@uga.edu" TargetMode="External"/><Relationship Id="rId6" Type="http://schemas.openxmlformats.org/officeDocument/2006/relationships/hyperlink" Target="mailto:irb@uga.edu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Benilda P Pooser</dc:creator>
  <dcterms:created xsi:type="dcterms:W3CDTF">2019-09-26T16:07:42Z</dcterms:created>
  <dcterms:modified xsi:type="dcterms:W3CDTF">2019-09-26T16:07:42Z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Aspose Ltd.</vt:lpwstr>
  </property>
  <property fmtid="{D5CDD505-2E9C-101B-9397-08002B2CF9AE}" pid="4" name="LastSaved">
    <vt:filetime>2019-09-26T00:00:00Z</vt:filetime>
  </property>
</Properties>
</file>