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Internações</w:t>
      </w:r>
      <w:r>
        <w:t xml:space="preserve"> </w:t>
      </w:r>
      <w:r>
        <w:t xml:space="preserve">e</w:t>
      </w:r>
      <w:r>
        <w:t xml:space="preserve"> </w:t>
      </w:r>
      <w:r>
        <w:t xml:space="preserve">vacinação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Saldanha</w:t>
      </w:r>
    </w:p>
    <w:p>
      <w:pPr>
        <w:pStyle w:val="Date"/>
      </w:pPr>
      <w:r>
        <w:t xml:space="preserve">2023-02-24</w:t>
      </w:r>
    </w:p>
    <w:bookmarkStart w:id="20" w:name="pacotes"/>
    <w:p>
      <w:pPr>
        <w:pStyle w:val="Heading2"/>
      </w:pPr>
      <w:r>
        <w:t xml:space="preserve">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(arrow)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'arrow'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timestamp</w:t>
      </w:r>
    </w:p>
    <w:bookmarkEnd w:id="20"/>
    <w:bookmarkStart w:id="25" w:name="leitura-dos-dados"/>
    <w:p>
      <w:pPr>
        <w:pStyle w:val="Heading2"/>
      </w:pPr>
      <w:r>
        <w:t xml:space="preserve">Leitura dos dados</w:t>
      </w:r>
    </w:p>
    <w:bookmarkStart w:id="21" w:name="variables-schema"/>
    <w:p>
      <w:pPr>
        <w:pStyle w:val="Heading3"/>
      </w:pPr>
      <w:r>
        <w:t xml:space="preserve">Variables schema</w:t>
      </w:r>
    </w:p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br/>
      </w:r>
      <w:r>
        <w:br/>
      </w:r>
      <w:r>
        <w:rPr>
          <w:rStyle w:val="NormalTok"/>
        </w:rPr>
        <w:t xml:space="preserve">var_schema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DT_NOTIFIC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SEM_NOT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DT_SIN_PRI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SEM_PRI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SG_UF_NOT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ID_REGIONA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CO_REGIONA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ID_MUNICIP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CO_MUN_NOT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ID_UNIDADE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CO_UNI_NOT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CS_SEXO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DT_NASC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NU_IDADE_N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COD_IDADE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CS_GESTANT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CS_RACA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CS_ESCOL_N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ID_PAIS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CO_PAIS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SG_UF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ID_RG_RESI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CO_RG_RESI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ID_MN_RESI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CO_MUN_RES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CS_ZONA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SURTO_SG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NOSOCOMIAL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AVE_SUINO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FEBRE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TOSSE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GARGANTA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DISPNEIA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DESC_RESP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SATURACAO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DIARREIA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VOMITO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OUTRO_SIN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OUTRO_DES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PUERPERA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FATOR_RISC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CARDIOPATI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HEMATOLOGI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SIND_DOWN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HEPATICA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ASMA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NEUROLOGIC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PNEUMOPATI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IMUNODEPRE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OBESIDADE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OBES_IMC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OUT_MORBI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MORB_DESC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VACINA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DT_UT_DOSE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MAE_VAC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DT_VAC_MAE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M_AMAMENTA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DT_DOSEUNI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DT_1_DOSE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DT_2_DOSE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ANTIVIRAL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TP_ANTIVIR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OUT_ANTIV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DT_ANTIVIR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HOSPITAL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DT_INTERNA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SG_UF_INTE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ID_RG_INTE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CO_RG_INTE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ID_MN_INTE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CO_MU_INTE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UTI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DT_ENTUTI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DT_SAIDUTI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SUPORT_VEN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RAIOX_RES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RAIOX_OUT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DT_RAIOX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DT_COLETA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OUT_AMOST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PCR_RESUL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DT_PCR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POS_PCRFLU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TP_FLU_PCR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PCR_FLUASU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FLUASU_OUT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PCR_FLUBLI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FLUBLI_OUT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POS_PCROUT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PCR_VSR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PCR_PARA1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PCR_PARA2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PCR_PARA3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PCR_PARA4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PCR_ADENO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PCR_METAP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PCR_BOCA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PCR_RINO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PCR_OUTRO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DS_PCR_OUT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CLASSI_FIN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CLASSI_OUT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CRITERIO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EVOLUCAO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DT_EVOLUCA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DT_ENCERRA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DT_DIGITA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HISTO_VGM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PAIS_VGM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CO_PS_VGM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LO_PS_VGM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DT_VGM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DT_RT_VGM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PCR_SARS2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PAC_COCBO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PAC_DSCBO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OUT_ANIM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DOR_ABD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FADIGA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PERD_OLFT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PERD_PALA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TOMO_RES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TOMO_OUT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DT_TOMO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TP_TES_AN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DT_RES_AN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RES_AN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POS_AN_FLU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TP_FLU_AN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POS_AN_OUT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AN_SARS2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AN_VSR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AN_PARA1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AN_PARA2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AN_PARA3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AN_ADENO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AN_OUTRO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DS_AN_OUT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TP_AM_SOR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SOR_OUT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DT_CO_SOR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TP_SOR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OUT_SOR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RES_IGG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RES_IGM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RES_IGA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ESTRANG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VACINA_COV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DOSE_1_COV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DOSE_2_COV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DOSE_REF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FAB_COV_1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FAB_COV_2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FAB_COVREF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LAB_PR_COV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LOTE_1_COV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LOTE_2_COV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LOTE_REF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FNT_IN_COV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DOSE_2REF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FAB_COVRF2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LOTE_REF2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TRAT_COV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TIPO_TRAT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OUT_TRAT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DT_TRT_COV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</w:p>
    <w:bookmarkEnd w:id="21"/>
    <w:bookmarkStart w:id="22" w:name="Xc654a81a242b8da632bb3a8622fb826a8bea672"/>
    <w:p>
      <w:pPr>
        <w:pStyle w:val="Heading3"/>
      </w:pPr>
      <w:r>
        <w:t xml:space="preserve">Conversão de CSV para parquet conversio com variables schema</w:t>
      </w:r>
    </w:p>
    <w:p>
      <w:pPr>
        <w:pStyle w:val="SourceCode"/>
      </w:pPr>
      <w:r>
        <w:rPr>
          <w:rStyle w:val="CommentTok"/>
        </w:rPr>
        <w:t xml:space="preserve"># read_csv2(file = "csv_srag/INFLUD21-20-02-2023.csv", col_types = var_schema) %&gt;%</w:t>
      </w:r>
      <w:r>
        <w:br/>
      </w:r>
      <w:r>
        <w:rPr>
          <w:rStyle w:val="CommentTok"/>
        </w:rPr>
        <w:t xml:space="preserve">#   write_parquet(sink = "parquets_srag/srag_2021.parquet")</w:t>
      </w:r>
      <w:r>
        <w:br/>
      </w:r>
      <w:r>
        <w:rPr>
          <w:rStyle w:val="CommentTok"/>
        </w:rPr>
        <w:t xml:space="preserve"># srag_2022 &lt;- read_csv2(file = "csv_srag/INFLUD22-13-02-2023.csv", col_types = var_schema) %&gt;%</w:t>
      </w:r>
      <w:r>
        <w:br/>
      </w:r>
      <w:r>
        <w:rPr>
          <w:rStyle w:val="CommentTok"/>
        </w:rPr>
        <w:t xml:space="preserve">#   write_parquet(sink = "parquets_srag/srag_2022.parquet")</w:t>
      </w:r>
      <w:r>
        <w:br/>
      </w:r>
      <w:r>
        <w:rPr>
          <w:rStyle w:val="CommentTok"/>
        </w:rPr>
        <w:t xml:space="preserve"># srag_2023 &lt;- read_csv2(file = "csv_srag/INFLUD23-13-02-2023.csv", col_types = var_schema) %&gt;%</w:t>
      </w:r>
      <w:r>
        <w:br/>
      </w:r>
      <w:r>
        <w:rPr>
          <w:rStyle w:val="CommentTok"/>
        </w:rPr>
        <w:t xml:space="preserve">#   write_parquet(sink = "parquets_srag/srag_2023.parquet")</w:t>
      </w:r>
    </w:p>
    <w:bookmarkEnd w:id="22"/>
    <w:bookmarkStart w:id="23" w:name="carregar-parquets-como-dataset"/>
    <w:p>
      <w:pPr>
        <w:pStyle w:val="Heading3"/>
      </w:pPr>
      <w:r>
        <w:t xml:space="preserve">Carregar parquets como dataset</w:t>
      </w:r>
    </w:p>
    <w:p>
      <w:pPr>
        <w:pStyle w:val="SourceCode"/>
      </w:pPr>
      <w:r>
        <w:rPr>
          <w:rStyle w:val="NormalTok"/>
        </w:rPr>
        <w:t xml:space="preserve">srag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arrow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open_dataset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"parquets_srag/"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unify_schemas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(srag)</w:t>
      </w:r>
    </w:p>
    <w:p>
      <w:pPr>
        <w:pStyle w:val="SourceCode"/>
      </w:pPr>
      <w:r>
        <w:rPr>
          <w:rStyle w:val="VerbatimChar"/>
        </w:rPr>
        <w:t xml:space="preserve">## [1] 2310360     173</w:t>
      </w:r>
    </w:p>
    <w:p>
      <w:pPr>
        <w:pStyle w:val="FirstParagraph"/>
      </w:pPr>
      <w:r>
        <w:t xml:space="preserve">2.310.360 casos suspeitos de SRAG reportados entre 2021, 2022 e 2023.</w:t>
      </w:r>
    </w:p>
    <w:bookmarkEnd w:id="23"/>
    <w:bookmarkStart w:id="24" w:name="dataset-de-referência"/>
    <w:p>
      <w:pPr>
        <w:pStyle w:val="Heading3"/>
      </w:pPr>
      <w:r>
        <w:t xml:space="preserve">Dataset de referência</w:t>
      </w:r>
    </w:p>
    <w:p>
      <w:pPr>
        <w:pStyle w:val="FirstParagraph"/>
      </w:pPr>
      <w:r>
        <w:t xml:space="preserve">Filtros: diagnóstico de Covid-19 confirmado, hospitalização confirmada, data válida de internação.</w:t>
      </w:r>
    </w:p>
    <w:p>
      <w:pPr>
        <w:pStyle w:val="SourceCode"/>
      </w:pPr>
      <w:r>
        <w:rPr>
          <w:rStyle w:val="NormalTok"/>
        </w:rPr>
        <w:t xml:space="preserve">srag_vac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srag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(DT_INTERNA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(HOSPITAL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(CLASSI_FIN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(DT_INTERNA, VACINA_COV, FAB_COV_1, DOSE_1_COV, FAB_COV_2, DOSE_2_COV, FAB_COVREF, DOSE_REF)</w:t>
      </w:r>
    </w:p>
    <w:p>
      <w:pPr>
        <w:pStyle w:val="SourceCode"/>
      </w:pPr>
      <w:r>
        <w:rPr>
          <w:rStyle w:val="NormalTok"/>
        </w:rPr>
        <w:t xml:space="preserve">srag_vac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  n</w:t>
      </w:r>
      <w:r>
        <w:br/>
      </w:r>
      <w:r>
        <w:rPr>
          <w:rStyle w:val="VerbatimChar"/>
        </w:rPr>
        <w:t xml:space="preserve">##     &lt;int&gt;</w:t>
      </w:r>
      <w:r>
        <w:br/>
      </w:r>
      <w:r>
        <w:rPr>
          <w:rStyle w:val="VerbatimChar"/>
        </w:rPr>
        <w:t xml:space="preserve">## 1 1380499</w:t>
      </w:r>
    </w:p>
    <w:p>
      <w:pPr>
        <w:pStyle w:val="FirstParagraph"/>
      </w:pPr>
      <w:r>
        <w:t xml:space="preserve">Dos 2.310.360 casos suspeitos reportados no período, 1.380.499 são casos confirmados de Covid-19 e hospitalizados (59,75%).</w:t>
      </w:r>
    </w:p>
    <w:p>
      <w:pPr>
        <w:pStyle w:val="SourceCode"/>
      </w:pPr>
      <w:r>
        <w:rPr>
          <w:rStyle w:val="NormalTok"/>
        </w:rPr>
        <w:t xml:space="preserve">srag_vac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(DOSE_1_COV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DOSE_2_COV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DOSE_REF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 n</w:t>
      </w:r>
      <w:r>
        <w:br/>
      </w:r>
      <w:r>
        <w:rPr>
          <w:rStyle w:val="VerbatimChar"/>
        </w:rPr>
        <w:t xml:space="preserve">##    &lt;int&gt;</w:t>
      </w:r>
      <w:r>
        <w:br/>
      </w:r>
      <w:r>
        <w:rPr>
          <w:rStyle w:val="VerbatimChar"/>
        </w:rPr>
        <w:t xml:space="preserve">## 1 346598</w:t>
      </w:r>
    </w:p>
    <w:p>
      <w:pPr>
        <w:pStyle w:val="FirstParagraph"/>
      </w:pPr>
      <w:r>
        <w:t xml:space="preserve">Destes, 346.598 pacientes receberam alguma vacina de Covid-19 antes da data de internação (25,11%).</w:t>
      </w:r>
    </w:p>
    <w:p>
      <w:pPr>
        <w:pStyle w:val="SourceCode"/>
      </w:pPr>
      <w:r>
        <w:rPr>
          <w:rStyle w:val="NormalTok"/>
        </w:rPr>
        <w:t xml:space="preserve">srag_vac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(DOSE_1_COV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DOSE_2_COV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DOSE_REF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dias_dose_1 =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DOSE_1_COV,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dias_dose_2 =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DOSE_2_COV,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dias_dose_r =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DOSE_REF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(dias_dose_1, dias_dose_2, dias_dose_r)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media_dias_dose_1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(dias_dose_1,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media_dias_dose_2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(dias_dose_2,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media_dias_dose_3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(dias_dose_r,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name              value        </w:t>
      </w:r>
      <w:r>
        <w:br/>
      </w:r>
      <w:r>
        <w:rPr>
          <w:rStyle w:val="VerbatimChar"/>
        </w:rPr>
        <w:t xml:space="preserve">##   &lt;chr&gt;             &lt;drtn&gt;       </w:t>
      </w:r>
      <w:r>
        <w:br/>
      </w:r>
      <w:r>
        <w:rPr>
          <w:rStyle w:val="VerbatimChar"/>
        </w:rPr>
        <w:t xml:space="preserve">## 1 media_dias_dose_1 229.8345 days</w:t>
      </w:r>
      <w:r>
        <w:br/>
      </w:r>
      <w:r>
        <w:rPr>
          <w:rStyle w:val="VerbatimChar"/>
        </w:rPr>
        <w:t xml:space="preserve">## 2 media_dias_dose_2 218.8992 days</w:t>
      </w:r>
      <w:r>
        <w:br/>
      </w:r>
      <w:r>
        <w:rPr>
          <w:rStyle w:val="VerbatimChar"/>
        </w:rPr>
        <w:t xml:space="preserve">## 3 media_dias_dose_3 181.1703 days</w:t>
      </w:r>
    </w:p>
    <w:p>
      <w:pPr>
        <w:pStyle w:val="SourceCode"/>
      </w:pPr>
      <w:r>
        <w:rPr>
          <w:rStyle w:val="NormalTok"/>
        </w:rPr>
        <w:t xml:space="preserve">srag_vac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(DOSE_1_COV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DOSE_2_COV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DOSE_REF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(FAB_COV_1, FAB_COV_2, FAB_COVREF)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# A tibble: 3,828 × 2</w:t>
      </w:r>
      <w:r>
        <w:br/>
      </w:r>
      <w:r>
        <w:rPr>
          <w:rStyle w:val="VerbatimChar"/>
        </w:rPr>
        <w:t xml:space="preserve">##    name                                             freq</w:t>
      </w:r>
      <w:r>
        <w:br/>
      </w:r>
      <w:r>
        <w:rPr>
          <w:rStyle w:val="VerbatimChar"/>
        </w:rPr>
        <w:t xml:space="preserve">##    &lt;chr&gt;                                           &lt;int&gt;</w:t>
      </w:r>
      <w:r>
        <w:br/>
      </w:r>
      <w:r>
        <w:rPr>
          <w:rStyle w:val="VerbatimChar"/>
        </w:rPr>
        <w:t xml:space="preserve">##  1 &lt;NA&gt;                                           490553</w:t>
      </w:r>
      <w:r>
        <w:br/>
      </w:r>
      <w:r>
        <w:rPr>
          <w:rStyle w:val="VerbatimChar"/>
        </w:rPr>
        <w:t xml:space="preserve">##  2 86 - COVID-19 SINOVAC/BUTANTAN - CORONAVAC     169024</w:t>
      </w:r>
      <w:r>
        <w:br/>
      </w:r>
      <w:r>
        <w:rPr>
          <w:rStyle w:val="VerbatimChar"/>
        </w:rPr>
        <w:t xml:space="preserve">##  3 85 - COVID-19 ASTRAZENECA/FIOCRUZ - COVISHIELD 113467</w:t>
      </w:r>
      <w:r>
        <w:br/>
      </w:r>
      <w:r>
        <w:rPr>
          <w:rStyle w:val="VerbatimChar"/>
        </w:rPr>
        <w:t xml:space="preserve">##  4 87 - COVID-19 PFIZER - COMIRNATY                89848</w:t>
      </w:r>
      <w:r>
        <w:br/>
      </w:r>
      <w:r>
        <w:rPr>
          <w:rStyle w:val="VerbatimChar"/>
        </w:rPr>
        <w:t xml:space="preserve">##  5 CORONAVAC                                       30609</w:t>
      </w:r>
      <w:r>
        <w:br/>
      </w:r>
      <w:r>
        <w:rPr>
          <w:rStyle w:val="VerbatimChar"/>
        </w:rPr>
        <w:t xml:space="preserve">##  6 BUTANTAN                                        21241</w:t>
      </w:r>
      <w:r>
        <w:br/>
      </w:r>
      <w:r>
        <w:rPr>
          <w:rStyle w:val="VerbatimChar"/>
        </w:rPr>
        <w:t xml:space="preserve">##  7 ASTRAZENECA                                     17465</w:t>
      </w:r>
      <w:r>
        <w:br/>
      </w:r>
      <w:r>
        <w:rPr>
          <w:rStyle w:val="VerbatimChar"/>
        </w:rPr>
        <w:t xml:space="preserve">##  8 FIOCRUZ                                          9697</w:t>
      </w:r>
      <w:r>
        <w:br/>
      </w:r>
      <w:r>
        <w:rPr>
          <w:rStyle w:val="VerbatimChar"/>
        </w:rPr>
        <w:t xml:space="preserve">##  9 PFIZER                                           8249</w:t>
      </w:r>
      <w:r>
        <w:br/>
      </w:r>
      <w:r>
        <w:rPr>
          <w:rStyle w:val="VerbatimChar"/>
        </w:rPr>
        <w:t xml:space="preserve">## 10 88 - COVID-19 JANSSEN - AD26.COV2.S              8087</w:t>
      </w:r>
      <w:r>
        <w:br/>
      </w:r>
      <w:r>
        <w:rPr>
          <w:rStyle w:val="VerbatimChar"/>
        </w:rPr>
        <w:t xml:space="preserve">## # … with 3,818 more rows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srag_vac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(DOSE_1_COV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DOSE_2_COV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DOSE_REF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(FAB_COV_1, FAB_COV_2, FAB_COVREF)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fiocruz_1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(FAB_COV_1), </w:t>
      </w:r>
      <w:r>
        <w:rPr>
          <w:rStyle w:val="StringTok"/>
        </w:rPr>
        <w:t xml:space="preserve">"CRUZ"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nfiocruz_1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(FAB_COV_1), </w:t>
      </w:r>
      <w:r>
        <w:rPr>
          <w:rStyle w:val="StringTok"/>
        </w:rPr>
        <w:t xml:space="preserve">"CRUZ"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fiocruz_2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(FAB_COV_2), </w:t>
      </w:r>
      <w:r>
        <w:rPr>
          <w:rStyle w:val="StringTok"/>
        </w:rPr>
        <w:t xml:space="preserve">"CRUZ"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nfiocruz_2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(FAB_COV_2), </w:t>
      </w:r>
      <w:r>
        <w:rPr>
          <w:rStyle w:val="StringTok"/>
        </w:rPr>
        <w:t xml:space="preserve">"CRUZ"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fiocruz_r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(FAB_COVREF), </w:t>
      </w:r>
      <w:r>
        <w:rPr>
          <w:rStyle w:val="StringTok"/>
        </w:rPr>
        <w:t xml:space="preserve">"CRUZ"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nfiocruz_r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(FAB_COVREF), </w:t>
      </w:r>
      <w:r>
        <w:rPr>
          <w:rStyle w:val="StringTok"/>
        </w:rPr>
        <w:t xml:space="preserve">"CRUZ"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(fiocruz_1, nfiocruz_1, fiocruz_2, nfiocruz_2, fiocruz_r, nfiocruz_r)</w:t>
      </w:r>
    </w:p>
    <w:p>
      <w:pPr>
        <w:pStyle w:val="SourceCode"/>
      </w:pPr>
      <w:r>
        <w:rPr>
          <w:rStyle w:val="CommentTok"/>
        </w:rPr>
        <w:t xml:space="preserve"># Pessoas internadas com Covid-19 após terem recebido a primeira dose de vacina cujo fabricante tem "cruz"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90409</w:t>
      </w:r>
    </w:p>
    <w:p>
      <w:pPr>
        <w:pStyle w:val="SourceCode"/>
      </w:pPr>
      <w:r>
        <w:rPr>
          <w:rStyle w:val="CommentTok"/>
        </w:rPr>
        <w:t xml:space="preserve"># Pessoas internadas com Covid-19 após terem recebido a primeira dose de vacina cujo fabricante não tem "cruz"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nfiocruz_1,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239271</w:t>
      </w:r>
    </w:p>
    <w:p>
      <w:pPr>
        <w:pStyle w:val="SourceCode"/>
      </w:pPr>
      <w:r>
        <w:rPr>
          <w:rStyle w:val="CommentTok"/>
        </w:rPr>
        <w:t xml:space="preserve"># Razão de pessoas internadas com Covid-19 após terem recebido a primeira dose de vacina cujo fabricante tem "cruz"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nfiocruz_1,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0.2742326</w:t>
      </w:r>
    </w:p>
    <w:p>
      <w:pPr>
        <w:pStyle w:val="SourceCode"/>
      </w:pPr>
      <w:r>
        <w:rPr>
          <w:rStyle w:val="CommentTok"/>
        </w:rPr>
        <w:t xml:space="preserve"># Pessoas internadas com Covid-19 após terem recebido a segunda dose de vacina cujo fabricante tem "cruz"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44370</w:t>
      </w:r>
    </w:p>
    <w:p>
      <w:pPr>
        <w:pStyle w:val="SourceCode"/>
      </w:pPr>
      <w:r>
        <w:rPr>
          <w:rStyle w:val="CommentTok"/>
        </w:rPr>
        <w:t xml:space="preserve"># Pessoas internadas com Covid-19 após terem recebido a segunda dose de vacina cujo fabricante não tem "cruz"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nfiocruz_2,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88341</w:t>
      </w:r>
    </w:p>
    <w:p>
      <w:pPr>
        <w:pStyle w:val="SourceCode"/>
      </w:pPr>
      <w:r>
        <w:rPr>
          <w:rStyle w:val="CommentTok"/>
        </w:rPr>
        <w:t xml:space="preserve"># Razão de pessoas internadas com Covid-19 após terem recebido a segunda dose de vacina cujo fabricante tem "cruz"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nfiocruz_2,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0.3343355</w:t>
      </w:r>
    </w:p>
    <w:p>
      <w:pPr>
        <w:pStyle w:val="SourceCode"/>
      </w:pPr>
      <w:r>
        <w:rPr>
          <w:rStyle w:val="CommentTok"/>
        </w:rPr>
        <w:t xml:space="preserve"># Pessoas internadas com Covid-19 após terem recebido a segunda dose de vacina cujo fabricante tem "cruz"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5716</w:t>
      </w:r>
    </w:p>
    <w:p>
      <w:pPr>
        <w:pStyle w:val="SourceCode"/>
      </w:pPr>
      <w:r>
        <w:rPr>
          <w:rStyle w:val="CommentTok"/>
        </w:rPr>
        <w:t xml:space="preserve"># Pessoas internadas com Covid-19 após terem recebido a segunda dose de vacina cujo fabricante não tem "cruz"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nfiocruz_r,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81134</w:t>
      </w:r>
    </w:p>
    <w:p>
      <w:pPr>
        <w:pStyle w:val="SourceCode"/>
      </w:pPr>
      <w:r>
        <w:rPr>
          <w:rStyle w:val="CommentTok"/>
        </w:rPr>
        <w:t xml:space="preserve"># Razão de pessoas internadas com Covid-19 após terem recebido a segunda dose de vacina cujo fabricante tem "cruz"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nfiocruz_r,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0.06581462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Internações e vacinação</dc:title>
  <dc:creator>Raphael Saldanha</dc:creator>
  <cp:keywords/>
  <dcterms:created xsi:type="dcterms:W3CDTF">2023-02-24T10:20:53Z</dcterms:created>
  <dcterms:modified xsi:type="dcterms:W3CDTF">2023-02-24T10:20:53Z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2023-02-24</vt:lpwstr>
  </property>
  <property fmtid="{D5CDD505-2E9C-101B-9397-08002B2CF9AE}" pid="3" name="output">
    <vt:lpwstr>word_document</vt:lpwstr>
  </property>
</Properties>
</file>