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A301" w14:textId="77777777" w:rsidR="008403A2" w:rsidRDefault="008403A2" w:rsidP="008403A2">
      <w:r>
        <w:rPr>
          <w:rFonts w:hint="eastAsia"/>
        </w:rPr>
        <w:t>谢谢主席。我方认为应该告诉孩子世界上没有圣诞老人。</w:t>
      </w:r>
    </w:p>
    <w:p w14:paraId="0BF00082" w14:textId="77777777" w:rsidR="008403A2" w:rsidRDefault="008403A2" w:rsidP="008403A2">
      <w:r>
        <w:rPr>
          <w:rFonts w:hint="eastAsia"/>
        </w:rPr>
        <w:t>首先我先来阐释几个定义</w:t>
      </w:r>
    </w:p>
    <w:p w14:paraId="115035F9" w14:textId="77777777" w:rsidR="008403A2" w:rsidRDefault="008403A2" w:rsidP="008403A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应该，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用于建议，情理上必然或必须如此。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从定义来说，应该与否取决于从情理上是否必须。</w:t>
      </w:r>
    </w:p>
    <w:p w14:paraId="4D335484" w14:textId="77777777" w:rsidR="008403A2" w:rsidRDefault="008403A2" w:rsidP="008403A2"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情理，即为人情和道理</w:t>
      </w:r>
    </w:p>
    <w:p w14:paraId="453E3B99" w14:textId="77777777" w:rsidR="008403A2" w:rsidRDefault="008403A2" w:rsidP="008403A2">
      <w:r>
        <w:rPr>
          <w:rFonts w:hint="eastAsia"/>
        </w:rPr>
        <w:t>孩子指1</w:t>
      </w:r>
      <w:r>
        <w:t>8</w:t>
      </w:r>
      <w:r>
        <w:rPr>
          <w:rFonts w:hint="eastAsia"/>
        </w:rPr>
        <w:t>岁以下、未形成成熟三观，认知水平快速提升阶段的未成年人。根据刑法修正案十一中有关条款，结合本次辩题，我方将孩子定义为十二岁以下， 对圣诞老人有基础理解，但并不清楚其是否存在的儿童。</w:t>
      </w:r>
    </w:p>
    <w:p w14:paraId="7F8128C8" w14:textId="77777777" w:rsidR="008403A2" w:rsidRDefault="008403A2" w:rsidP="008403A2">
      <w:r>
        <w:rPr>
          <w:rFonts w:hint="eastAsia"/>
        </w:rPr>
        <w:t>与孩子相对的即为长辈。我方将告诉者，即长辈定义为对孩子有着监护与教育责任，有完善三观的成年人。</w:t>
      </w:r>
    </w:p>
    <w:p w14:paraId="19067672" w14:textId="77777777" w:rsidR="008403A2" w:rsidRDefault="008403A2" w:rsidP="008403A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圣诞老人是西方神话传说中的人物，在传说中西方</w:t>
      </w:r>
      <w:hyperlink r:id="rId6" w:tgtFrame="_blank" w:history="1">
        <w:r>
          <w:rPr>
            <w:rStyle w:val="a7"/>
            <w:rFonts w:ascii="Helvetica" w:hAnsi="Helvetica" w:cs="Helvetica"/>
            <w:color w:val="136EC2"/>
            <w:szCs w:val="21"/>
            <w:shd w:val="clear" w:color="auto" w:fill="FFFFFF"/>
          </w:rPr>
          <w:t>圣诞节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前夜时悄悄赠送</w:t>
      </w:r>
      <w:hyperlink r:id="rId7" w:tgtFrame="_blank" w:history="1">
        <w:r>
          <w:rPr>
            <w:rStyle w:val="a7"/>
            <w:rFonts w:ascii="Helvetica" w:hAnsi="Helvetica" w:cs="Helvetica"/>
            <w:color w:val="136EC2"/>
            <w:szCs w:val="21"/>
            <w:shd w:val="clear" w:color="auto" w:fill="FFFFFF"/>
          </w:rPr>
          <w:t>礼物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给</w:t>
      </w:r>
      <w:hyperlink r:id="rId8" w:tgtFrame="_blank" w:history="1">
        <w:r>
          <w:rPr>
            <w:rStyle w:val="a7"/>
            <w:rFonts w:ascii="Helvetica" w:hAnsi="Helvetica" w:cs="Helvetica"/>
            <w:color w:val="136EC2"/>
            <w:szCs w:val="21"/>
            <w:shd w:val="clear" w:color="auto" w:fill="FFFFFF"/>
          </w:rPr>
          <w:t>小孩子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，是西方圣诞节的代表角色之一。</w:t>
      </w:r>
    </w:p>
    <w:p w14:paraId="27FABB92" w14:textId="77777777" w:rsidR="008403A2" w:rsidRDefault="008403A2" w:rsidP="008403A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结合本次辩论讨论地，我方将该辩题讨论范围限制在中国。</w:t>
      </w:r>
    </w:p>
    <w:p w14:paraId="1F3D5197" w14:textId="712EF342" w:rsidR="007406FD" w:rsidRDefault="008403A2">
      <w:r>
        <w:rPr>
          <w:rFonts w:hint="eastAsia"/>
        </w:rPr>
        <w:t>接下来我将陈述我方观点。</w:t>
      </w:r>
      <w:r w:rsidR="00026B50">
        <w:rPr>
          <w:rFonts w:hint="eastAsia"/>
        </w:rPr>
        <w:t xml:space="preserve"> </w:t>
      </w:r>
    </w:p>
    <w:p w14:paraId="7F587291" w14:textId="5186AF2F" w:rsidR="008403A2" w:rsidRDefault="008403A2">
      <w:r>
        <w:rPr>
          <w:rFonts w:hint="eastAsia"/>
        </w:rPr>
        <w:t>首先，是否告诉孩子世界上不存在圣诞老人，其实根本上是教育理念的差异。而教育，最重要的基础就是真实。圣诞老人并不存在是一个客观事实，</w:t>
      </w:r>
      <w:r w:rsidR="00BE71CF">
        <w:rPr>
          <w:rFonts w:hint="eastAsia"/>
        </w:rPr>
        <w:t>，而将一个不存在的东西说成存在，无疑是对孩子的一种欺骗。</w:t>
      </w:r>
      <w:r w:rsidR="00A444C8">
        <w:rPr>
          <w:rFonts w:hint="eastAsia"/>
        </w:rPr>
        <w:t>对于许多家长来说，圣诞老人只是一个想让孩子听话的工具，</w:t>
      </w:r>
      <w:r>
        <w:rPr>
          <w:rFonts w:hint="eastAsia"/>
        </w:rPr>
        <w:t>基于欺骗得来的一切结果总会有破灭的那一天</w:t>
      </w:r>
      <w:r w:rsidR="00BE71CF">
        <w:rPr>
          <w:rFonts w:hint="eastAsia"/>
        </w:rPr>
        <w:t>，当孩子通过自己的探索，最终发现家长其实在欺骗自己时，不可避免地，孩子一定会对家长产生怀疑，从而</w:t>
      </w:r>
      <w:proofErr w:type="gramStart"/>
      <w:r w:rsidR="00BE71CF">
        <w:rPr>
          <w:rFonts w:hint="eastAsia"/>
        </w:rPr>
        <w:t>对之后</w:t>
      </w:r>
      <w:proofErr w:type="gramEnd"/>
      <w:r w:rsidR="00BE71CF">
        <w:rPr>
          <w:rFonts w:hint="eastAsia"/>
        </w:rPr>
        <w:t>的对孩子的教育产生深远的负面影响。真正的教育一定是基于平等与真诚，靠欺骗得来的终是泡沫。</w:t>
      </w:r>
      <w:r w:rsidR="00A444C8">
        <w:rPr>
          <w:rFonts w:hint="eastAsia"/>
        </w:rPr>
        <w:t>不仅如此，欺骗孩子并且被发现，也会加深代际隔阂，从而使亲子关系恶化。</w:t>
      </w:r>
    </w:p>
    <w:p w14:paraId="7855299F" w14:textId="667E4CA5" w:rsidR="00B62015" w:rsidRDefault="00BE71CF" w:rsidP="00A444C8">
      <w:pPr>
        <w:ind w:firstLineChars="200" w:firstLine="420"/>
      </w:pPr>
      <w:r>
        <w:rPr>
          <w:rFonts w:hint="eastAsia"/>
        </w:rPr>
        <w:t>其次，告诉孩子圣诞老人并不存在，是让孩子初步的认识真实世界。</w:t>
      </w:r>
      <w:r w:rsidR="00B62015">
        <w:rPr>
          <w:rFonts w:hint="eastAsia"/>
        </w:rPr>
        <w:t>人不能永远活在乌托邦之中，这个世界终究是真实的，告诉孩子圣诞老人不存在就像一针疫苗，尽管暂时可能会对孩子造成一些伤害，但最终可以帮助早日孩子褪去不真实的幻想，让孩子在之后的生活中更加正确的认识世界。</w:t>
      </w:r>
      <w:r w:rsidR="00CB6DA1">
        <w:rPr>
          <w:rFonts w:hint="eastAsia"/>
        </w:rPr>
        <w:t>童话与故事的确对孩子来说不可或缺，但依旧要区分虚拟与真实世界。</w:t>
      </w:r>
      <w:r w:rsidR="00A444C8">
        <w:rPr>
          <w:rFonts w:hint="eastAsia"/>
        </w:rPr>
        <w:t>想必大家都听说过“烤羊”事件，一些未形成成熟三观的孩子模仿《喜羊羊与灰太狼》中烤羊镜头，将自己的小伙伴也绑起来烤。这就是家长对于这方面的教育缺失，未能良好区分虚拟与现实，最终导致了这个惨案的发生。</w:t>
      </w:r>
      <w:r w:rsidR="00B62015">
        <w:rPr>
          <w:rFonts w:hint="eastAsia"/>
        </w:rPr>
        <w:t xml:space="preserve"> </w:t>
      </w:r>
      <w:r w:rsidR="00B62015">
        <w:t xml:space="preserve">    </w:t>
      </w:r>
    </w:p>
    <w:p w14:paraId="271DB6F6" w14:textId="659ED4BB" w:rsidR="008403A2" w:rsidRPr="00CB6DA1" w:rsidRDefault="00B62015" w:rsidP="00A444C8">
      <w:pPr>
        <w:ind w:firstLineChars="200" w:firstLine="420"/>
      </w:pPr>
      <w:r>
        <w:rPr>
          <w:rFonts w:hint="eastAsia"/>
        </w:rPr>
        <w:t>最后</w:t>
      </w:r>
      <w:r w:rsidR="00A444C8">
        <w:rPr>
          <w:rFonts w:hint="eastAsia"/>
        </w:rPr>
        <w:t>，</w:t>
      </w:r>
      <w:r w:rsidR="00CB6DA1">
        <w:rPr>
          <w:rFonts w:hint="eastAsia"/>
        </w:rPr>
        <w:t>一个形象是否真实存在，并不影响传达其精神内核。许多童话与小说都是一个并不真实的故事，但却并不影响传达它们想要表达的精神内核。匹诺</w:t>
      </w:r>
      <w:proofErr w:type="gramStart"/>
      <w:r w:rsidR="00CB6DA1">
        <w:rPr>
          <w:rFonts w:hint="eastAsia"/>
        </w:rPr>
        <w:t>曹并不</w:t>
      </w:r>
      <w:proofErr w:type="gramEnd"/>
      <w:r w:rsidR="00CB6DA1">
        <w:rPr>
          <w:rFonts w:hint="eastAsia"/>
        </w:rPr>
        <w:t>存在，没有人会因为说谎鼻子变长，但孩子们依旧</w:t>
      </w:r>
      <w:proofErr w:type="gramStart"/>
      <w:r w:rsidR="00CB6DA1">
        <w:rPr>
          <w:rFonts w:hint="eastAsia"/>
        </w:rPr>
        <w:t>能从匹诺</w:t>
      </w:r>
      <w:proofErr w:type="gramEnd"/>
      <w:r w:rsidR="00CB6DA1">
        <w:rPr>
          <w:rFonts w:hint="eastAsia"/>
        </w:rPr>
        <w:t>曹的故事中学到不要说谎这个重要的道理。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在汉文化圈内，圣诞老人并没有深厚的文化底蕴与宗教基础，只是一个外来节日符号。圣诞老人的存在对于中国儿童来说只是一个节日礼物到来的象征，只是贴在商店窗户上的卡通形象。</w:t>
      </w:r>
      <w:r w:rsidR="00A444C8">
        <w:rPr>
          <w:rFonts w:hint="eastAsia"/>
        </w:rPr>
        <w:t>告诉孩子圣诞老人并不存在之后，圣诞老人</w:t>
      </w:r>
      <w:r>
        <w:rPr>
          <w:rFonts w:hint="eastAsia"/>
        </w:rPr>
        <w:t>就与其他虚拟形象没有什么区别。</w:t>
      </w:r>
    </w:p>
    <w:p w14:paraId="055D75EB" w14:textId="1A1ED42A" w:rsidR="008403A2" w:rsidRPr="008403A2" w:rsidRDefault="008403A2"/>
    <w:sectPr w:rsidR="008403A2" w:rsidRPr="00840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19EB0" w14:textId="77777777" w:rsidR="008A09B1" w:rsidRDefault="008A09B1" w:rsidP="008403A2">
      <w:r>
        <w:separator/>
      </w:r>
    </w:p>
  </w:endnote>
  <w:endnote w:type="continuationSeparator" w:id="0">
    <w:p w14:paraId="2EE6CFBE" w14:textId="77777777" w:rsidR="008A09B1" w:rsidRDefault="008A09B1" w:rsidP="0084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628A" w14:textId="77777777" w:rsidR="008A09B1" w:rsidRDefault="008A09B1" w:rsidP="008403A2">
      <w:r>
        <w:separator/>
      </w:r>
    </w:p>
  </w:footnote>
  <w:footnote w:type="continuationSeparator" w:id="0">
    <w:p w14:paraId="767CC61D" w14:textId="77777777" w:rsidR="008A09B1" w:rsidRDefault="008A09B1" w:rsidP="008403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B8"/>
    <w:rsid w:val="00026B50"/>
    <w:rsid w:val="006F74B8"/>
    <w:rsid w:val="007406FD"/>
    <w:rsid w:val="008403A2"/>
    <w:rsid w:val="008A09B1"/>
    <w:rsid w:val="00A27912"/>
    <w:rsid w:val="00A444C8"/>
    <w:rsid w:val="00B22C50"/>
    <w:rsid w:val="00B62015"/>
    <w:rsid w:val="00BE71CF"/>
    <w:rsid w:val="00CB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83D81"/>
  <w15:chartTrackingRefBased/>
  <w15:docId w15:val="{488F695A-AA7F-42B6-90CD-894C271E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3A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3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3A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sid w:val="00840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B0%8F%E5%AD%A9%E5%AD%90/27647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A4%BC%E7%89%A9/184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9C%A3%E8%AF%9E%E8%8A%82/12788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永远 滴神</dc:creator>
  <cp:keywords/>
  <dc:description/>
  <cp:lastModifiedBy>肖 琪臻</cp:lastModifiedBy>
  <cp:revision>4</cp:revision>
  <dcterms:created xsi:type="dcterms:W3CDTF">2021-10-05T12:06:00Z</dcterms:created>
  <dcterms:modified xsi:type="dcterms:W3CDTF">2021-10-10T07:34:00Z</dcterms:modified>
</cp:coreProperties>
</file>