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620" w:rsidRDefault="00BC2620" w:rsidP="00BC2620">
      <w:pPr>
        <w:spacing w:before="60" w:after="60"/>
        <w:jc w:val="center"/>
        <w:rPr>
          <w:b/>
        </w:rPr>
      </w:pPr>
      <w:r>
        <w:rPr>
          <w:b/>
        </w:rPr>
        <w:t>Histórico de Revisões</w:t>
      </w:r>
    </w:p>
    <w:tbl>
      <w:tblPr>
        <w:tblW w:w="11119" w:type="dxa"/>
        <w:jc w:val="center"/>
        <w:tblLook w:val="0000"/>
      </w:tblPr>
      <w:tblGrid>
        <w:gridCol w:w="1583"/>
        <w:gridCol w:w="992"/>
        <w:gridCol w:w="5670"/>
        <w:gridCol w:w="2874"/>
      </w:tblGrid>
      <w:tr w:rsidR="00BC2620" w:rsidRPr="003F2B02" w:rsidTr="003F2B0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BC2620" w:rsidP="003F2B02">
            <w:pPr>
              <w:spacing w:before="60" w:after="60"/>
              <w:jc w:val="center"/>
            </w:pPr>
            <w:r w:rsidRPr="003F2B02"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BC2620" w:rsidP="003F2B02">
            <w:pPr>
              <w:spacing w:before="60" w:after="60"/>
              <w:jc w:val="center"/>
            </w:pPr>
            <w:r w:rsidRPr="003F2B02"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BC2620" w:rsidP="003F2B02">
            <w:pPr>
              <w:spacing w:before="60" w:after="60"/>
              <w:jc w:val="center"/>
            </w:pPr>
            <w:r w:rsidRPr="003F2B02"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BC2620" w:rsidP="003F2B02">
            <w:pPr>
              <w:spacing w:before="60" w:after="60"/>
              <w:jc w:val="center"/>
            </w:pPr>
            <w:r w:rsidRPr="003F2B02">
              <w:t>Autor</w:t>
            </w:r>
          </w:p>
        </w:tc>
      </w:tr>
      <w:tr w:rsidR="00BC2620" w:rsidRPr="003F2B02" w:rsidTr="003F2B0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25/09/13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AF41E5">
            <w:pPr>
              <w:ind w:right="60"/>
              <w:rPr>
                <w:sz w:val="22"/>
              </w:rPr>
            </w:pPr>
            <w:r>
              <w:rPr>
                <w:sz w:val="22"/>
              </w:rPr>
              <w:t>Mockup de layout da página HTML principal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AF41E5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Todos os integrantes</w:t>
            </w:r>
          </w:p>
        </w:tc>
      </w:tr>
      <w:tr w:rsidR="00BC2620" w:rsidRPr="003F2B02" w:rsidTr="003F2B0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25/09/13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V0.1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3F2B02">
            <w:pPr>
              <w:ind w:right="60"/>
              <w:rPr>
                <w:sz w:val="22"/>
              </w:rPr>
            </w:pPr>
            <w:r>
              <w:rPr>
                <w:sz w:val="22"/>
              </w:rPr>
              <w:t>Mockup de layout da página HTML de cadastro de interessados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C2620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Todos os integrantes</w:t>
            </w:r>
          </w:p>
        </w:tc>
      </w:tr>
      <w:tr w:rsidR="00AF41E5" w:rsidRPr="003F2B02" w:rsidTr="003F2B0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03/10/13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V1.0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3F2B02">
            <w:pPr>
              <w:ind w:right="60"/>
              <w:rPr>
                <w:sz w:val="22"/>
              </w:rPr>
            </w:pPr>
            <w:r>
              <w:rPr>
                <w:sz w:val="22"/>
              </w:rPr>
              <w:t>Remodelagem do layout da página HTML principal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083B8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Todos os integrantes</w:t>
            </w:r>
          </w:p>
        </w:tc>
      </w:tr>
      <w:tr w:rsidR="00AF41E5" w:rsidRPr="003F2B02" w:rsidTr="003F2B02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03/10/13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3F2B02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V1.0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AF41E5">
            <w:pPr>
              <w:ind w:right="60"/>
              <w:rPr>
                <w:sz w:val="22"/>
              </w:rPr>
            </w:pPr>
            <w:r>
              <w:rPr>
                <w:sz w:val="22"/>
              </w:rPr>
              <w:t>Remodelagem do layout da página HTML de cadastro de interessados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F41E5" w:rsidRPr="003F2B02" w:rsidRDefault="00AF41E5" w:rsidP="00083B8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Todos os integrantes</w:t>
            </w:r>
          </w:p>
        </w:tc>
      </w:tr>
    </w:tbl>
    <w:p w:rsidR="003F2B02" w:rsidRDefault="00BC2620" w:rsidP="00BC2620">
      <w:pPr>
        <w:rPr>
          <w:bCs/>
          <w:szCs w:val="24"/>
        </w:rPr>
      </w:pPr>
      <w:r>
        <w:br w:type="page"/>
      </w:r>
      <w:r w:rsidR="003F2B02">
        <w:rPr>
          <w:bCs/>
          <w:szCs w:val="24"/>
        </w:rPr>
        <w:lastRenderedPageBreak/>
        <w:t>Índice</w:t>
      </w:r>
    </w:p>
    <w:p w:rsidR="00F14D20" w:rsidRDefault="003F2B02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r>
        <w:rPr>
          <w:bCs w:val="0"/>
          <w:szCs w:val="24"/>
        </w:rPr>
        <w:fldChar w:fldCharType="begin"/>
      </w:r>
      <w:r>
        <w:rPr>
          <w:bCs w:val="0"/>
          <w:szCs w:val="24"/>
        </w:rPr>
        <w:instrText>TOC \o "1-3" \h \z \u</w:instrText>
      </w:r>
      <w:r>
        <w:rPr>
          <w:bCs w:val="0"/>
          <w:szCs w:val="24"/>
        </w:rPr>
        <w:fldChar w:fldCharType="separate"/>
      </w:r>
      <w:hyperlink w:anchor="_Toc316995693" w:history="1">
        <w:r w:rsidR="00F14D20" w:rsidRPr="00C607E4">
          <w:rPr>
            <w:rStyle w:val="Hyperlink"/>
            <w:noProof/>
          </w:rPr>
          <w:t>1.</w:t>
        </w:r>
        <w:r w:rsidR="00F14D20"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="00F14D20" w:rsidRPr="00C607E4">
          <w:rPr>
            <w:rStyle w:val="Hyperlink"/>
            <w:noProof/>
          </w:rPr>
          <w:t>Introdução</w:t>
        </w:r>
        <w:r w:rsidR="00F14D20">
          <w:rPr>
            <w:noProof/>
            <w:webHidden/>
          </w:rPr>
          <w:tab/>
        </w:r>
        <w:r w:rsidR="00F14D20">
          <w:rPr>
            <w:noProof/>
            <w:webHidden/>
          </w:rPr>
          <w:fldChar w:fldCharType="begin"/>
        </w:r>
        <w:r w:rsidR="00F14D20">
          <w:rPr>
            <w:noProof/>
            <w:webHidden/>
          </w:rPr>
          <w:instrText xml:space="preserve"> PAGEREF _Toc316995693 \h </w:instrText>
        </w:r>
        <w:r w:rsidR="00F14D20">
          <w:rPr>
            <w:noProof/>
            <w:webHidden/>
          </w:rPr>
        </w:r>
        <w:r w:rsidR="00F14D20"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 w:rsidR="00F14D20"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2"/>
        <w:tabs>
          <w:tab w:val="left" w:pos="880"/>
          <w:tab w:val="right" w:leader="dot" w:pos="9956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316995694" w:history="1">
        <w:r w:rsidRPr="00C607E4">
          <w:rPr>
            <w:rStyle w:val="Hyperlink"/>
            <w:noProof/>
          </w:rPr>
          <w:t>1.1.</w:t>
        </w:r>
        <w:r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2"/>
        <w:tabs>
          <w:tab w:val="left" w:pos="880"/>
          <w:tab w:val="right" w:leader="dot" w:pos="9956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316995695" w:history="1">
        <w:r w:rsidRPr="00C607E4">
          <w:rPr>
            <w:rStyle w:val="Hyperlink"/>
            <w:noProof/>
          </w:rPr>
          <w:t>1.2.</w:t>
        </w:r>
        <w:r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2"/>
        <w:tabs>
          <w:tab w:val="left" w:pos="880"/>
          <w:tab w:val="right" w:leader="dot" w:pos="9956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316995696" w:history="1">
        <w:r w:rsidRPr="00C607E4">
          <w:rPr>
            <w:rStyle w:val="Hyperlink"/>
            <w:noProof/>
          </w:rPr>
          <w:t>1.3.</w:t>
        </w:r>
        <w:r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2"/>
        <w:tabs>
          <w:tab w:val="left" w:pos="880"/>
          <w:tab w:val="right" w:leader="dot" w:pos="9956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316995697" w:history="1">
        <w:r w:rsidRPr="00C607E4">
          <w:rPr>
            <w:rStyle w:val="Hyperlink"/>
            <w:noProof/>
          </w:rPr>
          <w:t>1.4.</w:t>
        </w:r>
        <w:r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Premissas e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2"/>
        <w:tabs>
          <w:tab w:val="left" w:pos="880"/>
          <w:tab w:val="right" w:leader="dot" w:pos="9956"/>
        </w:tabs>
        <w:rPr>
          <w:rFonts w:ascii="Calibri" w:hAnsi="Calibri" w:cs="Times New Roman"/>
          <w:smallCaps w:val="0"/>
          <w:noProof/>
          <w:sz w:val="22"/>
          <w:szCs w:val="22"/>
        </w:rPr>
      </w:pPr>
      <w:hyperlink w:anchor="_Toc316995698" w:history="1">
        <w:r w:rsidRPr="00C607E4">
          <w:rPr>
            <w:rStyle w:val="Hyperlink"/>
            <w:noProof/>
          </w:rPr>
          <w:t>1.5.</w:t>
        </w:r>
        <w:r>
          <w:rPr>
            <w:rFonts w:ascii="Calibri" w:hAnsi="Calibri" w:cs="Times New Roman"/>
            <w:small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Definições, Acrônimos e Abreviações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699" w:history="1">
        <w:r w:rsidRPr="00C607E4">
          <w:rPr>
            <w:rStyle w:val="Hyperlink"/>
            <w:noProof/>
          </w:rPr>
          <w:t>2.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Alvos do Teste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0" w:history="1">
        <w:r w:rsidRPr="00C607E4">
          <w:rPr>
            <w:rStyle w:val="Hyperlink"/>
            <w:noProof/>
          </w:rPr>
          <w:t>3.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Ambiente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1" w:history="1">
        <w:r w:rsidRPr="00C607E4">
          <w:rPr>
            <w:rStyle w:val="Hyperlink"/>
            <w:noProof/>
          </w:rPr>
          <w:t>4.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Ferramentas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2" w:history="1">
        <w:r w:rsidRPr="00C607E4">
          <w:rPr>
            <w:rStyle w:val="Hyperlink"/>
            <w:noProof/>
          </w:rPr>
          <w:t>5.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Critérios de Aceitação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3" w:history="1">
        <w:r w:rsidRPr="00C607E4">
          <w:rPr>
            <w:rStyle w:val="Hyperlink"/>
            <w:noProof/>
          </w:rPr>
          <w:t>6.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Documentação de Evidências e Erros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4" w:history="1">
        <w:r w:rsidRPr="00C607E4">
          <w:rPr>
            <w:rStyle w:val="Hyperlink"/>
            <w:noProof/>
          </w:rPr>
          <w:t>7.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Responsáveis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5" w:history="1">
        <w:r w:rsidRPr="00C607E4">
          <w:rPr>
            <w:rStyle w:val="Hyperlink"/>
            <w:noProof/>
          </w:rPr>
          <w:t>8.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Quantidade de ciclos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4D20" w:rsidRDefault="00F14D20">
      <w:pPr>
        <w:pStyle w:val="Sumrio1"/>
        <w:tabs>
          <w:tab w:val="left" w:pos="440"/>
          <w:tab w:val="right" w:leader="dot" w:pos="9956"/>
        </w:tabs>
        <w:rPr>
          <w:rFonts w:ascii="Calibri" w:hAnsi="Calibri" w:cs="Times New Roman"/>
          <w:b w:val="0"/>
          <w:bCs w:val="0"/>
          <w:caps w:val="0"/>
          <w:noProof/>
          <w:sz w:val="22"/>
          <w:szCs w:val="22"/>
        </w:rPr>
      </w:pPr>
      <w:hyperlink w:anchor="_Toc316995706" w:history="1">
        <w:r w:rsidRPr="00C607E4">
          <w:rPr>
            <w:rStyle w:val="Hyperlink"/>
            <w:noProof/>
          </w:rPr>
          <w:t>9.</w:t>
        </w:r>
        <w:r>
          <w:rPr>
            <w:rFonts w:ascii="Calibri" w:hAnsi="Calibri" w:cs="Times New Roman"/>
            <w:b w:val="0"/>
            <w:bCs w:val="0"/>
            <w:caps w:val="0"/>
            <w:noProof/>
            <w:sz w:val="22"/>
            <w:szCs w:val="22"/>
          </w:rPr>
          <w:tab/>
        </w:r>
        <w:r w:rsidRPr="00C607E4">
          <w:rPr>
            <w:rStyle w:val="Hyperlink"/>
            <w:noProof/>
          </w:rPr>
          <w:t>Cronograma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_Toc316995706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F41E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  <w:r>
        <w:rPr>
          <w:bCs/>
          <w:szCs w:val="24"/>
        </w:rPr>
        <w:fldChar w:fldCharType="end"/>
      </w:r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2"/>
        <w:rPr>
          <w:rFonts w:cs="Arial"/>
          <w:bCs w:val="0"/>
          <w:szCs w:val="24"/>
        </w:rPr>
      </w:pPr>
      <w:bookmarkStart w:id="0" w:name="_Toc316995693"/>
      <w:r>
        <w:rPr>
          <w:rFonts w:cs="Arial"/>
          <w:bCs w:val="0"/>
          <w:szCs w:val="24"/>
        </w:rPr>
        <w:lastRenderedPageBreak/>
        <w:t>Introdução</w:t>
      </w:r>
      <w:bookmarkEnd w:id="0"/>
    </w:p>
    <w:p w:rsidR="003F2B02" w:rsidRDefault="003F2B02">
      <w:pPr>
        <w:pStyle w:val="Ttulo2"/>
        <w:widowControl/>
        <w:tabs>
          <w:tab w:val="left" w:pos="673"/>
        </w:tabs>
        <w:ind w:left="506"/>
        <w:rPr>
          <w:rFonts w:cs="Arial"/>
          <w:szCs w:val="24"/>
        </w:rPr>
      </w:pPr>
      <w:bookmarkStart w:id="1" w:name="_Toc316995694"/>
      <w:r>
        <w:rPr>
          <w:rFonts w:cs="Arial"/>
          <w:szCs w:val="24"/>
        </w:rPr>
        <w:t>Propósito</w:t>
      </w:r>
      <w:bookmarkEnd w:id="1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o propósito do Plano de testes. Exemplo: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Esse documento tem por finalidade descrever o planejamento geral das atividades de teste bem como os envolvidos e critérios de aceitação dos artefatos a serem testados.&gt;&gt;</w:t>
      </w:r>
    </w:p>
    <w:p w:rsidR="003F2B02" w:rsidRDefault="003F2B02">
      <w:pPr>
        <w:pStyle w:val="Ttulo2"/>
        <w:widowControl/>
        <w:tabs>
          <w:tab w:val="left" w:pos="673"/>
        </w:tabs>
        <w:ind w:left="506"/>
        <w:rPr>
          <w:rFonts w:cs="Arial"/>
          <w:szCs w:val="24"/>
        </w:rPr>
      </w:pPr>
      <w:bookmarkStart w:id="2" w:name="_Toc316995695"/>
      <w:r>
        <w:rPr>
          <w:rFonts w:cs="Arial"/>
          <w:szCs w:val="24"/>
        </w:rPr>
        <w:t>Público Alvo</w:t>
      </w:r>
      <w:bookmarkEnd w:id="2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o público alvo do Plano de testes. Exemplo: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Esse documento se destina a uma ampla audiência dentro do ciclo de vida do software, entre os principais envolvidos estão papéis ligados ao desenvolvimento, requisitos e gerencia de qualidade. Pelo fato de que os testes estão presentes desde a concepção até a transição dentro do processo, esse documento é indicado para todos os envolvidos do projeto que precisem realizar atividade de teste a qualquer etapa e abordagem de teste.&gt;&gt;</w:t>
      </w:r>
    </w:p>
    <w:p w:rsidR="003F2B02" w:rsidRDefault="003F2B02">
      <w:pPr>
        <w:pStyle w:val="Ttulo2"/>
        <w:widowControl/>
        <w:tabs>
          <w:tab w:val="left" w:pos="673"/>
        </w:tabs>
        <w:ind w:left="506"/>
        <w:rPr>
          <w:rFonts w:cs="Arial"/>
          <w:szCs w:val="24"/>
        </w:rPr>
      </w:pPr>
      <w:bookmarkStart w:id="3" w:name="_Toc316995696"/>
      <w:r>
        <w:rPr>
          <w:rFonts w:cs="Arial"/>
          <w:szCs w:val="24"/>
        </w:rPr>
        <w:t>Escopo</w:t>
      </w:r>
      <w:bookmarkEnd w:id="3"/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o escopo do plano de testes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Esse documento define as estratégias de teste a serem adotadas a cada etapa do desenvolvimento bem como as ferramentas utilizadas para planejar, implementar e executar os testes do software.&gt;&gt;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</w:p>
    <w:p w:rsidR="003F2B02" w:rsidRDefault="003F2B02">
      <w:pPr>
        <w:pStyle w:val="Ttulo2"/>
        <w:widowControl/>
        <w:tabs>
          <w:tab w:val="left" w:pos="673"/>
        </w:tabs>
        <w:ind w:left="506"/>
        <w:rPr>
          <w:rFonts w:cs="Arial"/>
          <w:szCs w:val="24"/>
        </w:rPr>
      </w:pPr>
      <w:bookmarkStart w:id="4" w:name="_Toc316995697"/>
      <w:r>
        <w:rPr>
          <w:rFonts w:cs="Arial"/>
          <w:szCs w:val="24"/>
        </w:rPr>
        <w:t>Premissas e Restrições</w:t>
      </w:r>
      <w:bookmarkEnd w:id="4"/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as premissas necessárias para realização dos testes. Ex.: Ambiente, políticas de acesso, infra-estrutura, ciência/engajamento das áreas envolvidas&gt;&gt;</w:t>
      </w:r>
    </w:p>
    <w:p w:rsidR="003F2B02" w:rsidRDefault="003F2B02">
      <w:pPr>
        <w:tabs>
          <w:tab w:val="left" w:pos="673"/>
        </w:tabs>
        <w:ind w:left="110"/>
        <w:rPr>
          <w:szCs w:val="24"/>
        </w:rPr>
      </w:pPr>
    </w:p>
    <w:p w:rsidR="003F2B02" w:rsidRDefault="003F2B02">
      <w:pPr>
        <w:pStyle w:val="Ttulo2"/>
        <w:widowControl/>
        <w:tabs>
          <w:tab w:val="left" w:pos="673"/>
        </w:tabs>
        <w:ind w:left="506"/>
        <w:rPr>
          <w:rFonts w:cs="Arial"/>
          <w:szCs w:val="24"/>
        </w:rPr>
      </w:pPr>
      <w:bookmarkStart w:id="5" w:name="_Toc316995698"/>
      <w:r>
        <w:rPr>
          <w:rFonts w:cs="Arial"/>
          <w:szCs w:val="24"/>
        </w:rPr>
        <w:t>Definições, Acrônimos e Abreviações</w:t>
      </w:r>
      <w:bookmarkEnd w:id="5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tbl>
      <w:tblPr>
        <w:tblW w:w="0" w:type="auto"/>
        <w:tblInd w:w="218" w:type="dxa"/>
        <w:tblCellMar>
          <w:left w:w="70" w:type="dxa"/>
          <w:right w:w="70" w:type="dxa"/>
        </w:tblCellMar>
        <w:tblLook w:val="0000"/>
      </w:tblPr>
      <w:tblGrid>
        <w:gridCol w:w="1276"/>
        <w:gridCol w:w="7371"/>
      </w:tblGrid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GUI</w:t>
            </w: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Graphical User Interface –Interface gráfica do usuário</w:t>
            </w: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  <w:tr w:rsidR="003F2B02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</w:p>
        </w:tc>
        <w:tc>
          <w:tcPr>
            <w:tcW w:w="7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szCs w:val="24"/>
              </w:rPr>
            </w:pPr>
          </w:p>
        </w:tc>
      </w:tr>
    </w:tbl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6" w:name="_Ref69564728"/>
      <w:bookmarkStart w:id="7" w:name="_Toc316995699"/>
      <w:bookmarkEnd w:id="6"/>
      <w:r>
        <w:rPr>
          <w:rFonts w:cs="Arial"/>
          <w:bCs w:val="0"/>
          <w:szCs w:val="24"/>
        </w:rPr>
        <w:lastRenderedPageBreak/>
        <w:t>Alvos do Teste</w:t>
      </w:r>
      <w:bookmarkEnd w:id="7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os principais alvos a serem testados contemplados no plano de testes. Exemplo:</w:t>
      </w:r>
    </w:p>
    <w:p w:rsidR="003F2B02" w:rsidRDefault="003F2B02">
      <w:pPr>
        <w:widowControl/>
        <w:numPr>
          <w:ilvl w:val="0"/>
          <w:numId w:val="2"/>
        </w:numPr>
        <w:tabs>
          <w:tab w:val="left" w:pos="817"/>
        </w:tabs>
        <w:ind w:left="938" w:hanging="360"/>
        <w:jc w:val="both"/>
        <w:rPr>
          <w:rFonts w:ascii="Verdana" w:hAnsi="Verdana"/>
          <w:color w:val="365F91"/>
          <w:szCs w:val="24"/>
          <w:lang w:val="pt-PT"/>
        </w:rPr>
      </w:pPr>
      <w:r>
        <w:rPr>
          <w:rFonts w:ascii="Verdana" w:hAnsi="Verdana"/>
          <w:color w:val="365F91"/>
          <w:szCs w:val="24"/>
          <w:lang w:val="pt-PT"/>
        </w:rPr>
        <w:t>Unidades de código – O código utilizado para implementar o software é um dos alvos do processo de teste. Os códigos desenvolvidos em uma linguagem de programação devem estar de acordo com r</w:t>
      </w:r>
      <w:r w:rsidR="00D151FC">
        <w:rPr>
          <w:rFonts w:ascii="Verdana" w:hAnsi="Verdana"/>
          <w:color w:val="365F91"/>
          <w:szCs w:val="24"/>
          <w:lang w:val="pt-PT"/>
        </w:rPr>
        <w:t>equisitos e projeto do sistema. Testes voltados a componentes de sistemas e padrões estabelecidos na construção do código.</w:t>
      </w:r>
    </w:p>
    <w:p w:rsidR="003F2B02" w:rsidRDefault="003F2B02">
      <w:pPr>
        <w:widowControl/>
        <w:numPr>
          <w:ilvl w:val="0"/>
          <w:numId w:val="2"/>
        </w:numPr>
        <w:tabs>
          <w:tab w:val="left" w:pos="817"/>
        </w:tabs>
        <w:ind w:left="938" w:hanging="360"/>
        <w:jc w:val="both"/>
        <w:rPr>
          <w:rFonts w:ascii="Verdana" w:hAnsi="Verdana"/>
          <w:color w:val="365F91"/>
          <w:szCs w:val="24"/>
          <w:lang w:val="pt-PT"/>
        </w:rPr>
      </w:pPr>
      <w:r>
        <w:rPr>
          <w:rFonts w:ascii="Verdana" w:hAnsi="Verdana"/>
          <w:color w:val="365F91"/>
          <w:szCs w:val="24"/>
          <w:lang w:val="pt-PT"/>
        </w:rPr>
        <w:t>Sistema completo – Nos testes de integração, sistema e de aceitação o software permitirá o teste da interconexão entre os módulos, entre sistemas e a funcionalidade final do software de acordo com os requisitos.</w:t>
      </w:r>
    </w:p>
    <w:p w:rsidR="003F2B02" w:rsidRDefault="003F2B02">
      <w:pPr>
        <w:widowControl/>
        <w:numPr>
          <w:ilvl w:val="0"/>
          <w:numId w:val="2"/>
        </w:numPr>
        <w:tabs>
          <w:tab w:val="left" w:pos="817"/>
        </w:tabs>
        <w:ind w:left="938" w:hanging="360"/>
        <w:jc w:val="both"/>
        <w:rPr>
          <w:rFonts w:ascii="Verdana" w:hAnsi="Verdana"/>
          <w:color w:val="365F91"/>
          <w:szCs w:val="24"/>
          <w:lang w:val="pt-PT"/>
        </w:rPr>
      </w:pPr>
      <w:r>
        <w:rPr>
          <w:rFonts w:ascii="Verdana" w:hAnsi="Verdana"/>
          <w:color w:val="365F91"/>
          <w:szCs w:val="24"/>
          <w:lang w:val="pt-PT"/>
        </w:rPr>
        <w:t>Requisitos e arquitetura – Os documentos utilizados como referência para os testes, comumente requisitos e arquitetura, também são indiretamente alvos dos testes, pois inconsistências relacionadas a esses documentos são naturalmente identificadas durante os testes.&gt;&gt;</w:t>
      </w:r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  <w:lang w:val="pt-PT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  <w:lang w:val="pt-PT"/>
        </w:rPr>
      </w:pPr>
    </w:p>
    <w:p w:rsidR="003F2B02" w:rsidRDefault="003F2B02">
      <w:pPr>
        <w:pStyle w:val="Corpodetexto"/>
        <w:widowControl/>
        <w:ind w:left="218"/>
        <w:rPr>
          <w:rFonts w:cs="Arial"/>
          <w:iCs w:val="0"/>
          <w:szCs w:val="24"/>
        </w:rPr>
      </w:pPr>
    </w:p>
    <w:p w:rsidR="003F2B02" w:rsidRDefault="003F2B02">
      <w:pPr>
        <w:pStyle w:val="Corpodetexto"/>
        <w:widowControl/>
        <w:ind w:left="218"/>
        <w:rPr>
          <w:rFonts w:cs="Arial"/>
          <w:i w:val="0"/>
          <w:iCs w:val="0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8" w:name="_Ref69868484"/>
      <w:bookmarkStart w:id="9" w:name="_Ref69578759"/>
      <w:bookmarkStart w:id="10" w:name="_Ref69579335"/>
      <w:bookmarkStart w:id="11" w:name="_Toc316995700"/>
      <w:bookmarkEnd w:id="8"/>
      <w:bookmarkEnd w:id="9"/>
      <w:bookmarkEnd w:id="10"/>
      <w:r>
        <w:rPr>
          <w:rFonts w:cs="Arial"/>
          <w:bCs w:val="0"/>
          <w:szCs w:val="24"/>
        </w:rPr>
        <w:lastRenderedPageBreak/>
        <w:t>Ambiente de Testes</w:t>
      </w:r>
      <w:bookmarkEnd w:id="11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tbl>
      <w:tblPr>
        <w:tblW w:w="9490" w:type="dxa"/>
        <w:tblInd w:w="2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1"/>
        <w:gridCol w:w="3135"/>
        <w:gridCol w:w="5774"/>
      </w:tblGrid>
      <w:tr w:rsidR="00BC2620" w:rsidTr="00BC2620">
        <w:trPr>
          <w:cantSplit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Ambiente de Teste</w:t>
            </w: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6"/>
                <w:szCs w:val="24"/>
              </w:rPr>
            </w:pPr>
            <w:r>
              <w:rPr>
                <w:rFonts w:ascii="Verdana" w:hAnsi="Verdana"/>
                <w:b/>
                <w:sz w:val="16"/>
                <w:szCs w:val="24"/>
              </w:rPr>
              <w:t>QTD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Necessidades Básicas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Configuração</w:t>
            </w: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Estações cliente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Servidores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Servidor Corporativo (Mainframe)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Ambiente de Rede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Sistemas Operacionais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Navegadores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Outros sistemas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Banco de Dados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  <w:r>
              <w:rPr>
                <w:rFonts w:ascii="Verdana" w:hAnsi="Verdana"/>
                <w:sz w:val="18"/>
                <w:szCs w:val="24"/>
              </w:rPr>
              <w:t>Outros (Informar)</w:t>
            </w:r>
          </w:p>
        </w:tc>
        <w:tc>
          <w:tcPr>
            <w:tcW w:w="5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</w:tbl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12" w:name="_Toc316995701"/>
      <w:r>
        <w:rPr>
          <w:rFonts w:cs="Arial"/>
          <w:bCs w:val="0"/>
          <w:szCs w:val="24"/>
        </w:rPr>
        <w:lastRenderedPageBreak/>
        <w:t>Ferramentas utilizadas</w:t>
      </w:r>
      <w:bookmarkEnd w:id="12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tbl>
      <w:tblPr>
        <w:tblW w:w="8717" w:type="dxa"/>
        <w:tblInd w:w="2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630"/>
        <w:gridCol w:w="7087"/>
      </w:tblGrid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6"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Nome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Objetivo</w:t>
            </w: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 w:val="18"/>
                <w:szCs w:val="24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</w:tbl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13" w:name="_Toc316995702"/>
      <w:r>
        <w:rPr>
          <w:rFonts w:cs="Arial"/>
          <w:bCs w:val="0"/>
          <w:szCs w:val="24"/>
        </w:rPr>
        <w:lastRenderedPageBreak/>
        <w:t>Critérios de Aceitação dos Testes</w:t>
      </w:r>
      <w:bookmarkEnd w:id="13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Para cada estágio devem  ser definidos os critérios de aceitação para os testes que serão realizados de acordo com medidas de qualidade predefinidas.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&lt;&lt;Abaixo segue exemplos hipotéticos de critérios de aceitação dos testes.&gt;&gt;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000000"/>
          <w:szCs w:val="24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1277"/>
        <w:gridCol w:w="7555"/>
      </w:tblGrid>
      <w:tr w:rsidR="003F2B02">
        <w:trPr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both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Estágio</w:t>
            </w:r>
          </w:p>
        </w:tc>
        <w:tc>
          <w:tcPr>
            <w:tcW w:w="7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Critérios</w:t>
            </w:r>
          </w:p>
        </w:tc>
      </w:tr>
      <w:tr w:rsidR="003F2B02">
        <w:trPr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Unidade</w:t>
            </w:r>
          </w:p>
        </w:tc>
        <w:tc>
          <w:tcPr>
            <w:tcW w:w="7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color w:val="17365D"/>
                <w:szCs w:val="24"/>
              </w:rPr>
            </w:pPr>
            <w:r>
              <w:rPr>
                <w:rFonts w:ascii="Verdana" w:hAnsi="Verdana"/>
                <w:color w:val="17365D"/>
                <w:szCs w:val="24"/>
              </w:rPr>
              <w:t>&lt;&lt;Testes de unidade implementados para 80% dos componentes e 100% bem sucedidos&gt;&gt;</w:t>
            </w:r>
          </w:p>
        </w:tc>
      </w:tr>
      <w:tr w:rsidR="003F2B02">
        <w:trPr>
          <w:jc w:val="center"/>
        </w:trPr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szCs w:val="24"/>
              </w:rPr>
              <w:t>Integração</w:t>
            </w:r>
          </w:p>
        </w:tc>
        <w:tc>
          <w:tcPr>
            <w:tcW w:w="7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color w:val="000000"/>
                <w:szCs w:val="24"/>
              </w:rPr>
            </w:pPr>
            <w:r>
              <w:rPr>
                <w:rFonts w:ascii="Verdana" w:hAnsi="Verdana"/>
                <w:color w:val="17365D"/>
                <w:szCs w:val="24"/>
              </w:rPr>
              <w:t>&lt;&lt;Testes de integração para 100% dos componentes e não são achadas falhas com severidade 1 e 2.&gt;&gt;</w:t>
            </w:r>
          </w:p>
        </w:tc>
      </w:tr>
    </w:tbl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14" w:name="_Ref69868348"/>
      <w:bookmarkStart w:id="15" w:name="_Ref69868492"/>
      <w:bookmarkStart w:id="16" w:name="_Toc316995703"/>
      <w:bookmarkEnd w:id="14"/>
      <w:bookmarkEnd w:id="15"/>
      <w:r>
        <w:rPr>
          <w:rFonts w:cs="Arial"/>
          <w:bCs w:val="0"/>
          <w:szCs w:val="24"/>
        </w:rPr>
        <w:lastRenderedPageBreak/>
        <w:t>Documentação de Evidências e Erros</w:t>
      </w:r>
      <w:bookmarkEnd w:id="16"/>
    </w:p>
    <w:p w:rsidR="003F2B02" w:rsidRDefault="003F2B02">
      <w:pPr>
        <w:widowControl/>
        <w:ind w:left="218"/>
        <w:jc w:val="both"/>
        <w:rPr>
          <w:rFonts w:ascii="Verdana" w:hAnsi="Verdana"/>
          <w:szCs w:val="24"/>
        </w:rPr>
      </w:pP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como serão documentada as Evidências e defeitos. Exemplo: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Todos os testes realizados devem ser evidenciados através prints, planilhas ou arquivos de log.&gt;&gt;</w:t>
      </w:r>
    </w:p>
    <w:p w:rsidR="003F2B02" w:rsidRDefault="003F2B02">
      <w:pPr>
        <w:widowControl/>
        <w:ind w:left="218"/>
        <w:jc w:val="both"/>
        <w:rPr>
          <w:rFonts w:ascii="Verdana" w:hAnsi="Verdana"/>
          <w:color w:val="000000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17" w:name="_Toc316995704"/>
      <w:r>
        <w:rPr>
          <w:rFonts w:cs="Arial"/>
          <w:bCs w:val="0"/>
          <w:szCs w:val="24"/>
        </w:rPr>
        <w:lastRenderedPageBreak/>
        <w:t>Responsáveis</w:t>
      </w:r>
      <w:bookmarkEnd w:id="17"/>
    </w:p>
    <w:p w:rsidR="003F2B02" w:rsidRDefault="003F2B02">
      <w:pPr>
        <w:pStyle w:val="Corpodetexto"/>
        <w:widowControl/>
        <w:ind w:left="218"/>
        <w:rPr>
          <w:rFonts w:cs="Arial"/>
          <w:iCs w:val="0"/>
          <w:szCs w:val="24"/>
        </w:rPr>
      </w:pPr>
    </w:p>
    <w:tbl>
      <w:tblPr>
        <w:tblW w:w="9490" w:type="dxa"/>
        <w:tblInd w:w="21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500"/>
        <w:gridCol w:w="6990"/>
      </w:tblGrid>
      <w:tr w:rsidR="00BC2620" w:rsidTr="00BC2620">
        <w:trPr>
          <w:cantSplit/>
        </w:trPr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Responsáveis pelo Teste</w:t>
            </w:r>
          </w:p>
        </w:tc>
      </w:tr>
      <w:tr w:rsidR="003F2B02">
        <w:trPr>
          <w:cantSplit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Papel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jc w:val="center"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Nome</w:t>
            </w:r>
          </w:p>
        </w:tc>
      </w:tr>
      <w:tr w:rsidR="003F2B02">
        <w:trPr>
          <w:cantSplit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Analista de Testes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Testador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Desenvolvedor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  <w:tr w:rsidR="003F2B02">
        <w:trPr>
          <w:cantSplit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b/>
                <w:szCs w:val="24"/>
              </w:rPr>
            </w:pPr>
            <w:r>
              <w:rPr>
                <w:rFonts w:ascii="Verdana" w:hAnsi="Verdana"/>
                <w:b/>
                <w:szCs w:val="24"/>
              </w:rPr>
              <w:t>Usuário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3F2B02" w:rsidRDefault="003F2B02">
            <w:pPr>
              <w:widowControl/>
              <w:rPr>
                <w:rFonts w:ascii="Verdana" w:hAnsi="Verdana"/>
                <w:sz w:val="18"/>
                <w:szCs w:val="24"/>
              </w:rPr>
            </w:pPr>
          </w:p>
        </w:tc>
      </w:tr>
    </w:tbl>
    <w:p w:rsidR="003F2B02" w:rsidRDefault="003F2B02">
      <w:pPr>
        <w:pStyle w:val="Corpodetexto"/>
        <w:widowControl/>
        <w:ind w:left="218"/>
        <w:rPr>
          <w:rFonts w:cs="Arial"/>
          <w:b/>
          <w:iCs w:val="0"/>
          <w:szCs w:val="24"/>
        </w:rPr>
      </w:pPr>
    </w:p>
    <w:p w:rsidR="003F2B02" w:rsidRDefault="003F2B02">
      <w:pPr>
        <w:pStyle w:val="Corpodetexto"/>
        <w:widowControl/>
        <w:ind w:left="218"/>
        <w:rPr>
          <w:rFonts w:cs="Arial"/>
          <w:b/>
          <w:iCs w:val="0"/>
          <w:szCs w:val="24"/>
        </w:rPr>
      </w:pPr>
    </w:p>
    <w:p w:rsidR="003F2B02" w:rsidRDefault="003F2B02">
      <w:pPr>
        <w:pStyle w:val="Corpodetexto"/>
        <w:widowControl/>
        <w:ind w:left="218"/>
        <w:rPr>
          <w:rFonts w:cs="Arial"/>
          <w:i w:val="0"/>
          <w:iCs w:val="0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18" w:name="_Toc316995705"/>
      <w:r>
        <w:rPr>
          <w:rFonts w:cs="Arial"/>
          <w:bCs w:val="0"/>
          <w:szCs w:val="24"/>
        </w:rPr>
        <w:lastRenderedPageBreak/>
        <w:t>Quantidade de ciclos de testes</w:t>
      </w:r>
      <w:bookmarkEnd w:id="18"/>
    </w:p>
    <w:p w:rsidR="003F2B02" w:rsidRDefault="003F2B02">
      <w:pPr>
        <w:widowControl/>
        <w:ind w:left="196"/>
        <w:jc w:val="both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&lt;&lt;Descreva a quantidade de ciclos desejáveis de testes para efetuar cada estágio descrito. Exemplo:</w:t>
      </w:r>
    </w:p>
    <w:p w:rsidR="003F2B02" w:rsidRDefault="003F2B02">
      <w:pPr>
        <w:pStyle w:val="Corpodetexto"/>
        <w:widowControl/>
        <w:ind w:left="196"/>
        <w:rPr>
          <w:rFonts w:ascii="Arial" w:hAnsi="Arial" w:cs="Arial"/>
          <w:i w:val="0"/>
          <w:iCs w:val="0"/>
          <w:color w:val="000000"/>
          <w:szCs w:val="24"/>
        </w:rPr>
      </w:pPr>
      <w:r>
        <w:rPr>
          <w:rFonts w:cs="Arial"/>
          <w:iCs w:val="0"/>
          <w:color w:val="365F91"/>
          <w:szCs w:val="24"/>
        </w:rPr>
        <w:t>Serão efetuados no máximo 3 ciclos(builds) de testes por funcionalidade. Caso haja um grande número de defeitos encontrados, os testes serão interrompidos.&gt;&gt;</w:t>
      </w:r>
    </w:p>
    <w:p w:rsidR="003F2B02" w:rsidRDefault="003F2B02">
      <w:pPr>
        <w:pStyle w:val="Ttulo1"/>
        <w:keepNext w:val="0"/>
        <w:numPr>
          <w:ilvl w:val="0"/>
          <w:numId w:val="0"/>
        </w:numPr>
        <w:pBdr>
          <w:bottom w:val="none" w:sz="0" w:space="0" w:color="auto"/>
        </w:pBdr>
        <w:spacing w:before="0" w:after="0"/>
        <w:ind w:left="218"/>
        <w:jc w:val="left"/>
        <w:rPr>
          <w:rFonts w:cs="Arial"/>
          <w:bCs w:val="0"/>
          <w:szCs w:val="24"/>
        </w:rPr>
      </w:pPr>
    </w:p>
    <w:p w:rsidR="003F2B02" w:rsidRDefault="003F2B02">
      <w:pPr>
        <w:pStyle w:val="Ttulo1"/>
        <w:pageBreakBefore/>
        <w:widowControl/>
        <w:tabs>
          <w:tab w:val="left" w:pos="529"/>
        </w:tabs>
        <w:ind w:left="360" w:hanging="142"/>
        <w:rPr>
          <w:rFonts w:cs="Arial"/>
          <w:bCs w:val="0"/>
          <w:szCs w:val="24"/>
        </w:rPr>
      </w:pPr>
      <w:bookmarkStart w:id="19" w:name="_Toc316995706"/>
      <w:r>
        <w:rPr>
          <w:rFonts w:cs="Arial"/>
          <w:bCs w:val="0"/>
          <w:szCs w:val="24"/>
        </w:rPr>
        <w:lastRenderedPageBreak/>
        <w:t>Cronograma de Testes</w:t>
      </w:r>
      <w:bookmarkEnd w:id="19"/>
    </w:p>
    <w:p w:rsidR="003F2B02" w:rsidRDefault="003F2B02">
      <w:pPr>
        <w:ind w:left="130"/>
        <w:rPr>
          <w:rFonts w:ascii="Verdana" w:hAnsi="Verdana"/>
          <w:color w:val="365F91"/>
          <w:szCs w:val="24"/>
        </w:rPr>
      </w:pPr>
      <w:r>
        <w:rPr>
          <w:rFonts w:ascii="Verdana" w:hAnsi="Verdana"/>
          <w:color w:val="365F91"/>
          <w:szCs w:val="24"/>
        </w:rPr>
        <w:t>&lt;&lt;referencie o cronograma de detalhado de testes, onde deve constar todas as dependências para viabilidade do plano e seu caminho crítico de execução&gt;&gt;</w:t>
      </w:r>
    </w:p>
    <w:p w:rsidR="003F2B02" w:rsidRDefault="003F2B02">
      <w:pPr>
        <w:widowControl/>
        <w:ind w:left="141"/>
        <w:jc w:val="both"/>
        <w:rPr>
          <w:rFonts w:ascii="Verdana" w:hAnsi="Verdana"/>
          <w:color w:val="365F91"/>
          <w:szCs w:val="24"/>
        </w:rPr>
      </w:pPr>
    </w:p>
    <w:p w:rsidR="003F2B02" w:rsidRDefault="003F2B02">
      <w:pPr>
        <w:tabs>
          <w:tab w:val="left" w:pos="529"/>
        </w:tabs>
        <w:ind w:left="110"/>
        <w:rPr>
          <w:rFonts w:ascii="Verdana" w:hAnsi="Verdana"/>
          <w:color w:val="365F91"/>
          <w:szCs w:val="24"/>
        </w:rPr>
      </w:pPr>
    </w:p>
    <w:p w:rsidR="003F2B02" w:rsidRDefault="003F2B02">
      <w:pPr>
        <w:tabs>
          <w:tab w:val="left" w:pos="529"/>
        </w:tabs>
        <w:ind w:left="110"/>
        <w:rPr>
          <w:color w:val="000000"/>
          <w:szCs w:val="24"/>
        </w:rPr>
      </w:pPr>
    </w:p>
    <w:sectPr w:rsidR="003F2B02">
      <w:headerReference w:type="default" r:id="rId7"/>
      <w:footerReference w:type="default" r:id="rId8"/>
      <w:pgSz w:w="11908" w:h="16833"/>
      <w:pgMar w:top="1440" w:right="1080" w:bottom="1440" w:left="862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5D5" w:rsidRDefault="007545D5">
      <w:r>
        <w:separator/>
      </w:r>
    </w:p>
  </w:endnote>
  <w:endnote w:type="continuationSeparator" w:id="1">
    <w:p w:rsidR="007545D5" w:rsidRDefault="00754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18" w:type="dxa"/>
      <w:tblLook w:val="0000"/>
    </w:tblPr>
    <w:tblGrid>
      <w:gridCol w:w="2844"/>
      <w:gridCol w:w="2952"/>
      <w:gridCol w:w="2952"/>
    </w:tblGrid>
    <w:tr w:rsidR="003F2B02">
      <w:tc>
        <w:tcPr>
          <w:tcW w:w="2844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F2B02" w:rsidRDefault="003F2B02">
          <w:pPr>
            <w:pStyle w:val="Rodap"/>
            <w:widowControl/>
            <w:tabs>
              <w:tab w:val="center" w:pos="4419"/>
              <w:tab w:val="right" w:pos="8838"/>
            </w:tabs>
            <w:rPr>
              <w:rFonts w:cs="Arial"/>
              <w:szCs w:val="24"/>
              <w:lang w:val="en-US"/>
            </w:rPr>
          </w:pPr>
        </w:p>
      </w:tc>
      <w:tc>
        <w:tcPr>
          <w:tcW w:w="2952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F2B02" w:rsidRDefault="003F2B02">
          <w:pPr>
            <w:pStyle w:val="Rodap"/>
            <w:widowControl/>
            <w:tabs>
              <w:tab w:val="center" w:pos="4419"/>
              <w:tab w:val="right" w:pos="8838"/>
            </w:tabs>
            <w:jc w:val="center"/>
            <w:rPr>
              <w:rFonts w:cs="Arial"/>
              <w:szCs w:val="24"/>
              <w:lang w:val="en-US"/>
            </w:rPr>
          </w:pPr>
        </w:p>
      </w:tc>
      <w:tc>
        <w:tcPr>
          <w:tcW w:w="2952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F2B02" w:rsidRDefault="003F2B02">
          <w:pPr>
            <w:pStyle w:val="Rodap"/>
            <w:widowControl/>
            <w:tabs>
              <w:tab w:val="center" w:pos="4419"/>
              <w:tab w:val="right" w:pos="8838"/>
            </w:tabs>
            <w:jc w:val="right"/>
            <w:rPr>
              <w:rFonts w:cs="Arial"/>
              <w:szCs w:val="24"/>
            </w:rPr>
          </w:pPr>
          <w:r>
            <w:rPr>
              <w:rFonts w:cs="Arial"/>
              <w:szCs w:val="24"/>
            </w:rPr>
            <w:t xml:space="preserve">Página </w:t>
          </w: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>PAGE</w:instrText>
          </w:r>
          <w:r>
            <w:rPr>
              <w:rFonts w:cs="Arial"/>
              <w:szCs w:val="24"/>
            </w:rPr>
            <w:fldChar w:fldCharType="separate"/>
          </w:r>
          <w:r w:rsidR="00AF41E5">
            <w:rPr>
              <w:rFonts w:cs="Arial"/>
              <w:noProof/>
              <w:szCs w:val="24"/>
            </w:rPr>
            <w:t>1</w:t>
          </w:r>
          <w:r>
            <w:rPr>
              <w:rFonts w:cs="Arial"/>
              <w:szCs w:val="24"/>
            </w:rPr>
            <w:fldChar w:fldCharType="end"/>
          </w:r>
          <w:r>
            <w:rPr>
              <w:rFonts w:cs="Arial"/>
              <w:szCs w:val="24"/>
            </w:rPr>
            <w:t xml:space="preserve"> de </w:t>
          </w:r>
          <w:r>
            <w:rPr>
              <w:rFonts w:cs="Arial"/>
              <w:szCs w:val="24"/>
            </w:rPr>
            <w:fldChar w:fldCharType="begin"/>
          </w:r>
          <w:r>
            <w:rPr>
              <w:rFonts w:cs="Arial"/>
              <w:szCs w:val="24"/>
            </w:rPr>
            <w:instrText>NUMPAGES</w:instrText>
          </w:r>
          <w:r>
            <w:rPr>
              <w:rFonts w:cs="Arial"/>
              <w:szCs w:val="24"/>
            </w:rPr>
            <w:fldChar w:fldCharType="separate"/>
          </w:r>
          <w:r w:rsidR="00AF41E5">
            <w:rPr>
              <w:rFonts w:cs="Arial"/>
              <w:noProof/>
              <w:szCs w:val="24"/>
            </w:rPr>
            <w:t>11</w:t>
          </w:r>
          <w:r>
            <w:rPr>
              <w:rFonts w:cs="Arial"/>
              <w:szCs w:val="24"/>
            </w:rPr>
            <w:fldChar w:fldCharType="end"/>
          </w:r>
        </w:p>
      </w:tc>
    </w:tr>
  </w:tbl>
  <w:p w:rsidR="003F2B02" w:rsidRDefault="003F2B02">
    <w:pPr>
      <w:pStyle w:val="Rodap"/>
      <w:widowControl/>
      <w:tabs>
        <w:tab w:val="center" w:pos="4516"/>
        <w:tab w:val="right" w:pos="8935"/>
      </w:tabs>
      <w:ind w:left="218"/>
      <w:rPr>
        <w:rFonts w:cs="Arial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5D5" w:rsidRDefault="007545D5">
      <w:r>
        <w:separator/>
      </w:r>
    </w:p>
  </w:footnote>
  <w:footnote w:type="continuationSeparator" w:id="1">
    <w:p w:rsidR="007545D5" w:rsidRDefault="007545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620" w:rsidRPr="00BC2620" w:rsidRDefault="00BC2620" w:rsidP="00BC2620">
    <w:pPr>
      <w:pStyle w:val="Cabealho"/>
      <w:jc w:val="center"/>
      <w:rPr>
        <w:sz w:val="18"/>
      </w:rPr>
    </w:pPr>
    <w:r w:rsidRPr="00BC2620">
      <w:rPr>
        <w:sz w:val="18"/>
      </w:rPr>
      <w:t>Nome do Projeto/Módulo de Sistema : XXXXX</w:t>
    </w:r>
  </w:p>
  <w:p w:rsidR="003F2B02" w:rsidRPr="00BC2620" w:rsidRDefault="003F2B02" w:rsidP="00BC2620">
    <w:pPr>
      <w:pStyle w:val="Cabealho"/>
      <w:rPr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0637"/>
    <w:multiLevelType w:val="multilevel"/>
    <w:tmpl w:val="208AC8EA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lowerLetter"/>
      <w:lvlText w:val="%2."/>
      <w:lvlJc w:val="left"/>
      <w:rPr>
        <w:rFonts w:cs="Arial"/>
      </w:rPr>
    </w:lvl>
    <w:lvl w:ilvl="2">
      <w:start w:val="1"/>
      <w:numFmt w:val="lowerRoman"/>
      <w:lvlText w:val="%3."/>
      <w:lvlJc w:val="left"/>
      <w:rPr>
        <w:rFonts w:cs="Arial"/>
      </w:rPr>
    </w:lvl>
    <w:lvl w:ilvl="3">
      <w:start w:val="1"/>
      <w:numFmt w:val="decimal"/>
      <w:lvlText w:val="%4."/>
      <w:lvlJc w:val="left"/>
      <w:rPr>
        <w:rFonts w:cs="Arial"/>
      </w:rPr>
    </w:lvl>
    <w:lvl w:ilvl="4">
      <w:start w:val="1"/>
      <w:numFmt w:val="lowerLetter"/>
      <w:lvlText w:val="%5."/>
      <w:lvlJc w:val="left"/>
      <w:rPr>
        <w:rFonts w:cs="Arial"/>
      </w:rPr>
    </w:lvl>
    <w:lvl w:ilvl="5">
      <w:start w:val="1"/>
      <w:numFmt w:val="lowerRoman"/>
      <w:lvlText w:val="%6."/>
      <w:lvlJc w:val="left"/>
      <w:rPr>
        <w:rFonts w:cs="Arial"/>
      </w:rPr>
    </w:lvl>
    <w:lvl w:ilvl="6">
      <w:start w:val="1"/>
      <w:numFmt w:val="decimal"/>
      <w:lvlText w:val="%7."/>
      <w:lvlJc w:val="left"/>
      <w:rPr>
        <w:rFonts w:cs="Arial"/>
      </w:rPr>
    </w:lvl>
    <w:lvl w:ilvl="7">
      <w:start w:val="1"/>
      <w:numFmt w:val="lowerLetter"/>
      <w:lvlText w:val="%8."/>
      <w:lvlJc w:val="left"/>
      <w:rPr>
        <w:rFonts w:cs="Arial"/>
      </w:rPr>
    </w:lvl>
    <w:lvl w:ilvl="8">
      <w:start w:val="1"/>
      <w:numFmt w:val="lowerRoman"/>
      <w:lvlText w:val="%9."/>
      <w:lvlJc w:val="left"/>
      <w:rPr>
        <w:rFonts w:cs="Arial"/>
      </w:rPr>
    </w:lvl>
  </w:abstractNum>
  <w:abstractNum w:abstractNumId="1">
    <w:nsid w:val="2F88383F"/>
    <w:multiLevelType w:val="multilevel"/>
    <w:tmpl w:val="FC40DD06"/>
    <w:lvl w:ilvl="0">
      <w:start w:val="1"/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>
    <w:nsid w:val="41BB672E"/>
    <w:multiLevelType w:val="multilevel"/>
    <w:tmpl w:val="172662BC"/>
    <w:lvl w:ilvl="0">
      <w:start w:val="1"/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rPr>
        <w:rFonts w:ascii="Wingdings" w:hAnsi="Wingdings"/>
        <w:sz w:val="20"/>
      </w:rPr>
    </w:lvl>
  </w:abstractNum>
  <w:abstractNum w:abstractNumId="3">
    <w:nsid w:val="736D7438"/>
    <w:multiLevelType w:val="multilevel"/>
    <w:tmpl w:val="B78CF094"/>
    <w:lvl w:ilvl="0">
      <w:start w:val="1"/>
      <w:numFmt w:val="decimal"/>
      <w:lvlText w:val="%1."/>
      <w:lvlJc w:val="left"/>
      <w:rPr>
        <w:rFonts w:cs="Arial"/>
      </w:rPr>
    </w:lvl>
    <w:lvl w:ilvl="1">
      <w:start w:val="1"/>
      <w:numFmt w:val="decimal"/>
      <w:pStyle w:val="Ttulo1"/>
      <w:lvlText w:val="%1.%2."/>
      <w:lvlJc w:val="left"/>
      <w:rPr>
        <w:rFonts w:cs="Arial"/>
      </w:rPr>
    </w:lvl>
    <w:lvl w:ilvl="2">
      <w:start w:val="1"/>
      <w:numFmt w:val="decimal"/>
      <w:pStyle w:val="Ttulo2"/>
      <w:lvlText w:val="%1.%2.%3."/>
      <w:lvlJc w:val="left"/>
      <w:rPr>
        <w:rFonts w:cs="Arial"/>
      </w:rPr>
    </w:lvl>
    <w:lvl w:ilvl="3">
      <w:start w:val="1"/>
      <w:numFmt w:val="decimal"/>
      <w:pStyle w:val="Ttulo3"/>
      <w:lvlText w:val="%1.%2.%3.%4."/>
      <w:lvlJc w:val="left"/>
      <w:rPr>
        <w:rFonts w:cs="Arial"/>
      </w:rPr>
    </w:lvl>
    <w:lvl w:ilvl="4">
      <w:start w:val="1"/>
      <w:numFmt w:val="decimal"/>
      <w:pStyle w:val="Ttulo4"/>
      <w:lvlText w:val="%1.%2.%3.%4.%5."/>
      <w:lvlJc w:val="left"/>
      <w:rPr>
        <w:rFonts w:cs="Arial"/>
      </w:rPr>
    </w:lvl>
    <w:lvl w:ilvl="5">
      <w:start w:val="1"/>
      <w:numFmt w:val="decimal"/>
      <w:pStyle w:val="Ttulo5"/>
      <w:lvlText w:val="%1.%2.%3.%4.%5.%6"/>
      <w:lvlJc w:val="left"/>
      <w:rPr>
        <w:rFonts w:cs="Arial"/>
      </w:rPr>
    </w:lvl>
    <w:lvl w:ilvl="6">
      <w:start w:val="1"/>
      <w:numFmt w:val="decimal"/>
      <w:pStyle w:val="Ttulo6"/>
      <w:lvlText w:val="%1.%2.%3.%4.%5.%6.%7"/>
      <w:lvlJc w:val="left"/>
      <w:rPr>
        <w:rFonts w:cs="Arial"/>
      </w:rPr>
    </w:lvl>
    <w:lvl w:ilvl="7">
      <w:start w:val="1"/>
      <w:numFmt w:val="decimal"/>
      <w:pStyle w:val="Ttulo7"/>
      <w:lvlText w:val="%1.%2.%3.%4.%5.%6.%7.%8"/>
      <w:lvlJc w:val="left"/>
      <w:rPr>
        <w:rFonts w:cs="Arial"/>
      </w:rPr>
    </w:lvl>
    <w:lvl w:ilvl="8">
      <w:start w:val="1"/>
      <w:numFmt w:val="decimal"/>
      <w:pStyle w:val="Ttulo8"/>
      <w:lvlText w:val="%1.%2.%3.%4.%5.%6.%7.%8.%9"/>
      <w:lvlJc w:val="left"/>
      <w:rPr>
        <w:rFonts w:cs="Arial"/>
      </w:rPr>
    </w:lvl>
  </w:abstractNum>
  <w:abstractNum w:abstractNumId="4">
    <w:nsid w:val="78C321E5"/>
    <w:multiLevelType w:val="multilevel"/>
    <w:tmpl w:val="130AD83C"/>
    <w:lvl w:ilvl="0">
      <w:start w:val="1"/>
      <w:numFmt w:val="bullet"/>
      <w:lvlText w:val=""/>
      <w:lvlJc w:val="left"/>
      <w:rPr>
        <w:rFonts w:ascii="Symbol" w:hAnsi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7545D5"/>
    <w:rsid w:val="003F2B02"/>
    <w:rsid w:val="00500C67"/>
    <w:rsid w:val="007545D5"/>
    <w:rsid w:val="00AF41E5"/>
    <w:rsid w:val="00BC2620"/>
    <w:rsid w:val="00C44AD4"/>
    <w:rsid w:val="00CC1CCE"/>
    <w:rsid w:val="00D024CA"/>
    <w:rsid w:val="00D151FC"/>
    <w:rsid w:val="00DF4EE6"/>
    <w:rsid w:val="00F14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 w:unhideWhenUsed="0"/>
    <w:lsdException w:name="toc 2" w:uiPriority="39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unhideWhenUsed="0"/>
    <w:lsdException w:name="footer" w:unhideWhenUsed="0"/>
    <w:lsdException w:name="caption" w:semiHidden="0" w:unhideWhenUsed="0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numPr>
        <w:numId w:val="1"/>
      </w:numPr>
      <w:pBdr>
        <w:bottom w:val="single" w:sz="12" w:space="0" w:color="auto"/>
      </w:pBdr>
      <w:spacing w:before="240" w:after="60"/>
      <w:ind w:left="144" w:hanging="144"/>
      <w:jc w:val="both"/>
      <w:outlineLvl w:val="0"/>
    </w:pPr>
    <w:rPr>
      <w:rFonts w:ascii="Verdana" w:hAnsi="Verdana" w:cs="Verdan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numPr>
        <w:ilvl w:val="1"/>
        <w:numId w:val="1"/>
      </w:numPr>
      <w:spacing w:before="240" w:after="60"/>
      <w:ind w:left="288" w:hanging="288"/>
      <w:jc w:val="both"/>
      <w:outlineLvl w:val="1"/>
    </w:pPr>
    <w:rPr>
      <w:rFonts w:ascii="Verdana" w:hAnsi="Verdana" w:cs="Verdana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numPr>
        <w:ilvl w:val="2"/>
        <w:numId w:val="1"/>
      </w:numPr>
      <w:spacing w:before="240" w:after="60"/>
      <w:ind w:left="432" w:hanging="432"/>
      <w:jc w:val="both"/>
      <w:outlineLvl w:val="2"/>
    </w:pPr>
    <w:rPr>
      <w:rFonts w:ascii="Verdana" w:hAnsi="Verdana" w:cs="Verdan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numPr>
        <w:ilvl w:val="3"/>
        <w:numId w:val="1"/>
      </w:numPr>
      <w:spacing w:before="360" w:after="240"/>
      <w:ind w:left="576" w:hanging="576"/>
      <w:jc w:val="both"/>
      <w:outlineLvl w:val="3"/>
    </w:pPr>
    <w:rPr>
      <w:rFonts w:ascii="Verdana" w:hAnsi="Verdana" w:cs="Verdana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numPr>
        <w:ilvl w:val="4"/>
        <w:numId w:val="1"/>
      </w:numPr>
      <w:spacing w:before="360" w:after="240"/>
      <w:ind w:left="720" w:hanging="720"/>
      <w:jc w:val="both"/>
      <w:outlineLvl w:val="4"/>
    </w:pPr>
    <w:rPr>
      <w:rFonts w:ascii="Verdana" w:hAnsi="Verdana" w:cs="Verdana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numPr>
        <w:ilvl w:val="5"/>
        <w:numId w:val="1"/>
      </w:numPr>
      <w:spacing w:before="360" w:after="240"/>
      <w:ind w:left="1152" w:hanging="1152"/>
      <w:jc w:val="both"/>
      <w:outlineLvl w:val="5"/>
    </w:pPr>
    <w:rPr>
      <w:rFonts w:ascii="Verdana" w:hAnsi="Verdana" w:cs="Verdana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numPr>
        <w:ilvl w:val="6"/>
        <w:numId w:val="1"/>
      </w:numPr>
      <w:spacing w:before="360" w:after="240"/>
      <w:ind w:left="1296" w:hanging="1296"/>
      <w:jc w:val="both"/>
      <w:outlineLvl w:val="6"/>
    </w:pPr>
    <w:rPr>
      <w:rFonts w:ascii="Verdana" w:hAnsi="Verdana" w:cs="Verdana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numPr>
        <w:ilvl w:val="7"/>
        <w:numId w:val="1"/>
      </w:numPr>
      <w:spacing w:before="360" w:after="240"/>
      <w:ind w:left="1440" w:hanging="1440"/>
      <w:jc w:val="both"/>
      <w:outlineLvl w:val="7"/>
    </w:pPr>
    <w:rPr>
      <w:rFonts w:ascii="Verdana" w:hAnsi="Verdana" w:cs="Verdana"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numPr>
        <w:ilvl w:val="8"/>
        <w:numId w:val="1"/>
      </w:numPr>
      <w:spacing w:before="360" w:after="240"/>
      <w:ind w:left="1584" w:hanging="1584"/>
      <w:jc w:val="both"/>
      <w:outlineLvl w:val="8"/>
    </w:pPr>
    <w:rPr>
      <w:rFonts w:ascii="Verdana" w:hAnsi="Verdana" w:cs="Verdana"/>
      <w:sz w:val="24"/>
      <w:szCs w:val="24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Pr>
      <w:rFonts w:ascii="Verdana" w:hAnsi="Verdana" w:cs="Verdana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9"/>
    <w:rPr>
      <w:rFonts w:ascii="Verdana" w:hAnsi="Verdana" w:cs="Verdana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rPr>
      <w:rFonts w:ascii="Verdana" w:hAnsi="Verdana" w:cs="Verdana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9"/>
    <w:rPr>
      <w:rFonts w:ascii="Verdana" w:hAnsi="Verdana" w:cs="Verdana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9"/>
    <w:rPr>
      <w:rFonts w:ascii="Verdana" w:hAnsi="Verdana" w:cs="Verdana"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9"/>
    <w:rPr>
      <w:rFonts w:ascii="Verdana" w:hAnsi="Verdana" w:cs="Verdana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9"/>
    <w:rPr>
      <w:rFonts w:ascii="Verdana" w:hAnsi="Verdana" w:cs="Verdana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9"/>
    <w:rPr>
      <w:rFonts w:ascii="Verdana" w:hAnsi="Verdana" w:cs="Verdana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9"/>
    <w:rPr>
      <w:rFonts w:ascii="Verdana" w:hAnsi="Verdana" w:cs="Verdana"/>
      <w:sz w:val="22"/>
      <w:szCs w:val="22"/>
    </w:rPr>
  </w:style>
  <w:style w:type="paragraph" w:styleId="Cabealho">
    <w:name w:val="header"/>
    <w:basedOn w:val="Normal"/>
    <w:link w:val="CabealhoChar"/>
    <w:pPr>
      <w:jc w:val="both"/>
    </w:pPr>
    <w:rPr>
      <w:rFonts w:ascii="Verdana" w:hAnsi="Verdana" w:cs="Verdan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Verdana" w:hAnsi="Verdana" w:cs="Verdana"/>
    </w:rPr>
  </w:style>
  <w:style w:type="paragraph" w:styleId="Rodap">
    <w:name w:val="footer"/>
    <w:basedOn w:val="Normal"/>
    <w:link w:val="RodapChar"/>
    <w:uiPriority w:val="99"/>
    <w:pPr>
      <w:jc w:val="both"/>
    </w:pPr>
    <w:rPr>
      <w:rFonts w:ascii="Verdana" w:hAnsi="Verdana" w:cs="Verdan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rFonts w:ascii="Verdana" w:hAnsi="Verdana" w:cs="Verdana"/>
    </w:rPr>
  </w:style>
  <w:style w:type="paragraph" w:customStyle="1" w:styleId="TtuloProjeto">
    <w:name w:val="Título Projeto"/>
    <w:next w:val="Normal"/>
    <w:uiPriority w:val="99"/>
    <w:pPr>
      <w:widowControl w:val="0"/>
      <w:autoSpaceDE w:val="0"/>
      <w:autoSpaceDN w:val="0"/>
      <w:adjustRightInd w:val="0"/>
      <w:jc w:val="both"/>
    </w:pPr>
    <w:rPr>
      <w:rFonts w:ascii="Verdana" w:hAnsi="Verdana" w:cs="Verdana"/>
    </w:rPr>
  </w:style>
  <w:style w:type="paragraph" w:styleId="Sumrio1">
    <w:name w:val="toc 1"/>
    <w:basedOn w:val="Normal"/>
    <w:next w:val="Normal"/>
    <w:uiPriority w:val="39"/>
    <w:pPr>
      <w:spacing w:before="120" w:after="120"/>
      <w:jc w:val="both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20"/>
      <w:jc w:val="both"/>
    </w:pPr>
    <w:rPr>
      <w:smallCaps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ndice">
    <w:name w:val="Índice"/>
    <w:next w:val="Normal"/>
    <w:uiPriority w:val="99"/>
    <w:pPr>
      <w:widowControl w:val="0"/>
      <w:autoSpaceDE w:val="0"/>
      <w:autoSpaceDN w:val="0"/>
      <w:adjustRightInd w:val="0"/>
      <w:jc w:val="center"/>
    </w:pPr>
    <w:rPr>
      <w:rFonts w:ascii="Verdana" w:hAnsi="Verdana" w:cs="Verdana"/>
      <w:b/>
      <w:bCs/>
      <w:sz w:val="32"/>
      <w:szCs w:val="32"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Verdana" w:hAnsi="Verdana" w:cs="Verdana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rPr>
      <w:rFonts w:ascii="Verdana" w:hAnsi="Verdana" w:cs="Verdana"/>
      <w:i/>
      <w:iCs/>
    </w:rPr>
  </w:style>
  <w:style w:type="paragraph" w:styleId="Legenda">
    <w:name w:val="caption"/>
    <w:basedOn w:val="Normal"/>
    <w:next w:val="Normal"/>
    <w:uiPriority w:val="99"/>
    <w:qFormat/>
    <w:pPr>
      <w:spacing w:before="120" w:after="120"/>
      <w:jc w:val="both"/>
    </w:pPr>
    <w:rPr>
      <w:rFonts w:ascii="Verdana" w:hAnsi="Verdana" w:cs="Verdana"/>
      <w:b/>
      <w:b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gis\Dropbox\senac\cursos\4sem\pi4\material\templates\Modelo%20Plano%20de%20Tes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Plano de Teste</Template>
  <TotalTime>4</TotalTime>
  <Pages>11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Links>
    <vt:vector size="84" baseType="variant">
      <vt:variant>
        <vt:i4>1703995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_Toc316995706</vt:lpwstr>
      </vt:variant>
      <vt:variant>
        <vt:i4>1703995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_Toc316995705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_Toc316995704</vt:lpwstr>
      </vt:variant>
      <vt:variant>
        <vt:i4>1703995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_Toc316995703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_Toc316995702</vt:lpwstr>
      </vt:variant>
      <vt:variant>
        <vt:i4>1703995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_Toc316995701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_Toc316995700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_Toc316995699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_Toc316995698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_Toc316995697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_Toc316995696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_Toc316995695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_Toc316995694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_Toc316995693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</dc:creator>
  <cp:lastModifiedBy>Regis</cp:lastModifiedBy>
  <cp:revision>1</cp:revision>
  <dcterms:created xsi:type="dcterms:W3CDTF">2013-10-04T02:33:00Z</dcterms:created>
  <dcterms:modified xsi:type="dcterms:W3CDTF">2013-10-04T02:37:00Z</dcterms:modified>
</cp:coreProperties>
</file>