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BC68" w14:textId="77777777" w:rsidR="00447EFD" w:rsidRPr="00C333F0" w:rsidRDefault="00447EFD" w:rsidP="00C333F0">
      <w:pPr>
        <w:jc w:val="both"/>
        <w:rPr>
          <w:rFonts w:ascii="Gill Sans MT" w:hAnsi="Gill Sans MT"/>
          <w:color w:val="FF0000"/>
          <w:sz w:val="24"/>
          <w:szCs w:val="24"/>
          <w:lang w:val="fr-FR"/>
        </w:rPr>
      </w:pPr>
      <w:r w:rsidRPr="00C333F0">
        <w:rPr>
          <w:rFonts w:ascii="Gill Sans MT" w:hAnsi="Gill Sans MT"/>
          <w:color w:val="FF0000"/>
          <w:sz w:val="24"/>
          <w:szCs w:val="24"/>
          <w:lang w:val="fr-FR"/>
        </w:rPr>
        <w:t>QU’EST CE QUE LE PROGRAMME BÉNÉVOLES ?</w:t>
      </w:r>
    </w:p>
    <w:p w14:paraId="4024CBBB" w14:textId="7747C1A0" w:rsidR="00BE2D6A" w:rsidRPr="00C333F0" w:rsidRDefault="00447EFD" w:rsidP="00C333F0">
      <w:pPr>
        <w:jc w:val="both"/>
        <w:rPr>
          <w:rFonts w:ascii="Gill Sans MT" w:hAnsi="Gill Sans MT"/>
          <w:sz w:val="24"/>
          <w:szCs w:val="24"/>
          <w:lang w:val="fr-FR"/>
        </w:rPr>
      </w:pPr>
      <w:r w:rsidRPr="00C333F0">
        <w:rPr>
          <w:rFonts w:ascii="Gill Sans MT" w:hAnsi="Gill Sans MT"/>
          <w:sz w:val="24"/>
          <w:szCs w:val="24"/>
          <w:lang w:val="fr-FR"/>
        </w:rPr>
        <w:cr/>
        <w:t xml:space="preserve">Dans le cadre de l’organisation de la CAN 2023, et conformément à l’axe </w:t>
      </w:r>
      <w:r w:rsidRPr="00C333F0">
        <w:rPr>
          <w:rFonts w:ascii="Gill Sans MT" w:hAnsi="Gill Sans MT"/>
          <w:sz w:val="24"/>
          <w:szCs w:val="24"/>
          <w:lang w:val="fr-FR"/>
        </w:rPr>
        <w:cr/>
        <w:t xml:space="preserve">2 du Programme Jeunesse du Gouvernement (PJ-GOUV 2023-2025) qui vise le renforcement de l’engagement citoyen et l’éthique sociale de </w:t>
      </w:r>
      <w:r w:rsidR="00C333F0" w:rsidRPr="00C333F0">
        <w:rPr>
          <w:rFonts w:ascii="Gill Sans MT" w:hAnsi="Gill Sans MT"/>
          <w:sz w:val="24"/>
          <w:szCs w:val="24"/>
          <w:lang w:val="fr-FR"/>
        </w:rPr>
        <w:t>la jeunesse</w:t>
      </w:r>
      <w:r w:rsidRPr="00C333F0">
        <w:rPr>
          <w:rFonts w:ascii="Gill Sans MT" w:hAnsi="Gill Sans MT"/>
          <w:sz w:val="24"/>
          <w:szCs w:val="24"/>
          <w:lang w:val="fr-FR"/>
        </w:rPr>
        <w:t>, l’Etat a décidé de la mobilisation de 30 000 jeunes dont 10 000 volontaires par le COCAN et 20 000 bénévoles confiée au Ministère de la Promotion de la Jeunesse, de l’Insertion Professionnelle et du Service Civique.</w:t>
      </w:r>
      <w:r w:rsidRPr="00C333F0">
        <w:rPr>
          <w:rFonts w:ascii="Gill Sans MT" w:hAnsi="Gill Sans MT"/>
          <w:sz w:val="24"/>
          <w:szCs w:val="24"/>
          <w:lang w:val="fr-FR"/>
        </w:rPr>
        <w:cr/>
      </w:r>
      <w:r w:rsidRPr="00C333F0">
        <w:rPr>
          <w:rFonts w:ascii="Gill Sans MT" w:hAnsi="Gill Sans MT"/>
          <w:sz w:val="24"/>
          <w:szCs w:val="24"/>
          <w:lang w:val="fr-FR"/>
        </w:rPr>
        <w:cr/>
      </w:r>
      <w:r w:rsidRPr="00C333F0">
        <w:rPr>
          <w:rFonts w:ascii="Gill Sans MT" w:hAnsi="Gill Sans MT"/>
          <w:color w:val="FF0000"/>
          <w:sz w:val="24"/>
          <w:szCs w:val="24"/>
          <w:lang w:val="fr-FR"/>
        </w:rPr>
        <w:t>QUI PEUT DEVENIR BÉNÉVOLE ?</w:t>
      </w:r>
      <w:r w:rsidRPr="00C333F0">
        <w:rPr>
          <w:rFonts w:ascii="Gill Sans MT" w:hAnsi="Gill Sans MT"/>
          <w:color w:val="FF0000"/>
          <w:sz w:val="24"/>
          <w:szCs w:val="24"/>
          <w:lang w:val="fr-FR"/>
        </w:rPr>
        <w:cr/>
      </w:r>
      <w:r w:rsidRPr="00C333F0">
        <w:rPr>
          <w:rFonts w:ascii="Gill Sans MT" w:hAnsi="Gill Sans MT"/>
          <w:sz w:val="24"/>
          <w:szCs w:val="24"/>
          <w:lang w:val="fr-FR"/>
        </w:rPr>
        <w:cr/>
        <w:t xml:space="preserve">Peut devenir bénévole toute personne âgée d’au moins 16 </w:t>
      </w:r>
      <w:r w:rsidR="003469CB" w:rsidRPr="00C333F0">
        <w:rPr>
          <w:rFonts w:ascii="Gill Sans MT" w:hAnsi="Gill Sans MT"/>
          <w:sz w:val="24"/>
          <w:szCs w:val="24"/>
          <w:lang w:val="fr-FR"/>
        </w:rPr>
        <w:t xml:space="preserve">ans, </w:t>
      </w:r>
      <w:r w:rsidR="003469CB">
        <w:rPr>
          <w:rFonts w:ascii="Gill Sans MT" w:hAnsi="Gill Sans MT"/>
          <w:sz w:val="24"/>
          <w:szCs w:val="24"/>
          <w:lang w:val="fr-FR"/>
        </w:rPr>
        <w:t>libre</w:t>
      </w:r>
      <w:r w:rsidRPr="00C333F0">
        <w:rPr>
          <w:rFonts w:ascii="Gill Sans MT" w:hAnsi="Gill Sans MT"/>
          <w:sz w:val="24"/>
          <w:szCs w:val="24"/>
          <w:lang w:val="fr-FR"/>
        </w:rPr>
        <w:t xml:space="preserve"> pendant les journées de la CAN.</w:t>
      </w:r>
    </w:p>
    <w:p w14:paraId="5EA898A0" w14:textId="77777777" w:rsidR="00447EFD" w:rsidRPr="00C333F0" w:rsidRDefault="00447EFD" w:rsidP="00C333F0">
      <w:pPr>
        <w:jc w:val="both"/>
        <w:rPr>
          <w:rFonts w:ascii="Gill Sans MT" w:hAnsi="Gill Sans MT"/>
          <w:color w:val="FF0000"/>
          <w:sz w:val="24"/>
          <w:szCs w:val="24"/>
          <w:lang w:val="fr-FR"/>
        </w:rPr>
      </w:pPr>
      <w:r w:rsidRPr="00C333F0">
        <w:rPr>
          <w:rFonts w:ascii="Gill Sans MT" w:hAnsi="Gill Sans MT"/>
          <w:color w:val="FF0000"/>
          <w:sz w:val="24"/>
          <w:szCs w:val="24"/>
          <w:lang w:val="fr-FR"/>
        </w:rPr>
        <w:t xml:space="preserve">QUELLES SONT LES MISSIONS DES BÉNÉVOLES ? </w:t>
      </w:r>
    </w:p>
    <w:p w14:paraId="04F42E36" w14:textId="77777777" w:rsidR="00447EFD" w:rsidRPr="00C333F0" w:rsidRDefault="00447EFD" w:rsidP="00C333F0">
      <w:pPr>
        <w:jc w:val="both"/>
        <w:rPr>
          <w:rFonts w:ascii="Gill Sans MT" w:hAnsi="Gill Sans MT"/>
          <w:sz w:val="24"/>
          <w:szCs w:val="24"/>
          <w:lang w:val="fr-FR"/>
        </w:rPr>
      </w:pPr>
      <w:r w:rsidRPr="00C333F0">
        <w:rPr>
          <w:rFonts w:ascii="Gill Sans MT" w:hAnsi="Gill Sans MT"/>
          <w:sz w:val="24"/>
          <w:szCs w:val="24"/>
          <w:lang w:val="fr-FR"/>
        </w:rPr>
        <w:t>Les 20 000 bénévoles recrutés auront pour missions :</w:t>
      </w:r>
      <w:r w:rsidRPr="00C333F0">
        <w:rPr>
          <w:rFonts w:ascii="Gill Sans MT" w:hAnsi="Gill Sans MT"/>
          <w:sz w:val="24"/>
          <w:szCs w:val="24"/>
          <w:lang w:val="fr-FR"/>
        </w:rPr>
        <w:cr/>
      </w:r>
      <w:r w:rsidRPr="00C333F0">
        <w:rPr>
          <w:rFonts w:ascii="Gill Sans MT" w:hAnsi="Gill Sans MT"/>
          <w:sz w:val="24"/>
          <w:szCs w:val="24"/>
          <w:lang w:val="fr-FR"/>
        </w:rPr>
        <w:cr/>
        <w:t>- D’animer les stades et les villages CAN ;</w:t>
      </w:r>
      <w:r w:rsidRPr="00C333F0">
        <w:rPr>
          <w:rFonts w:ascii="Gill Sans MT" w:hAnsi="Gill Sans MT"/>
          <w:sz w:val="24"/>
          <w:szCs w:val="24"/>
          <w:lang w:val="fr-FR"/>
        </w:rPr>
        <w:cr/>
        <w:t>- De soutenir les équipes non ivoiriennes en compétition ;</w:t>
      </w:r>
      <w:r w:rsidRPr="00C333F0">
        <w:rPr>
          <w:rFonts w:ascii="Gill Sans MT" w:hAnsi="Gill Sans MT"/>
          <w:sz w:val="24"/>
          <w:szCs w:val="24"/>
          <w:lang w:val="fr-FR"/>
        </w:rPr>
        <w:cr/>
        <w:t>- D’animer les espaces de regroupements de supporters ;</w:t>
      </w:r>
      <w:r w:rsidRPr="00C333F0">
        <w:rPr>
          <w:rFonts w:ascii="Gill Sans MT" w:hAnsi="Gill Sans MT"/>
          <w:sz w:val="24"/>
          <w:szCs w:val="24"/>
          <w:lang w:val="fr-FR"/>
        </w:rPr>
        <w:cr/>
        <w:t>- D’être des guides touristiques, animateurs culturels ;</w:t>
      </w:r>
      <w:r w:rsidRPr="00C333F0">
        <w:rPr>
          <w:rFonts w:ascii="Gill Sans MT" w:hAnsi="Gill Sans MT"/>
          <w:sz w:val="24"/>
          <w:szCs w:val="24"/>
          <w:lang w:val="fr-FR"/>
        </w:rPr>
        <w:cr/>
        <w:t>- De conduire des missions d’assainissement et de salubrité des villes ;</w:t>
      </w:r>
      <w:r w:rsidRPr="00C333F0">
        <w:rPr>
          <w:rFonts w:ascii="Gill Sans MT" w:hAnsi="Gill Sans MT"/>
          <w:sz w:val="24"/>
          <w:szCs w:val="24"/>
          <w:lang w:val="fr-FR"/>
        </w:rPr>
        <w:cr/>
        <w:t>- Sensibiliser sur les sujets d’intérêt.</w:t>
      </w:r>
      <w:r w:rsidRPr="00C333F0">
        <w:rPr>
          <w:rFonts w:ascii="Gill Sans MT" w:hAnsi="Gill Sans MT"/>
          <w:sz w:val="24"/>
          <w:szCs w:val="24"/>
          <w:lang w:val="fr-FR"/>
        </w:rPr>
        <w:cr/>
        <w:t xml:space="preserve"> </w:t>
      </w:r>
      <w:r w:rsidRPr="00C333F0">
        <w:rPr>
          <w:rFonts w:ascii="Gill Sans MT" w:hAnsi="Gill Sans MT"/>
          <w:sz w:val="24"/>
          <w:szCs w:val="24"/>
          <w:lang w:val="fr-FR"/>
        </w:rPr>
        <w:cr/>
      </w:r>
      <w:r w:rsidRPr="00C333F0">
        <w:rPr>
          <w:rFonts w:ascii="Gill Sans MT" w:hAnsi="Gill Sans MT"/>
          <w:sz w:val="24"/>
          <w:szCs w:val="24"/>
          <w:lang w:val="fr-FR"/>
        </w:rPr>
        <w:cr/>
      </w:r>
      <w:r w:rsidRPr="00C333F0">
        <w:rPr>
          <w:rFonts w:ascii="Gill Sans MT" w:hAnsi="Gill Sans MT"/>
          <w:color w:val="FF0000"/>
          <w:sz w:val="24"/>
          <w:szCs w:val="24"/>
          <w:lang w:val="fr-FR"/>
        </w:rPr>
        <w:t>QUELS SONT LES SITES OÙ INTERVIENNENT LES BÉNÉVOLES ?</w:t>
      </w:r>
      <w:r w:rsidRPr="00C333F0">
        <w:rPr>
          <w:rFonts w:ascii="Gill Sans MT" w:hAnsi="Gill Sans MT"/>
          <w:color w:val="FF0000"/>
          <w:sz w:val="24"/>
          <w:szCs w:val="24"/>
          <w:lang w:val="fr-FR"/>
        </w:rPr>
        <w:cr/>
      </w:r>
    </w:p>
    <w:p w14:paraId="269D794D" w14:textId="77777777" w:rsidR="00447EFD" w:rsidRPr="00C333F0" w:rsidRDefault="00447EFD" w:rsidP="00C333F0">
      <w:pPr>
        <w:jc w:val="both"/>
        <w:rPr>
          <w:rFonts w:ascii="Gill Sans MT" w:hAnsi="Gill Sans MT"/>
          <w:sz w:val="24"/>
          <w:szCs w:val="24"/>
          <w:lang w:val="fr-FR"/>
        </w:rPr>
      </w:pPr>
      <w:r w:rsidRPr="00C333F0">
        <w:rPr>
          <w:rFonts w:ascii="Gill Sans MT" w:hAnsi="Gill Sans MT"/>
          <w:sz w:val="24"/>
          <w:szCs w:val="24"/>
          <w:lang w:val="fr-FR"/>
        </w:rPr>
        <w:t>Les bénévoles interviendront dans les stades, les villages CAN et divers lieux de regroupement des supporters.</w:t>
      </w:r>
      <w:r w:rsidRPr="00C333F0">
        <w:rPr>
          <w:rFonts w:ascii="Gill Sans MT" w:hAnsi="Gill Sans MT"/>
          <w:sz w:val="24"/>
          <w:szCs w:val="24"/>
          <w:lang w:val="fr-FR"/>
        </w:rPr>
        <w:cr/>
      </w:r>
    </w:p>
    <w:p w14:paraId="024354D8" w14:textId="77777777" w:rsidR="00447EFD" w:rsidRPr="00C333F0" w:rsidRDefault="00447EFD" w:rsidP="00C333F0">
      <w:pPr>
        <w:jc w:val="both"/>
        <w:rPr>
          <w:rFonts w:ascii="Gill Sans MT" w:hAnsi="Gill Sans MT"/>
          <w:color w:val="FF0000"/>
          <w:sz w:val="24"/>
          <w:szCs w:val="24"/>
          <w:lang w:val="fr-FR"/>
        </w:rPr>
      </w:pPr>
      <w:r w:rsidRPr="00C333F0">
        <w:rPr>
          <w:rFonts w:ascii="Gill Sans MT" w:hAnsi="Gill Sans MT"/>
          <w:color w:val="FF0000"/>
          <w:sz w:val="24"/>
          <w:szCs w:val="24"/>
          <w:lang w:val="fr-FR"/>
        </w:rPr>
        <w:t>COMMENT S’INSCRIRE AU PROGRAMME BÉNÉVOLES ?</w:t>
      </w:r>
      <w:r w:rsidRPr="00C333F0">
        <w:rPr>
          <w:rFonts w:ascii="Gill Sans MT" w:hAnsi="Gill Sans MT"/>
          <w:color w:val="FF0000"/>
          <w:sz w:val="24"/>
          <w:szCs w:val="24"/>
          <w:lang w:val="fr-FR"/>
        </w:rPr>
        <w:cr/>
      </w:r>
    </w:p>
    <w:p w14:paraId="6C1A9C16" w14:textId="4650A757" w:rsidR="00447EFD" w:rsidRPr="00C333F0" w:rsidRDefault="00447EFD" w:rsidP="00C333F0">
      <w:pPr>
        <w:jc w:val="both"/>
        <w:rPr>
          <w:rFonts w:ascii="Gill Sans MT" w:hAnsi="Gill Sans MT"/>
          <w:sz w:val="24"/>
          <w:szCs w:val="24"/>
          <w:lang w:val="fr-FR"/>
        </w:rPr>
      </w:pPr>
      <w:r w:rsidRPr="00C333F0">
        <w:rPr>
          <w:rFonts w:ascii="Gill Sans MT" w:hAnsi="Gill Sans MT"/>
          <w:sz w:val="24"/>
          <w:szCs w:val="24"/>
          <w:lang w:val="fr-FR"/>
        </w:rPr>
        <w:t xml:space="preserve">Pour devenir bénévole c’est simple, il suffit de se rendre sur le site </w:t>
      </w:r>
      <w:r w:rsidR="00C333F0" w:rsidRPr="00C333F0">
        <w:rPr>
          <w:rFonts w:ascii="Gill Sans MT" w:hAnsi="Gill Sans MT"/>
          <w:sz w:val="24"/>
          <w:szCs w:val="24"/>
          <w:lang w:val="fr-FR"/>
        </w:rPr>
        <w:t>benevoles-can.oscn.ci</w:t>
      </w:r>
      <w:r w:rsidR="00C333F0">
        <w:rPr>
          <w:rFonts w:ascii="Gill Sans MT" w:hAnsi="Gill Sans MT"/>
          <w:sz w:val="24"/>
          <w:szCs w:val="24"/>
          <w:lang w:val="fr-FR"/>
        </w:rPr>
        <w:t xml:space="preserve"> </w:t>
      </w:r>
      <w:r w:rsidRPr="00C333F0">
        <w:rPr>
          <w:rFonts w:ascii="Gill Sans MT" w:hAnsi="Gill Sans MT"/>
          <w:sz w:val="24"/>
          <w:szCs w:val="24"/>
          <w:lang w:val="fr-FR"/>
        </w:rPr>
        <w:t>et renseigner le formulaire de candidature.</w:t>
      </w:r>
    </w:p>
    <w:sectPr w:rsidR="00447EFD" w:rsidRPr="00C33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FD"/>
    <w:rsid w:val="003469CB"/>
    <w:rsid w:val="00447EFD"/>
    <w:rsid w:val="00BE2D6A"/>
    <w:rsid w:val="00C33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F3FE"/>
  <w15:docId w15:val="{2992AC48-4A34-4D5F-8ECC-687F462A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1171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 MULTIMEDI OSCN</dc:creator>
  <cp:lastModifiedBy>Sylvie Ines Kouakou Tcha</cp:lastModifiedBy>
  <cp:revision>3</cp:revision>
  <dcterms:created xsi:type="dcterms:W3CDTF">2023-10-13T08:56:00Z</dcterms:created>
  <dcterms:modified xsi:type="dcterms:W3CDTF">2023-10-13T08:56:00Z</dcterms:modified>
</cp:coreProperties>
</file>