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1A3E5502" w:rsidR="005E4C87" w:rsidRDefault="003100AF" w:rsidP="003412FD">
            <w:pPr>
              <w:jc w:val="center"/>
            </w:pPr>
            <w:r>
              <w:t>1</w:t>
            </w:r>
            <w:r w:rsidR="002B6149"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02F2B525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B02F7E">
              <w:t>3</w:t>
            </w:r>
            <w:r>
              <w:t xml:space="preserve">. </w:t>
            </w:r>
            <w:r w:rsidR="002B6149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3100AF">
              <w:t>3</w:t>
            </w:r>
            <w:r>
              <w:t xml:space="preserve">. </w:t>
            </w:r>
            <w:r w:rsidR="002B6149">
              <w:t>26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Default="00867E3A" w:rsidP="00DC3E38">
            <w:pPr>
              <w:rPr>
                <w:szCs w:val="20"/>
              </w:rPr>
            </w:pPr>
          </w:p>
          <w:p w14:paraId="4898BB5A" w14:textId="77777777" w:rsidR="00DC3E38" w:rsidRDefault="00DC3E38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중간 발표전까지 </w:t>
            </w:r>
          </w:p>
          <w:p w14:paraId="0CBE3345" w14:textId="5F8CB564" w:rsidR="00DC3E38" w:rsidRDefault="00DC3E38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꼭 해야할 것</w:t>
            </w:r>
          </w:p>
          <w:p w14:paraId="3417A51B" w14:textId="4A6C51D1" w:rsidR="00DC3E38" w:rsidRDefault="00DC3E38" w:rsidP="00DC3E38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서버 구현하여 플레이어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명이 몬스터를 처치.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동기화 필요</w:t>
            </w:r>
          </w:p>
          <w:p w14:paraId="388B8D7D" w14:textId="1B9C0ACE" w:rsidR="00DC3E38" w:rsidRDefault="00DC3E38" w:rsidP="00DC3E38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스테이지 구성 및 퀘스트 받기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마을,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스테이지1,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스테이지2</w:t>
            </w:r>
            <w:r>
              <w:rPr>
                <w:szCs w:val="20"/>
              </w:rPr>
              <w:t>)</w:t>
            </w:r>
            <w:r>
              <w:rPr>
                <w:szCs w:val="20"/>
              </w:rPr>
              <w:br/>
              <w:t>(UI</w:t>
            </w:r>
            <w:r>
              <w:rPr>
                <w:rFonts w:hint="eastAsia"/>
                <w:szCs w:val="20"/>
              </w:rPr>
              <w:t>는 텍스트로만이라도 띄우기)</w:t>
            </w:r>
          </w:p>
          <w:p w14:paraId="1FFE351B" w14:textId="27EBA2E2" w:rsidR="00DC3E38" w:rsidRDefault="00953A11" w:rsidP="00DC3E38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스카이박스 및 평지 텍스처 변경</w:t>
            </w:r>
          </w:p>
          <w:p w14:paraId="15D486B4" w14:textId="3373ED49" w:rsidR="00953A11" w:rsidRDefault="00953A11" w:rsidP="00DC3E38">
            <w:pPr>
              <w:pStyle w:val="a4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시작화면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  <w:r w:rsidR="002D2AE8">
              <w:rPr>
                <w:rFonts w:hint="eastAsia"/>
                <w:szCs w:val="20"/>
              </w:rPr>
              <w:t xml:space="preserve"> </w:t>
            </w:r>
            <w:r w:rsidR="002D2AE8">
              <w:rPr>
                <w:szCs w:val="20"/>
              </w:rPr>
              <w:t>(</w:t>
            </w:r>
            <w:r w:rsidR="002D2AE8">
              <w:rPr>
                <w:rFonts w:hint="eastAsia"/>
                <w:szCs w:val="20"/>
              </w:rPr>
              <w:t>준비 화면)</w:t>
            </w:r>
          </w:p>
          <w:p w14:paraId="279F42C8" w14:textId="4931F82C" w:rsidR="00953A11" w:rsidRPr="002D2AE8" w:rsidRDefault="00953A11" w:rsidP="002D2AE8">
            <w:pPr>
              <w:rPr>
                <w:szCs w:val="20"/>
              </w:rPr>
            </w:pPr>
          </w:p>
          <w:p w14:paraId="35547E62" w14:textId="35329363" w:rsidR="00DC3E38" w:rsidRDefault="00953A11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미뤄도 될 것</w:t>
            </w:r>
          </w:p>
          <w:p w14:paraId="704D1501" w14:textId="6D7825FA" w:rsidR="00953A11" w:rsidRDefault="00953A11" w:rsidP="00953A11">
            <w:pPr>
              <w:pStyle w:val="a4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이펙트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및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구현</w:t>
            </w:r>
          </w:p>
          <w:p w14:paraId="5E95FF68" w14:textId="2D93ADD7" w:rsidR="00953A11" w:rsidRDefault="00953A11" w:rsidP="00953A11">
            <w:pPr>
              <w:pStyle w:val="a4"/>
              <w:ind w:leftChars="0"/>
              <w:rPr>
                <w:szCs w:val="20"/>
              </w:rPr>
            </w:pPr>
          </w:p>
          <w:p w14:paraId="1580EAF3" w14:textId="5C34E61E" w:rsidR="00F86D1D" w:rsidRDefault="00F86D1D" w:rsidP="00F86D1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추가 회의</w:t>
            </w:r>
          </w:p>
          <w:p w14:paraId="746CE922" w14:textId="0E604F4E" w:rsidR="00F86D1D" w:rsidRDefault="00F86D1D" w:rsidP="00F86D1D">
            <w:pPr>
              <w:pStyle w:val="a4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내장 그래픽카드를 사용하고 있어서 프레임이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대였는데,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선을 외장 그래픽 카드를 사용하는 포트에 바꿔 꽂고 수직 동기화를 끄니 프레임이 </w:t>
            </w:r>
            <w:r>
              <w:rPr>
                <w:szCs w:val="20"/>
              </w:rPr>
              <w:t>280</w:t>
            </w:r>
            <w:r>
              <w:rPr>
                <w:rFonts w:hint="eastAsia"/>
                <w:szCs w:val="20"/>
              </w:rPr>
              <w:t>이 되었다.</w:t>
            </w:r>
            <w:r>
              <w:rPr>
                <w:szCs w:val="20"/>
              </w:rPr>
              <w:t xml:space="preserve"> </w:t>
            </w:r>
          </w:p>
          <w:p w14:paraId="331D8411" w14:textId="77777777" w:rsidR="00F86D1D" w:rsidRPr="00F86D1D" w:rsidRDefault="00F86D1D" w:rsidP="00F86D1D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E100404" w14:textId="0956AA0D" w:rsidR="008C2B98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  <w:r w:rsidR="008C4859">
              <w:rPr>
                <w:b/>
                <w:bCs/>
                <w:szCs w:val="20"/>
              </w:rPr>
              <w:t xml:space="preserve"> </w:t>
            </w:r>
          </w:p>
          <w:p w14:paraId="5CC65D1C" w14:textId="682357BD" w:rsidR="008C4859" w:rsidRDefault="008C4859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플레이어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명 소켓 프로그래밍으로 띄우고 위치 정보 받아서 렌더하기</w:t>
            </w:r>
          </w:p>
          <w:p w14:paraId="2E701FB6" w14:textId="77777777" w:rsidR="008C2B98" w:rsidRPr="00C80DA2" w:rsidRDefault="008C2B98" w:rsidP="008C2B98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trike/>
                <w:szCs w:val="20"/>
              </w:rPr>
            </w:pPr>
            <w:r w:rsidRPr="00C80DA2">
              <w:rPr>
                <w:rFonts w:hint="eastAsia"/>
                <w:b/>
                <w:bCs/>
                <w:strike/>
                <w:szCs w:val="20"/>
              </w:rPr>
              <w:t>플레이어 공격 애니메이션 중 무기와 바닥 충돌 시 이펙트 생성</w:t>
            </w:r>
          </w:p>
          <w:p w14:paraId="26F65A6A" w14:textId="469D9AB5" w:rsidR="0054259B" w:rsidRDefault="008C2B98" w:rsidP="002B6149">
            <w:pPr>
              <w:pStyle w:val="a4"/>
              <w:numPr>
                <w:ilvl w:val="0"/>
                <w:numId w:val="18"/>
              </w:numPr>
              <w:ind w:leftChars="0"/>
              <w:rPr>
                <w:b/>
                <w:bCs/>
                <w:strike/>
                <w:szCs w:val="20"/>
              </w:rPr>
            </w:pPr>
            <w:r w:rsidRPr="00C80DA2">
              <w:rPr>
                <w:rFonts w:hint="eastAsia"/>
                <w:b/>
                <w:bCs/>
                <w:strike/>
                <w:szCs w:val="20"/>
              </w:rPr>
              <w:t>무기 트레일 공격할때만 나오도록 수정</w:t>
            </w:r>
          </w:p>
          <w:p w14:paraId="32A96880" w14:textId="77777777" w:rsidR="002B6149" w:rsidRPr="002B6149" w:rsidRDefault="002B6149" w:rsidP="002B6149">
            <w:pPr>
              <w:rPr>
                <w:rFonts w:hint="eastAsia"/>
                <w:b/>
                <w:bCs/>
                <w:strike/>
                <w:szCs w:val="20"/>
              </w:rPr>
            </w:pPr>
          </w:p>
          <w:p w14:paraId="7AB05E0E" w14:textId="4934EDA5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C80DA2">
              <w:rPr>
                <w:b/>
                <w:bCs/>
              </w:rPr>
              <w:t>50%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4FAB1B7C" w14:textId="20531B8F" w:rsidR="00F904CE" w:rsidRPr="00F904CE" w:rsidRDefault="00C80DA2" w:rsidP="00F904CE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공격 애니메이션(s</w:t>
            </w:r>
            <w:r>
              <w:rPr>
                <w:b/>
                <w:bCs/>
                <w:szCs w:val="20"/>
              </w:rPr>
              <w:t>kill1)</w:t>
            </w:r>
            <w:r>
              <w:rPr>
                <w:rFonts w:hint="eastAsia"/>
                <w:b/>
                <w:bCs/>
                <w:szCs w:val="20"/>
              </w:rPr>
              <w:t xml:space="preserve"> 중 무기와 바닥 충돌 시 이펙트 생성</w:t>
            </w:r>
            <w:r w:rsidR="00CD16E6">
              <w:rPr>
                <w:b/>
                <w:bCs/>
                <w:szCs w:val="20"/>
              </w:rPr>
              <w:br/>
            </w:r>
            <w:r w:rsidR="00707BAE">
              <w:object w:dxaOrig="6600" w:dyaOrig="6555" w14:anchorId="3B8AD8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63.45pt;height:162.1pt" o:ole="">
                  <v:imagedata r:id="rId7" o:title=""/>
                </v:shape>
                <o:OLEObject Type="Embed" ProgID="PBrush" ShapeID="_x0000_i1036" DrawAspect="Content" ObjectID="_1709838046" r:id="rId8"/>
              </w:object>
            </w:r>
            <w:r w:rsidR="00707BAE">
              <w:br/>
            </w:r>
            <w:r w:rsidR="00707BAE">
              <w:rPr>
                <w:noProof/>
              </w:rPr>
              <w:drawing>
                <wp:inline distT="0" distB="0" distL="0" distR="0" wp14:anchorId="042DFE22" wp14:editId="56282ADA">
                  <wp:extent cx="4257851" cy="1184104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373" cy="118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7BAE">
              <w:br/>
            </w:r>
            <w:r w:rsidR="00707BAE">
              <w:rPr>
                <w:rFonts w:hint="eastAsia"/>
              </w:rPr>
              <w:t>스킬1</w:t>
            </w:r>
            <w:r w:rsidR="00707BAE">
              <w:t xml:space="preserve"> </w:t>
            </w:r>
            <w:r w:rsidR="00707BAE">
              <w:rPr>
                <w:rFonts w:hint="eastAsia"/>
              </w:rPr>
              <w:t>애니메이션 일 때 무기가 땅에 닿는 부분에 이펙트 추가</w:t>
            </w:r>
          </w:p>
          <w:p w14:paraId="0AD9687F" w14:textId="2180FDD5" w:rsidR="00F904CE" w:rsidRPr="00F904CE" w:rsidRDefault="00F904CE" w:rsidP="00F904CE">
            <w:pPr>
              <w:pStyle w:val="a4"/>
              <w:numPr>
                <w:ilvl w:val="0"/>
                <w:numId w:val="20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무기 트레일 공격할 때만 나오도록 수정</w:t>
            </w:r>
            <w:r>
              <w:rPr>
                <w:b/>
                <w:bCs/>
                <w:szCs w:val="20"/>
              </w:rPr>
              <w:br/>
            </w:r>
            <w:r w:rsidRPr="00F904CE">
              <w:rPr>
                <w:szCs w:val="20"/>
              </w:rPr>
              <w:t>IsAttack()</w:t>
            </w:r>
            <w:r w:rsidRPr="00F904CE">
              <w:rPr>
                <w:rFonts w:hint="eastAsia"/>
                <w:szCs w:val="20"/>
              </w:rPr>
              <w:t>함수로 공격 중 일때만 트레일 그리도록 수정</w:t>
            </w:r>
            <w:r w:rsidRPr="00F904CE">
              <w:rPr>
                <w:szCs w:val="20"/>
              </w:rPr>
              <w:t>.</w:t>
            </w:r>
          </w:p>
          <w:p w14:paraId="5FF1A1A1" w14:textId="77777777" w:rsidR="00F904CE" w:rsidRPr="00F904CE" w:rsidRDefault="00F904CE" w:rsidP="00F904CE">
            <w:pPr>
              <w:rPr>
                <w:rFonts w:hint="eastAsia"/>
                <w:b/>
                <w:bCs/>
                <w:szCs w:val="20"/>
              </w:rPr>
            </w:pPr>
          </w:p>
          <w:p w14:paraId="5B56BCC9" w14:textId="77777777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54220" w14:textId="77777777" w:rsidR="002B6149" w:rsidRDefault="002B6149" w:rsidP="002B6149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E16925A" w14:textId="77777777" w:rsidR="002B6149" w:rsidRDefault="002B6149" w:rsidP="002B6149">
            <w:pPr>
              <w:ind w:firstLineChars="200" w:firstLine="40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C9C5A1" wp14:editId="62AF5FA4">
                  <wp:extent cx="2733675" cy="3333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96089" w14:textId="77777777" w:rsidR="002B6149" w:rsidRDefault="002B6149" w:rsidP="002B614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 xml:space="preserve">릴리즈 모드 실행 시 발생하는 오류를 </w:t>
            </w:r>
            <w:r>
              <w:t>Direct input</w:t>
            </w:r>
            <w:r>
              <w:rPr>
                <w:rFonts w:hint="eastAsia"/>
              </w:rPr>
              <w:t xml:space="preserve">과 </w:t>
            </w:r>
            <w:r>
              <w:t xml:space="preserve">Sound </w:t>
            </w:r>
            <w:r>
              <w:rPr>
                <w:rFonts w:hint="eastAsia"/>
              </w:rPr>
              <w:t xml:space="preserve">관련 </w:t>
            </w:r>
            <w:r>
              <w:t>lib</w:t>
            </w:r>
            <w:r>
              <w:rPr>
                <w:rFonts w:hint="eastAsia"/>
              </w:rPr>
              <w:t>를 추가하여 해결했다.</w:t>
            </w:r>
            <w:r>
              <w:t xml:space="preserve"> </w:t>
            </w:r>
            <w:r>
              <w:rPr>
                <w:rFonts w:hint="eastAsia"/>
              </w:rPr>
              <w:t xml:space="preserve">프레임은 디버그 </w:t>
            </w:r>
            <w:r>
              <w:t xml:space="preserve">160, </w:t>
            </w:r>
            <w:r>
              <w:rPr>
                <w:rFonts w:hint="eastAsia"/>
              </w:rPr>
              <w:t xml:space="preserve">릴리즈 </w:t>
            </w:r>
            <w:r>
              <w:t>260</w:t>
            </w:r>
            <w:r>
              <w:rPr>
                <w:rFonts w:hint="eastAsia"/>
              </w:rPr>
              <w:t xml:space="preserve">정도로 약 </w:t>
            </w:r>
            <w:r>
              <w:t>100</w:t>
            </w:r>
            <w:r>
              <w:rPr>
                <w:rFonts w:hint="eastAsia"/>
              </w:rPr>
              <w:t>이상 높아졌다.</w:t>
            </w:r>
          </w:p>
          <w:p w14:paraId="53F93971" w14:textId="77777777" w:rsidR="002B6149" w:rsidRDefault="002B6149" w:rsidP="002B6149"/>
          <w:p w14:paraId="1B1D7D71" w14:textId="77777777" w:rsidR="002B6149" w:rsidRDefault="002B6149" w:rsidP="002B614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CF51295" wp14:editId="60D6CF92">
                  <wp:extent cx="1885950" cy="212349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283" cy="2127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E5EE2E" wp14:editId="2EEF21E5">
                  <wp:extent cx="1739631" cy="212349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0" cy="213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22646" w14:textId="77777777" w:rsidR="002B6149" w:rsidRDefault="002B6149" w:rsidP="002B614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6F41719" wp14:editId="7D26E9CD">
                  <wp:extent cx="3114675" cy="797269"/>
                  <wp:effectExtent l="0" t="0" r="0" b="317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906" cy="80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33D8C" w14:textId="77777777" w:rsidR="002B6149" w:rsidRDefault="002B6149" w:rsidP="002B6149">
            <w:r>
              <w:rPr>
                <w:noProof/>
              </w:rPr>
              <w:drawing>
                <wp:inline distT="0" distB="0" distL="0" distR="0" wp14:anchorId="58E467DD" wp14:editId="4D717601">
                  <wp:extent cx="5050790" cy="482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CEFD6" w14:textId="77777777" w:rsidR="002B6149" w:rsidRDefault="002B6149" w:rsidP="002B6149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직교투영을 이용하여 페이드 인,</w:t>
            </w:r>
            <w:r>
              <w:t xml:space="preserve"> </w:t>
            </w:r>
            <w:r>
              <w:rPr>
                <w:rFonts w:hint="eastAsia"/>
              </w:rPr>
              <w:t>아웃 기능을 추가했다.</w:t>
            </w:r>
            <w:r>
              <w:t xml:space="preserve"> </w:t>
            </w:r>
            <w:r>
              <w:rPr>
                <w:rFonts w:hint="eastAsia"/>
              </w:rPr>
              <w:t xml:space="preserve">나중에 이것을 이용해 </w:t>
            </w:r>
            <w:r>
              <w:t>UI</w:t>
            </w:r>
            <w:r>
              <w:rPr>
                <w:rFonts w:hint="eastAsia"/>
              </w:rPr>
              <w:t>를 추가할 예정이다</w:t>
            </w:r>
          </w:p>
          <w:p w14:paraId="1EAB8B22" w14:textId="7A387850" w:rsidR="00FA5E7E" w:rsidRPr="002B6149" w:rsidRDefault="00FA5E7E" w:rsidP="00B02F7E"/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61963F2D" w14:textId="584C6B95" w:rsidR="00C5433E" w:rsidRDefault="00C5433E" w:rsidP="00C5433E">
            <w:pPr>
              <w:pStyle w:val="a4"/>
              <w:numPr>
                <w:ilvl w:val="0"/>
                <w:numId w:val="2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플레이어 </w:t>
            </w:r>
            <w:r>
              <w:rPr>
                <w:b/>
                <w:bCs/>
                <w:szCs w:val="20"/>
              </w:rPr>
              <w:t>2</w:t>
            </w:r>
            <w:r>
              <w:rPr>
                <w:rFonts w:hint="eastAsia"/>
                <w:b/>
                <w:bCs/>
                <w:szCs w:val="20"/>
              </w:rPr>
              <w:t>명 띄우고 위치 정보 받아서 렌더하기</w:t>
            </w:r>
          </w:p>
          <w:p w14:paraId="03C40398" w14:textId="77777777" w:rsidR="00346B8B" w:rsidRPr="00C5433E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7807FB2" w14:textId="006C880C" w:rsidR="00867E3A" w:rsidRDefault="00C5433E" w:rsidP="00867E3A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포탈 이펙트 구현해보기</w:t>
            </w:r>
          </w:p>
          <w:p w14:paraId="7C01AA41" w14:textId="13AB4F6D" w:rsidR="005E4C87" w:rsidRPr="00867E3A" w:rsidRDefault="005E4C87" w:rsidP="00B02F7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10A2BAFC" w14:textId="77777777" w:rsidR="00C112E1" w:rsidRDefault="005E4C87" w:rsidP="003100AF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1B995EF" w14:textId="77777777" w:rsidR="002B6149" w:rsidRDefault="00BB0D10" w:rsidP="003100A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2B6149">
              <w:rPr>
                <w:rFonts w:hint="eastAsia"/>
                <w:b/>
                <w:bCs/>
                <w:sz w:val="22"/>
                <w:szCs w:val="24"/>
              </w:rPr>
              <w:t>서버 구현 관련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2B796C84" w14:textId="62A8E050" w:rsidR="00867E3A" w:rsidRPr="002B6149" w:rsidRDefault="002B6149" w:rsidP="002B6149">
            <w:pPr>
              <w:pStyle w:val="a4"/>
              <w:numPr>
                <w:ilvl w:val="0"/>
                <w:numId w:val="27"/>
              </w:numPr>
              <w:ind w:leftChars="0"/>
            </w:pPr>
            <w:r w:rsidRPr="002B6149">
              <w:rPr>
                <w:rFonts w:hint="eastAsia"/>
              </w:rPr>
              <w:t xml:space="preserve">기존 </w:t>
            </w:r>
            <w:r w:rsidRPr="002B6149">
              <w:t>TCP/IP</w:t>
            </w:r>
            <w:r w:rsidRPr="002B6149">
              <w:rPr>
                <w:rFonts w:hint="eastAsia"/>
              </w:rPr>
              <w:t>를 이용한 서버 구현 계획에 따라 서버를 구현할지 현재 서버 수업에서 배운 방식으로 구현할 지 고민 중이다.</w:t>
            </w:r>
            <w:r w:rsidRPr="002B6149">
              <w:t xml:space="preserve">.. </w:t>
            </w:r>
            <w:r w:rsidRPr="002B6149">
              <w:rPr>
                <w:rFonts w:hint="eastAsia"/>
              </w:rPr>
              <w:t>기존 계획대로 하면 동기화까지 배운 것을 적용해 할 수 있지만,</w:t>
            </w:r>
            <w:r w:rsidRPr="002B6149">
              <w:t xml:space="preserve"> </w:t>
            </w:r>
            <w:r w:rsidRPr="002B6149">
              <w:rPr>
                <w:rFonts w:hint="eastAsia"/>
              </w:rPr>
              <w:t>서버 수업의 방식으로 한다면 동기화는 지금 구현하기 힘들다.</w:t>
            </w:r>
            <w:r w:rsidRPr="002B6149">
              <w:t xml:space="preserve"> </w:t>
            </w:r>
          </w:p>
          <w:p w14:paraId="03B23C27" w14:textId="77777777" w:rsidR="002B6149" w:rsidRPr="002B6149" w:rsidRDefault="002B6149" w:rsidP="002B6149">
            <w:pPr>
              <w:pStyle w:val="a4"/>
              <w:ind w:leftChars="0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35B0F61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82F95" wp14:editId="5086551F">
                  <wp:extent cx="3695700" cy="1202008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20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9D5B5" w14:textId="77777777" w:rsidR="002B6149" w:rsidRDefault="002B6149" w:rsidP="002B6149">
            <w:pPr>
              <w:pStyle w:val="a4"/>
              <w:numPr>
                <w:ilvl w:val="0"/>
                <w:numId w:val="26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직교투영 오브젝트를 구현하는데 계속 이미지가 뜨지 않았었다.</w:t>
            </w:r>
            <w:r>
              <w:t xml:space="preserve"> </w:t>
            </w:r>
            <w:r>
              <w:rPr>
                <w:rFonts w:hint="eastAsia"/>
              </w:rPr>
              <w:t>이유는 쉐이더에서</w:t>
            </w:r>
            <w:r>
              <w:t xml:space="preserve"> </w:t>
            </w:r>
            <w:r>
              <w:rPr>
                <w:rFonts w:hint="eastAsia"/>
              </w:rPr>
              <w:t xml:space="preserve">사용하는 직교투영 행렬의 </w:t>
            </w:r>
            <w:r>
              <w:t>packoffset</w:t>
            </w:r>
            <w:r>
              <w:rPr>
                <w:rFonts w:hint="eastAsia"/>
              </w:rPr>
              <w:t>이 잘못되었다.</w:t>
            </w:r>
            <w:r>
              <w:t xml:space="preserve"> </w:t>
            </w:r>
            <w:r>
              <w:rPr>
                <w:rFonts w:hint="eastAsia"/>
              </w:rPr>
              <w:t xml:space="preserve">원래 주석 처리한 코드였는데 코드 순서를 바꾸고 </w:t>
            </w:r>
            <w:r>
              <w:t>packoffset</w:t>
            </w:r>
            <w:r>
              <w:rPr>
                <w:rFonts w:hint="eastAsia"/>
              </w:rPr>
              <w:t>을 새로 바꿔주니 잘 나왔다.</w:t>
            </w:r>
            <w:r>
              <w:t xml:space="preserve"> </w:t>
            </w:r>
            <w:r>
              <w:rPr>
                <w:rFonts w:hint="eastAsia"/>
              </w:rPr>
              <w:t>(이전 코드도 맞는거 같은데 안되는 이유를 잘 모르겠음</w:t>
            </w:r>
            <w:r>
              <w:t>)</w:t>
            </w:r>
          </w:p>
          <w:p w14:paraId="3B36A187" w14:textId="74278D51" w:rsidR="00867E3A" w:rsidRPr="002B6149" w:rsidRDefault="00867E3A" w:rsidP="00867E3A">
            <w:pPr>
              <w:rPr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FB1C" w14:textId="77777777" w:rsidR="00D363B5" w:rsidRDefault="00D363B5" w:rsidP="00C223C2">
      <w:pPr>
        <w:spacing w:after="0" w:line="240" w:lineRule="auto"/>
      </w:pPr>
      <w:r>
        <w:separator/>
      </w:r>
    </w:p>
  </w:endnote>
  <w:endnote w:type="continuationSeparator" w:id="0">
    <w:p w14:paraId="4D26F829" w14:textId="77777777" w:rsidR="00D363B5" w:rsidRDefault="00D363B5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FB38A" w14:textId="77777777" w:rsidR="00D363B5" w:rsidRDefault="00D363B5" w:rsidP="00C223C2">
      <w:pPr>
        <w:spacing w:after="0" w:line="240" w:lineRule="auto"/>
      </w:pPr>
      <w:r>
        <w:separator/>
      </w:r>
    </w:p>
  </w:footnote>
  <w:footnote w:type="continuationSeparator" w:id="0">
    <w:p w14:paraId="1AD3473F" w14:textId="77777777" w:rsidR="00D363B5" w:rsidRDefault="00D363B5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1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3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7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0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3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27"/>
  </w:num>
  <w:num w:numId="3">
    <w:abstractNumId w:val="10"/>
  </w:num>
  <w:num w:numId="4">
    <w:abstractNumId w:val="22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24"/>
  </w:num>
  <w:num w:numId="10">
    <w:abstractNumId w:val="4"/>
  </w:num>
  <w:num w:numId="11">
    <w:abstractNumId w:val="1"/>
  </w:num>
  <w:num w:numId="12">
    <w:abstractNumId w:val="25"/>
  </w:num>
  <w:num w:numId="13">
    <w:abstractNumId w:val="23"/>
  </w:num>
  <w:num w:numId="14">
    <w:abstractNumId w:val="13"/>
  </w:num>
  <w:num w:numId="15">
    <w:abstractNumId w:val="15"/>
  </w:num>
  <w:num w:numId="16">
    <w:abstractNumId w:val="0"/>
  </w:num>
  <w:num w:numId="17">
    <w:abstractNumId w:val="7"/>
  </w:num>
  <w:num w:numId="18">
    <w:abstractNumId w:val="18"/>
  </w:num>
  <w:num w:numId="19">
    <w:abstractNumId w:val="3"/>
  </w:num>
  <w:num w:numId="20">
    <w:abstractNumId w:val="17"/>
  </w:num>
  <w:num w:numId="21">
    <w:abstractNumId w:val="14"/>
  </w:num>
  <w:num w:numId="22">
    <w:abstractNumId w:val="16"/>
  </w:num>
  <w:num w:numId="23">
    <w:abstractNumId w:val="8"/>
  </w:num>
  <w:num w:numId="24">
    <w:abstractNumId w:val="11"/>
  </w:num>
  <w:num w:numId="25">
    <w:abstractNumId w:val="26"/>
  </w:num>
  <w:num w:numId="26">
    <w:abstractNumId w:val="20"/>
  </w:num>
  <w:num w:numId="27">
    <w:abstractNumId w:val="19"/>
  </w:num>
  <w:num w:numId="28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C2B1E"/>
    <w:rsid w:val="001E32B2"/>
    <w:rsid w:val="001E444A"/>
    <w:rsid w:val="002667F0"/>
    <w:rsid w:val="002946E2"/>
    <w:rsid w:val="002B163B"/>
    <w:rsid w:val="002B2734"/>
    <w:rsid w:val="002B6149"/>
    <w:rsid w:val="002D2AE8"/>
    <w:rsid w:val="003100AF"/>
    <w:rsid w:val="00332228"/>
    <w:rsid w:val="00346B8B"/>
    <w:rsid w:val="00382E1F"/>
    <w:rsid w:val="00384577"/>
    <w:rsid w:val="003C45E7"/>
    <w:rsid w:val="003D339B"/>
    <w:rsid w:val="003F3960"/>
    <w:rsid w:val="00412BCE"/>
    <w:rsid w:val="00420FDB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500A66"/>
    <w:rsid w:val="00504167"/>
    <w:rsid w:val="005216E2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52652"/>
    <w:rsid w:val="00B52BCE"/>
    <w:rsid w:val="00BB0D10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22A0F"/>
    <w:rsid w:val="00E2752F"/>
    <w:rsid w:val="00EA1B5C"/>
    <w:rsid w:val="00EB0986"/>
    <w:rsid w:val="00EE3C07"/>
    <w:rsid w:val="00EE7E3F"/>
    <w:rsid w:val="00F1764B"/>
    <w:rsid w:val="00F77DBC"/>
    <w:rsid w:val="00F86D1D"/>
    <w:rsid w:val="00F904CE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25</cp:revision>
  <dcterms:created xsi:type="dcterms:W3CDTF">2022-03-06T06:14:00Z</dcterms:created>
  <dcterms:modified xsi:type="dcterms:W3CDTF">2022-03-26T13:14:00Z</dcterms:modified>
</cp:coreProperties>
</file>