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D03A03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 w:firstLine="560" w:firstLineChars="200"/>
        <w:jc w:val="center"/>
        <w:rPr>
          <w:rFonts w:hint="eastAsia" w:ascii="宋体" w:hAnsi="宋体" w:eastAsia="宋体" w:cs="宋体"/>
          <w:kern w:val="2"/>
          <w:sz w:val="28"/>
          <w:szCs w:val="28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"/>
        </w:rPr>
        <w:t>学习心得</w:t>
      </w:r>
    </w:p>
    <w:p w14:paraId="2B2EC77E">
      <w:pPr>
        <w:keepNext w:val="0"/>
        <w:keepLines w:val="0"/>
        <w:widowControl w:val="0"/>
        <w:numPr>
          <w:ilvl w:val="0"/>
          <w:numId w:val="1"/>
        </w:numPr>
        <w:suppressLineNumbers w:val="0"/>
        <w:spacing w:before="0" w:beforeAutospacing="0" w:after="0" w:afterAutospacing="0"/>
        <w:ind w:left="0" w:right="0"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"/>
        </w:rPr>
        <w:t>基础环境检查</w:t>
      </w:r>
    </w:p>
    <w:p w14:paraId="4478A075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 w:firstLine="560" w:firstLineChars="200"/>
        <w:jc w:val="center"/>
        <w:rPr>
          <w:rFonts w:hint="eastAsia" w:ascii="宋体" w:hAnsi="宋体" w:eastAsia="宋体" w:cs="宋体"/>
          <w:kern w:val="2"/>
          <w:sz w:val="28"/>
          <w:szCs w:val="28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"/>
        </w:rPr>
        <w:drawing>
          <wp:inline distT="0" distB="0" distL="114300" distR="114300">
            <wp:extent cx="6610350" cy="3724275"/>
            <wp:effectExtent l="0" t="0" r="0" b="9525"/>
            <wp:docPr id="14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10350" cy="37242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"/>
        </w:rPr>
        <w:t xml:space="preserve"> </w:t>
      </w:r>
    </w:p>
    <w:p w14:paraId="3D1C09A7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 w:firstLine="560" w:firstLineChars="200"/>
        <w:jc w:val="center"/>
        <w:rPr>
          <w:rFonts w:hint="eastAsia" w:ascii="宋体" w:hAnsi="宋体" w:eastAsia="宋体" w:cs="宋体"/>
          <w:kern w:val="2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"/>
        </w:rPr>
        <w:t xml:space="preserve">图1 检查环境通过 </w:t>
      </w:r>
    </w:p>
    <w:p w14:paraId="3E681778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 w:firstLine="560" w:firstLineChars="200"/>
        <w:jc w:val="center"/>
        <w:rPr>
          <w:rFonts w:hint="eastAsia" w:ascii="宋体" w:hAnsi="宋体" w:eastAsia="宋体" w:cs="宋体"/>
          <w:kern w:val="2"/>
          <w:sz w:val="28"/>
          <w:szCs w:val="28"/>
          <w:lang w:val="en-US" w:eastAsia="zh-CN" w:bidi="ar"/>
        </w:rPr>
      </w:pPr>
    </w:p>
    <w:p w14:paraId="36E9C0D8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 w:firstLine="560" w:firstLineChars="200"/>
        <w:jc w:val="center"/>
        <w:rPr>
          <w:rFonts w:hint="eastAsia" w:ascii="宋体" w:hAnsi="宋体" w:eastAsia="宋体" w:cs="宋体"/>
          <w:kern w:val="2"/>
          <w:sz w:val="28"/>
          <w:szCs w:val="28"/>
          <w:lang w:val="en-US" w:eastAsia="zh-CN" w:bidi="ar"/>
        </w:rPr>
      </w:pPr>
    </w:p>
    <w:p w14:paraId="27591AB6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 w:firstLine="560" w:firstLineChars="200"/>
        <w:jc w:val="center"/>
        <w:rPr>
          <w:rFonts w:hint="eastAsia" w:ascii="宋体" w:hAnsi="宋体" w:eastAsia="宋体" w:cs="宋体"/>
          <w:kern w:val="2"/>
          <w:sz w:val="28"/>
          <w:szCs w:val="28"/>
          <w:lang w:val="en-US" w:eastAsia="zh-CN" w:bidi="ar"/>
        </w:rPr>
      </w:pPr>
    </w:p>
    <w:p w14:paraId="234E5D01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 w:firstLine="560" w:firstLineChars="200"/>
        <w:jc w:val="center"/>
        <w:rPr>
          <w:rFonts w:hint="eastAsia" w:ascii="宋体" w:hAnsi="宋体" w:eastAsia="宋体" w:cs="宋体"/>
          <w:kern w:val="2"/>
          <w:sz w:val="28"/>
          <w:szCs w:val="28"/>
          <w:lang w:val="en-US" w:eastAsia="zh-CN" w:bidi="ar"/>
        </w:rPr>
      </w:pPr>
    </w:p>
    <w:p w14:paraId="3986332D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 w:firstLine="560" w:firstLineChars="200"/>
        <w:jc w:val="center"/>
        <w:rPr>
          <w:rFonts w:hint="eastAsia" w:ascii="宋体" w:hAnsi="宋体" w:eastAsia="宋体" w:cs="宋体"/>
          <w:kern w:val="2"/>
          <w:sz w:val="28"/>
          <w:szCs w:val="28"/>
          <w:lang w:val="en-US" w:eastAsia="zh-CN" w:bidi="ar"/>
        </w:rPr>
      </w:pPr>
    </w:p>
    <w:p w14:paraId="6FA245BA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 w:firstLine="560" w:firstLineChars="200"/>
        <w:jc w:val="center"/>
        <w:rPr>
          <w:rFonts w:hint="eastAsia" w:ascii="宋体" w:hAnsi="宋体" w:eastAsia="宋体" w:cs="宋体"/>
          <w:kern w:val="2"/>
          <w:sz w:val="28"/>
          <w:szCs w:val="28"/>
          <w:lang w:val="en-US" w:eastAsia="zh-CN" w:bidi="ar"/>
        </w:rPr>
      </w:pPr>
    </w:p>
    <w:p w14:paraId="0CFAA291">
      <w:pPr>
        <w:keepNext w:val="0"/>
        <w:keepLines w:val="0"/>
        <w:widowControl w:val="0"/>
        <w:numPr>
          <w:ilvl w:val="0"/>
          <w:numId w:val="1"/>
        </w:numPr>
        <w:suppressLineNumbers w:val="0"/>
        <w:spacing w:before="0" w:beforeAutospacing="0" w:after="0" w:afterAutospacing="0"/>
        <w:ind w:left="0" w:leftChars="0" w:right="0"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"/>
        </w:rPr>
        <w:t>克隆ai-agent-book仓库</w:t>
      </w:r>
    </w:p>
    <w:p w14:paraId="6CCEB36C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leftChars="0" w:right="0"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"/>
        </w:rPr>
        <w:t>2.1 踩坑问题：国内网络环境git clone速度在20-30KiB/s</w:t>
      </w:r>
    </w:p>
    <w:p w14:paraId="69E76252">
      <w:pPr>
        <w:keepNext w:val="0"/>
        <w:keepLines w:val="0"/>
        <w:widowControl w:val="0"/>
        <w:suppressLineNumbers w:val="0"/>
        <w:spacing w:before="0" w:beforeAutospacing="0" w:after="0" w:afterAutospacing="0"/>
        <w:ind w:left="420" w:leftChars="0" w:right="0"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"/>
        </w:rPr>
        <w:t>解决方式：使用加速代理，并配置GitHub的全局代理配置，git clone速度达8-9MiB/s</w:t>
      </w:r>
    </w:p>
    <w:p w14:paraId="0305DE3E">
      <w:pPr>
        <w:keepNext w:val="0"/>
        <w:keepLines w:val="0"/>
        <w:widowControl w:val="0"/>
        <w:suppressLineNumbers w:val="0"/>
        <w:spacing w:before="0" w:beforeAutospacing="0" w:after="0" w:afterAutospacing="0"/>
        <w:ind w:left="420" w:leftChars="0" w:right="0"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"/>
        </w:rPr>
        <w:drawing>
          <wp:inline distT="0" distB="0" distL="114300" distR="114300">
            <wp:extent cx="8858885" cy="3063875"/>
            <wp:effectExtent l="0" t="0" r="18415" b="3175"/>
            <wp:docPr id="15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858885" cy="3063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16811DE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 w:firstLine="560" w:firstLineChars="200"/>
        <w:jc w:val="center"/>
        <w:rPr>
          <w:rFonts w:hint="eastAsia" w:ascii="宋体" w:hAnsi="宋体" w:eastAsia="宋体" w:cs="宋体"/>
          <w:kern w:val="2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"/>
        </w:rPr>
        <w:t>图2.1  clone成功</w:t>
      </w:r>
    </w:p>
    <w:p w14:paraId="11182241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 w:firstLine="560" w:firstLineChars="200"/>
        <w:jc w:val="center"/>
        <w:rPr>
          <w:rFonts w:hint="eastAsia" w:ascii="宋体" w:hAnsi="宋体" w:eastAsia="宋体" w:cs="宋体"/>
          <w:kern w:val="2"/>
          <w:sz w:val="28"/>
          <w:szCs w:val="28"/>
          <w:lang w:val="en-US" w:eastAsia="zh-CN" w:bidi="ar"/>
        </w:rPr>
      </w:pPr>
    </w:p>
    <w:p w14:paraId="4B1D0A5A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 w:firstLine="560" w:firstLineChars="200"/>
        <w:jc w:val="center"/>
        <w:rPr>
          <w:rFonts w:hint="eastAsia" w:ascii="宋体" w:hAnsi="宋体" w:eastAsia="宋体" w:cs="宋体"/>
          <w:kern w:val="2"/>
          <w:sz w:val="28"/>
          <w:szCs w:val="28"/>
          <w:lang w:val="en-US" w:eastAsia="zh-CN" w:bidi="ar"/>
        </w:rPr>
      </w:pPr>
    </w:p>
    <w:p w14:paraId="069D3380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 w:firstLine="560" w:firstLineChars="200"/>
        <w:jc w:val="center"/>
        <w:rPr>
          <w:rFonts w:hint="eastAsia" w:ascii="宋体" w:hAnsi="宋体" w:eastAsia="宋体" w:cs="宋体"/>
          <w:kern w:val="2"/>
          <w:sz w:val="28"/>
          <w:szCs w:val="28"/>
          <w:lang w:val="en-US" w:eastAsia="zh-CN" w:bidi="ar"/>
        </w:rPr>
      </w:pPr>
    </w:p>
    <w:p w14:paraId="7AD7F11F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 w:firstLine="560" w:firstLineChars="200"/>
        <w:jc w:val="center"/>
        <w:rPr>
          <w:rFonts w:hint="eastAsia" w:ascii="宋体" w:hAnsi="宋体" w:eastAsia="宋体" w:cs="宋体"/>
          <w:kern w:val="2"/>
          <w:sz w:val="28"/>
          <w:szCs w:val="28"/>
          <w:lang w:val="en-US" w:eastAsia="zh-CN" w:bidi="ar"/>
        </w:rPr>
      </w:pPr>
    </w:p>
    <w:p w14:paraId="7512B956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 w:firstLine="560" w:firstLineChars="200"/>
        <w:jc w:val="center"/>
        <w:rPr>
          <w:rFonts w:hint="eastAsia" w:ascii="宋体" w:hAnsi="宋体" w:eastAsia="宋体" w:cs="宋体"/>
          <w:kern w:val="2"/>
          <w:sz w:val="28"/>
          <w:szCs w:val="28"/>
          <w:lang w:val="en-US" w:eastAsia="zh-CN" w:bidi="ar"/>
        </w:rPr>
      </w:pPr>
    </w:p>
    <w:p w14:paraId="4E0CD619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 w:firstLine="560" w:firstLineChars="200"/>
        <w:jc w:val="center"/>
        <w:rPr>
          <w:rFonts w:hint="eastAsia" w:ascii="宋体" w:hAnsi="宋体" w:eastAsia="宋体" w:cs="宋体"/>
          <w:kern w:val="2"/>
          <w:sz w:val="28"/>
          <w:szCs w:val="28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"/>
        </w:rPr>
        <w:drawing>
          <wp:inline distT="0" distB="0" distL="114300" distR="114300">
            <wp:extent cx="6067425" cy="4229100"/>
            <wp:effectExtent l="0" t="0" r="9525" b="0"/>
            <wp:docPr id="16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67425" cy="4229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"/>
        </w:rPr>
        <w:t xml:space="preserve"> </w:t>
      </w:r>
    </w:p>
    <w:p w14:paraId="677E2ECD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 w:firstLine="560" w:firstLineChars="200"/>
        <w:jc w:val="center"/>
        <w:rPr>
          <w:rFonts w:hint="eastAsia" w:ascii="宋体" w:hAnsi="宋体" w:eastAsia="宋体" w:cs="宋体"/>
          <w:kern w:val="2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"/>
        </w:rPr>
        <w:t xml:space="preserve">图2.2 检查文件夹通过 </w:t>
      </w:r>
    </w:p>
    <w:p w14:paraId="68DD2CF7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 w:firstLine="560" w:firstLineChars="200"/>
        <w:jc w:val="center"/>
        <w:rPr>
          <w:rFonts w:hint="eastAsia" w:ascii="宋体" w:hAnsi="宋体" w:eastAsia="宋体" w:cs="宋体"/>
          <w:kern w:val="2"/>
          <w:sz w:val="28"/>
          <w:szCs w:val="28"/>
          <w:lang w:val="en-US" w:eastAsia="zh-CN" w:bidi="ar"/>
        </w:rPr>
      </w:pPr>
    </w:p>
    <w:p w14:paraId="4ABA770A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 w:firstLine="560" w:firstLineChars="200"/>
        <w:jc w:val="center"/>
        <w:rPr>
          <w:rFonts w:hint="eastAsia" w:ascii="宋体" w:hAnsi="宋体" w:eastAsia="宋体" w:cs="宋体"/>
          <w:kern w:val="2"/>
          <w:sz w:val="28"/>
          <w:szCs w:val="28"/>
          <w:lang w:val="en-US" w:eastAsia="zh-CN" w:bidi="ar"/>
        </w:rPr>
      </w:pPr>
    </w:p>
    <w:p w14:paraId="154A3C53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 w:firstLine="560" w:firstLineChars="200"/>
        <w:jc w:val="center"/>
        <w:rPr>
          <w:rFonts w:hint="eastAsia" w:ascii="宋体" w:hAnsi="宋体" w:eastAsia="宋体" w:cs="宋体"/>
          <w:kern w:val="2"/>
          <w:sz w:val="28"/>
          <w:szCs w:val="28"/>
          <w:lang w:val="en-US" w:eastAsia="zh-CN" w:bidi="ar"/>
        </w:rPr>
      </w:pPr>
    </w:p>
    <w:p w14:paraId="0AC055A8">
      <w:pPr>
        <w:keepNext w:val="0"/>
        <w:keepLines w:val="0"/>
        <w:widowControl w:val="0"/>
        <w:numPr>
          <w:ilvl w:val="0"/>
          <w:numId w:val="1"/>
        </w:numPr>
        <w:suppressLineNumbers w:val="0"/>
        <w:spacing w:before="0" w:beforeAutospacing="0" w:after="0" w:afterAutospacing="0"/>
        <w:ind w:left="0" w:leftChars="0" w:right="0"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"/>
        </w:rPr>
        <w:t>安装 uv（包管理器）</w:t>
      </w:r>
    </w:p>
    <w:p w14:paraId="6999FE3F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"/>
        </w:rPr>
        <w:drawing>
          <wp:inline distT="0" distB="0" distL="114300" distR="114300">
            <wp:extent cx="8858250" cy="1476375"/>
            <wp:effectExtent l="0" t="0" r="0" b="9525"/>
            <wp:docPr id="17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4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858250" cy="1476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"/>
        </w:rPr>
        <w:t xml:space="preserve"> </w:t>
      </w:r>
    </w:p>
    <w:p w14:paraId="449ABB2F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 w:firstLine="560" w:firstLineChars="200"/>
        <w:jc w:val="center"/>
        <w:rPr>
          <w:rFonts w:hint="eastAsia" w:ascii="宋体" w:hAnsi="宋体" w:eastAsia="宋体" w:cs="宋体"/>
          <w:kern w:val="2"/>
          <w:sz w:val="28"/>
          <w:szCs w:val="28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"/>
        </w:rPr>
        <w:t>图3.1 安装成功</w:t>
      </w:r>
    </w:p>
    <w:p w14:paraId="3C187379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"/>
        </w:rPr>
        <w:drawing>
          <wp:inline distT="0" distB="0" distL="114300" distR="114300">
            <wp:extent cx="8860790" cy="445770"/>
            <wp:effectExtent l="0" t="0" r="16510" b="11430"/>
            <wp:docPr id="18" name="图片 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5" descr="IMG_26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860790" cy="4457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"/>
        </w:rPr>
        <w:t xml:space="preserve"> </w:t>
      </w:r>
    </w:p>
    <w:p w14:paraId="4CC23D46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 w:firstLine="560" w:firstLineChars="200"/>
        <w:jc w:val="center"/>
        <w:rPr>
          <w:rFonts w:hint="eastAsia" w:ascii="宋体" w:hAnsi="宋体" w:eastAsia="宋体" w:cs="宋体"/>
          <w:kern w:val="2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"/>
        </w:rPr>
        <w:t>图3.2 验证通过</w:t>
      </w:r>
    </w:p>
    <w:p w14:paraId="6C3B6748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 w:firstLine="560" w:firstLineChars="200"/>
        <w:jc w:val="center"/>
        <w:rPr>
          <w:rFonts w:hint="eastAsia" w:ascii="宋体" w:hAnsi="宋体" w:eastAsia="宋体" w:cs="宋体"/>
          <w:kern w:val="2"/>
          <w:sz w:val="28"/>
          <w:szCs w:val="28"/>
          <w:lang w:val="en-US" w:eastAsia="zh-CN" w:bidi="ar"/>
        </w:rPr>
      </w:pPr>
    </w:p>
    <w:p w14:paraId="595C7B53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"/>
        </w:rPr>
        <w:t>4、安装第 1 章依赖</w:t>
      </w:r>
    </w:p>
    <w:p w14:paraId="1C2A3FA1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leftChars="0" w:right="0"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"/>
        </w:rPr>
        <w:t>4.1 踩坑问题：/root 缓存目录在 C 盘，项目在 E 盘，跨盘符没法硬链接，提示warning</w:t>
      </w:r>
    </w:p>
    <w:p w14:paraId="11CACBDF">
      <w:pPr>
        <w:keepNext w:val="0"/>
        <w:keepLines w:val="0"/>
        <w:widowControl w:val="0"/>
        <w:suppressLineNumbers w:val="0"/>
        <w:spacing w:before="0" w:beforeAutospacing="0" w:after="0" w:afterAutospacing="0"/>
        <w:ind w:right="0" w:firstLine="1120" w:firstLineChars="400"/>
        <w:jc w:val="both"/>
        <w:rPr>
          <w:rFonts w:hint="eastAsia" w:ascii="宋体" w:hAnsi="宋体" w:eastAsia="宋体" w:cs="宋体"/>
          <w:kern w:val="2"/>
          <w:sz w:val="28"/>
          <w:szCs w:val="28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"/>
        </w:rPr>
        <w:t>解决方式：设置uv的链接环境变量和设置uv缓存路径到E盘</w:t>
      </w:r>
    </w:p>
    <w:p w14:paraId="7654A0F8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 w:firstLine="560" w:firstLineChars="200"/>
        <w:jc w:val="center"/>
        <w:rPr>
          <w:rFonts w:hint="eastAsia" w:ascii="宋体" w:hAnsi="宋体" w:eastAsia="宋体" w:cs="宋体"/>
          <w:kern w:val="2"/>
          <w:sz w:val="28"/>
          <w:szCs w:val="28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"/>
        </w:rPr>
        <w:drawing>
          <wp:inline distT="0" distB="0" distL="114300" distR="114300">
            <wp:extent cx="8858885" cy="1300480"/>
            <wp:effectExtent l="0" t="0" r="18415" b="13970"/>
            <wp:docPr id="19" name="图片 6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6" descr="IMG_26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858885" cy="13004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"/>
        </w:rPr>
        <w:t xml:space="preserve"> </w:t>
      </w:r>
    </w:p>
    <w:p w14:paraId="5B91D6B7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 w:firstLine="560" w:firstLineChars="200"/>
        <w:jc w:val="center"/>
        <w:rPr>
          <w:rFonts w:hint="eastAsia" w:ascii="宋体" w:hAnsi="宋体" w:eastAsia="宋体" w:cs="宋体"/>
          <w:kern w:val="2"/>
          <w:sz w:val="28"/>
          <w:szCs w:val="28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"/>
        </w:rPr>
        <w:t>图4.1.1 踩坑报错</w:t>
      </w:r>
    </w:p>
    <w:p w14:paraId="11BB8BE0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 w:firstLine="560" w:firstLineChars="200"/>
        <w:jc w:val="center"/>
        <w:rPr>
          <w:rFonts w:hint="eastAsia" w:ascii="宋体" w:hAnsi="宋体" w:eastAsia="宋体" w:cs="宋体"/>
          <w:kern w:val="2"/>
          <w:sz w:val="28"/>
          <w:szCs w:val="28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"/>
        </w:rPr>
        <w:drawing>
          <wp:inline distT="0" distB="0" distL="114300" distR="114300">
            <wp:extent cx="6505575" cy="962025"/>
            <wp:effectExtent l="0" t="0" r="9525" b="9525"/>
            <wp:docPr id="20" name="图片 7" descr="IMG_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7" descr="IMG_26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05575" cy="9620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"/>
        </w:rPr>
        <w:t xml:space="preserve"> </w:t>
      </w:r>
    </w:p>
    <w:p w14:paraId="567A461C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 w:firstLine="560" w:firstLineChars="200"/>
        <w:jc w:val="center"/>
        <w:rPr>
          <w:rFonts w:hint="eastAsia" w:ascii="宋体" w:hAnsi="宋体" w:eastAsia="宋体" w:cs="宋体"/>
          <w:kern w:val="2"/>
          <w:sz w:val="28"/>
          <w:szCs w:val="28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"/>
        </w:rPr>
        <w:t>图4.1.2 处理方式</w:t>
      </w:r>
    </w:p>
    <w:p w14:paraId="474D5981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 w:firstLine="560" w:firstLineChars="200"/>
        <w:jc w:val="center"/>
        <w:rPr>
          <w:rFonts w:hint="eastAsia" w:ascii="宋体" w:hAnsi="宋体" w:eastAsia="宋体" w:cs="宋体"/>
          <w:kern w:val="2"/>
          <w:sz w:val="28"/>
          <w:szCs w:val="28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"/>
        </w:rPr>
        <w:drawing>
          <wp:inline distT="0" distB="0" distL="114300" distR="114300">
            <wp:extent cx="5543550" cy="530860"/>
            <wp:effectExtent l="0" t="0" r="0" b="2540"/>
            <wp:docPr id="21" name="图片 8" descr="IMG_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8" descr="IMG_26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5308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"/>
        </w:rPr>
        <w:t xml:space="preserve"> </w:t>
      </w:r>
    </w:p>
    <w:p w14:paraId="23EF5535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 w:firstLine="560" w:firstLineChars="200"/>
        <w:jc w:val="center"/>
        <w:rPr>
          <w:rFonts w:hint="eastAsia" w:ascii="宋体" w:hAnsi="宋体" w:eastAsia="宋体" w:cs="宋体"/>
          <w:kern w:val="2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"/>
        </w:rPr>
        <w:t>图4.1.3 再次运行验证通过</w:t>
      </w:r>
    </w:p>
    <w:p w14:paraId="52FEF7AA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 w:firstLine="560" w:firstLineChars="200"/>
        <w:jc w:val="center"/>
        <w:rPr>
          <w:rFonts w:hint="eastAsia" w:ascii="宋体" w:hAnsi="宋体" w:eastAsia="宋体" w:cs="宋体"/>
          <w:kern w:val="2"/>
          <w:sz w:val="28"/>
          <w:szCs w:val="28"/>
          <w:lang w:val="en-US" w:eastAsia="zh-CN" w:bidi="ar"/>
        </w:rPr>
      </w:pPr>
    </w:p>
    <w:p w14:paraId="745C48FC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"/>
        </w:rPr>
        <w:t xml:space="preserve">5、设置API KEY </w:t>
      </w:r>
    </w:p>
    <w:p w14:paraId="63769E55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 w:firstLine="560" w:firstLineChars="200"/>
        <w:jc w:val="center"/>
        <w:rPr>
          <w:rFonts w:hint="eastAsia" w:ascii="宋体" w:hAnsi="宋体" w:eastAsia="宋体" w:cs="宋体"/>
          <w:kern w:val="2"/>
          <w:sz w:val="28"/>
          <w:szCs w:val="28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"/>
        </w:rPr>
        <w:drawing>
          <wp:inline distT="0" distB="0" distL="114300" distR="114300">
            <wp:extent cx="7562850" cy="600075"/>
            <wp:effectExtent l="0" t="0" r="0" b="9525"/>
            <wp:docPr id="22" name="图片 9" descr="IMG_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9" descr="IMG_26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6000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"/>
        </w:rPr>
        <w:t xml:space="preserve"> </w:t>
      </w:r>
    </w:p>
    <w:p w14:paraId="1D42CDC0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 w:firstLine="560" w:firstLineChars="200"/>
        <w:jc w:val="center"/>
        <w:rPr>
          <w:rFonts w:hint="eastAsia" w:ascii="宋体" w:hAnsi="宋体" w:eastAsia="宋体" w:cs="宋体"/>
          <w:kern w:val="2"/>
          <w:sz w:val="28"/>
          <w:szCs w:val="28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"/>
        </w:rPr>
        <w:t>图5.1 拷贝.env</w:t>
      </w:r>
    </w:p>
    <w:p w14:paraId="3ECF1953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 w:firstLine="560" w:firstLineChars="200"/>
        <w:jc w:val="center"/>
        <w:rPr>
          <w:rFonts w:hint="eastAsia" w:ascii="宋体" w:hAnsi="宋体" w:eastAsia="宋体" w:cs="宋体"/>
          <w:kern w:val="2"/>
          <w:sz w:val="28"/>
          <w:szCs w:val="28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"/>
        </w:rPr>
        <w:drawing>
          <wp:inline distT="0" distB="0" distL="114300" distR="114300">
            <wp:extent cx="7572375" cy="1724025"/>
            <wp:effectExtent l="0" t="0" r="9525" b="9525"/>
            <wp:docPr id="13" name="图片 10" descr="IMG_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0" descr="IMG_26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72375" cy="17240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"/>
        </w:rPr>
        <w:t xml:space="preserve"> </w:t>
      </w:r>
    </w:p>
    <w:p w14:paraId="468A1A25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 w:firstLine="560" w:firstLineChars="200"/>
        <w:jc w:val="center"/>
        <w:rPr>
          <w:rFonts w:hint="eastAsia" w:ascii="宋体" w:hAnsi="宋体" w:eastAsia="宋体" w:cs="宋体"/>
          <w:kern w:val="2"/>
          <w:sz w:val="28"/>
          <w:szCs w:val="28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"/>
        </w:rPr>
        <w:t>图</w:t>
      </w: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"/>
        </w:rPr>
        <w:t xml:space="preserve">5.2 </w:t>
      </w: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"/>
        </w:rPr>
        <w:t>填入</w:t>
      </w: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"/>
        </w:rPr>
        <w:t xml:space="preserve">API KEY </w:t>
      </w:r>
    </w:p>
    <w:p w14:paraId="7123AA26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 w:firstLine="560" w:firstLineChars="200"/>
        <w:jc w:val="center"/>
        <w:rPr>
          <w:rFonts w:hint="eastAsia" w:ascii="宋体" w:hAnsi="宋体" w:eastAsia="宋体" w:cs="宋体"/>
          <w:kern w:val="2"/>
          <w:sz w:val="28"/>
          <w:szCs w:val="28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"/>
        </w:rPr>
        <w:drawing>
          <wp:inline distT="0" distB="0" distL="114300" distR="114300">
            <wp:extent cx="7562850" cy="581025"/>
            <wp:effectExtent l="0" t="0" r="0" b="9525"/>
            <wp:docPr id="7" name="图片 11" descr="IMG_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1" descr="IMG_26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5810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"/>
        </w:rPr>
        <w:t xml:space="preserve"> </w:t>
      </w:r>
    </w:p>
    <w:p w14:paraId="3608CD8C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 w:firstLine="560" w:firstLineChars="200"/>
        <w:jc w:val="center"/>
        <w:rPr>
          <w:rFonts w:hint="eastAsia" w:ascii="宋体" w:hAnsi="宋体" w:eastAsia="宋体" w:cs="宋体"/>
          <w:kern w:val="2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"/>
        </w:rPr>
        <w:t>图</w:t>
      </w: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"/>
        </w:rPr>
        <w:t xml:space="preserve">5.3 </w:t>
      </w: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"/>
        </w:rPr>
        <w:t>验证</w:t>
      </w: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"/>
        </w:rPr>
        <w:t>..env</w:t>
      </w: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"/>
        </w:rPr>
        <w:t>在排除名单</w:t>
      </w:r>
    </w:p>
    <w:p w14:paraId="696DAC40">
      <w:pPr>
        <w:keepNext w:val="0"/>
        <w:keepLines w:val="0"/>
        <w:widowControl w:val="0"/>
        <w:suppressLineNumbers w:val="0"/>
        <w:spacing w:before="0" w:beforeAutospacing="0" w:after="0" w:afterAutospacing="0"/>
        <w:ind w:right="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"/>
        </w:rPr>
      </w:pPr>
    </w:p>
    <w:p w14:paraId="23D0464B">
      <w:pPr>
        <w:keepNext w:val="0"/>
        <w:keepLines w:val="0"/>
        <w:widowControl w:val="0"/>
        <w:numPr>
          <w:ilvl w:val="0"/>
          <w:numId w:val="2"/>
        </w:numPr>
        <w:suppressLineNumbers w:val="0"/>
        <w:spacing w:before="0" w:beforeAutospacing="0" w:after="0" w:afterAutospacing="0"/>
        <w:ind w:left="0" w:right="0"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"/>
        </w:rPr>
        <w:t>运行第一章</w:t>
      </w: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"/>
        </w:rPr>
        <w:t>main.py</w:t>
      </w: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"/>
        </w:rPr>
        <w:t>连接大模型</w:t>
      </w:r>
    </w:p>
    <w:p w14:paraId="0475B4D8">
      <w:pPr>
        <w:keepNext w:val="0"/>
        <w:keepLines w:val="0"/>
        <w:widowControl w:val="0"/>
        <w:suppressLineNumbers w:val="0"/>
        <w:spacing w:before="0" w:beforeAutospacing="0" w:after="0" w:afterAutospacing="0"/>
        <w:ind w:right="0" w:firstLine="560" w:firstLineChars="200"/>
        <w:jc w:val="left"/>
        <w:rPr>
          <w:rFonts w:hint="eastAsia" w:ascii="宋体" w:hAnsi="宋体" w:eastAsia="宋体" w:cs="宋体"/>
          <w:kern w:val="2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"/>
        </w:rPr>
        <w:t xml:space="preserve">6.1 </w:t>
      </w: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"/>
        </w:rPr>
        <w:t>踩坑报错</w:t>
      </w: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"/>
        </w:rPr>
        <w:t>1</w:t>
      </w: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"/>
        </w:rPr>
        <w:t>：未激活</w:t>
      </w: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"/>
        </w:rPr>
        <w:t>uv</w:t>
      </w: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"/>
        </w:rPr>
        <w:t>，未指定</w:t>
      </w: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"/>
        </w:rPr>
        <w:t>provider</w:t>
      </w: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"/>
        </w:rPr>
        <w:t>为我的</w:t>
      </w: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"/>
        </w:rPr>
        <w:t>api</w:t>
      </w: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"/>
        </w:rPr>
        <w:t>方</w:t>
      </w:r>
    </w:p>
    <w:p w14:paraId="1B305F3C">
      <w:pPr>
        <w:keepNext w:val="0"/>
        <w:keepLines w:val="0"/>
        <w:widowControl w:val="0"/>
        <w:suppressLineNumbers w:val="0"/>
        <w:spacing w:before="0" w:beforeAutospacing="0" w:after="0" w:afterAutospacing="0"/>
        <w:ind w:right="0" w:firstLine="560" w:firstLineChars="200"/>
        <w:jc w:val="center"/>
        <w:rPr>
          <w:rFonts w:hint="eastAsia" w:ascii="宋体" w:hAnsi="宋体" w:eastAsia="宋体" w:cs="宋体"/>
          <w:kern w:val="2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"/>
        </w:rPr>
        <w:drawing>
          <wp:inline distT="0" distB="0" distL="114300" distR="114300">
            <wp:extent cx="8858885" cy="694690"/>
            <wp:effectExtent l="0" t="0" r="18415" b="10160"/>
            <wp:docPr id="8" name="图片 12" descr="IMG_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2" descr="IMG_26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858885" cy="6946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5F82C50">
      <w:pPr>
        <w:keepNext w:val="0"/>
        <w:keepLines w:val="0"/>
        <w:widowControl w:val="0"/>
        <w:suppressLineNumbers w:val="0"/>
        <w:spacing w:before="0" w:beforeAutospacing="0" w:after="0" w:afterAutospacing="0"/>
        <w:ind w:right="0" w:firstLine="560" w:firstLineChars="200"/>
        <w:jc w:val="center"/>
        <w:rPr>
          <w:rFonts w:hint="eastAsia" w:ascii="宋体" w:hAnsi="宋体" w:eastAsia="宋体" w:cs="宋体"/>
          <w:kern w:val="2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"/>
        </w:rPr>
        <w:t>图6.1.1 报错</w:t>
      </w:r>
    </w:p>
    <w:p w14:paraId="7FA7A725">
      <w:pPr>
        <w:keepNext w:val="0"/>
        <w:keepLines w:val="0"/>
        <w:widowControl w:val="0"/>
        <w:suppressLineNumbers w:val="0"/>
        <w:spacing w:before="0" w:beforeAutospacing="0" w:after="0" w:afterAutospacing="0"/>
        <w:ind w:right="0" w:firstLine="1120" w:firstLineChars="400"/>
        <w:jc w:val="both"/>
        <w:rPr>
          <w:rFonts w:hint="eastAsia" w:ascii="宋体" w:hAnsi="宋体" w:eastAsia="宋体" w:cs="宋体"/>
          <w:kern w:val="2"/>
          <w:sz w:val="28"/>
          <w:szCs w:val="28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"/>
        </w:rPr>
        <w:t>解决方式：激活后带显式</w:t>
      </w: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"/>
        </w:rPr>
        <w:t>provider</w:t>
      </w: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"/>
        </w:rPr>
        <w:t>参数执行</w:t>
      </w:r>
    </w:p>
    <w:p w14:paraId="2700728E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 w:firstLine="560" w:firstLineChars="200"/>
        <w:jc w:val="center"/>
        <w:rPr>
          <w:rFonts w:hint="eastAsia" w:ascii="宋体" w:hAnsi="宋体" w:eastAsia="宋体" w:cs="宋体"/>
          <w:kern w:val="2"/>
          <w:sz w:val="28"/>
          <w:szCs w:val="28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"/>
        </w:rPr>
        <w:drawing>
          <wp:inline distT="0" distB="0" distL="114300" distR="114300">
            <wp:extent cx="8858885" cy="2740660"/>
            <wp:effectExtent l="0" t="0" r="18415" b="2540"/>
            <wp:docPr id="9" name="图片 13" descr="IMG_2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3" descr="IMG_26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858885" cy="27406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"/>
        </w:rPr>
        <w:t xml:space="preserve"> </w:t>
      </w:r>
    </w:p>
    <w:p w14:paraId="42412AB1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 w:firstLine="560" w:firstLineChars="200"/>
        <w:jc w:val="center"/>
        <w:rPr>
          <w:rFonts w:hint="eastAsia" w:ascii="宋体" w:hAnsi="宋体" w:eastAsia="宋体" w:cs="宋体"/>
          <w:kern w:val="2"/>
          <w:sz w:val="28"/>
          <w:szCs w:val="28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"/>
        </w:rPr>
        <w:t>图</w:t>
      </w: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"/>
        </w:rPr>
        <w:t xml:space="preserve">6.1.1 </w:t>
      </w: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"/>
        </w:rPr>
        <w:t>成功连接智普</w:t>
      </w:r>
    </w:p>
    <w:p w14:paraId="3D7CEB33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"/>
        </w:rPr>
        <w:t>6.2 踩坑报错2：示例 PDF 的生成工具报路径错误</w:t>
      </w:r>
    </w:p>
    <w:p w14:paraId="07965619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"/>
        </w:rPr>
        <w:drawing>
          <wp:inline distT="0" distB="0" distL="114300" distR="114300">
            <wp:extent cx="8858250" cy="1019175"/>
            <wp:effectExtent l="0" t="0" r="0" b="9525"/>
            <wp:docPr id="10" name="图片 14" descr="IMG_2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4" descr="IMG_26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858250" cy="10191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"/>
        </w:rPr>
        <w:t xml:space="preserve"> </w:t>
      </w:r>
    </w:p>
    <w:p w14:paraId="7189C24E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 w:firstLine="560" w:firstLineChars="200"/>
        <w:jc w:val="center"/>
        <w:rPr>
          <w:rFonts w:hint="eastAsia" w:ascii="宋体" w:hAnsi="宋体" w:eastAsia="宋体" w:cs="宋体"/>
          <w:kern w:val="2"/>
          <w:sz w:val="28"/>
          <w:szCs w:val="28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"/>
        </w:rPr>
        <w:t>图</w:t>
      </w: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"/>
        </w:rPr>
        <w:t xml:space="preserve">6.2.1 </w:t>
      </w: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"/>
        </w:rPr>
        <w:t>报错</w:t>
      </w:r>
    </w:p>
    <w:p w14:paraId="70E1A982">
      <w:pPr>
        <w:keepNext w:val="0"/>
        <w:keepLines w:val="0"/>
        <w:widowControl w:val="0"/>
        <w:suppressLineNumbers w:val="0"/>
        <w:spacing w:before="0" w:beforeAutospacing="0" w:after="0" w:afterAutospacing="0"/>
        <w:ind w:right="0" w:firstLine="1120" w:firstLineChars="4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"/>
        </w:rPr>
        <w:t>解决方式：修改chapter1/context/main.py中两处(692和1023行)关于create_sample_pdf.py的路径代码为基于脚本自身位置的绝对路径</w:t>
      </w:r>
    </w:p>
    <w:p w14:paraId="54BEE402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 w:firstLine="560" w:firstLineChars="200"/>
        <w:jc w:val="center"/>
        <w:rPr>
          <w:rFonts w:hint="eastAsia" w:ascii="宋体" w:hAnsi="宋体" w:eastAsia="宋体" w:cs="宋体"/>
          <w:kern w:val="2"/>
          <w:sz w:val="28"/>
          <w:szCs w:val="28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"/>
        </w:rPr>
        <w:drawing>
          <wp:inline distT="0" distB="0" distL="114300" distR="114300">
            <wp:extent cx="8858250" cy="2200275"/>
            <wp:effectExtent l="0" t="0" r="0" b="9525"/>
            <wp:docPr id="11" name="图片 15" descr="IMG_2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5" descr="IMG_27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858250" cy="22002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"/>
        </w:rPr>
        <w:t xml:space="preserve"> </w:t>
      </w:r>
    </w:p>
    <w:p w14:paraId="0BF8E57D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 w:firstLine="560" w:firstLineChars="200"/>
        <w:jc w:val="center"/>
        <w:rPr>
          <w:rFonts w:hint="eastAsia" w:ascii="宋体" w:hAnsi="宋体" w:eastAsia="宋体" w:cs="宋体"/>
          <w:kern w:val="2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"/>
        </w:rPr>
        <w:t>图</w:t>
      </w: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"/>
        </w:rPr>
        <w:t xml:space="preserve">6.2.2 </w:t>
      </w: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"/>
        </w:rPr>
        <w:t>处理</w:t>
      </w:r>
    </w:p>
    <w:p w14:paraId="2C828AE5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 w:firstLine="560" w:firstLineChars="200"/>
        <w:jc w:val="center"/>
        <w:rPr>
          <w:rFonts w:hint="eastAsia" w:ascii="宋体" w:hAnsi="宋体" w:eastAsia="宋体" w:cs="宋体"/>
          <w:kern w:val="2"/>
          <w:sz w:val="28"/>
          <w:szCs w:val="28"/>
          <w:lang w:val="en-US" w:eastAsia="zh-CN" w:bidi="ar"/>
        </w:rPr>
      </w:pPr>
    </w:p>
    <w:p w14:paraId="0B50FBC8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 w:firstLine="560" w:firstLineChars="200"/>
        <w:jc w:val="center"/>
        <w:rPr>
          <w:rFonts w:hint="eastAsia" w:ascii="宋体" w:hAnsi="宋体" w:eastAsia="宋体" w:cs="宋体"/>
          <w:kern w:val="2"/>
          <w:sz w:val="28"/>
          <w:szCs w:val="28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"/>
        </w:rPr>
        <w:drawing>
          <wp:inline distT="0" distB="0" distL="114300" distR="114300">
            <wp:extent cx="8858250" cy="723900"/>
            <wp:effectExtent l="0" t="0" r="0" b="0"/>
            <wp:docPr id="12" name="图片 16" descr="IMG_2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6" descr="IMG_27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858250" cy="7239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839FA6A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 w:firstLine="560" w:firstLineChars="200"/>
        <w:jc w:val="center"/>
        <w:rPr>
          <w:rFonts w:hint="eastAsia" w:ascii="宋体" w:hAnsi="宋体" w:eastAsia="宋体" w:cs="宋体"/>
          <w:kern w:val="2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"/>
        </w:rPr>
        <w:t>图</w:t>
      </w: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"/>
        </w:rPr>
        <w:t xml:space="preserve">6.2.3 </w:t>
      </w: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"/>
        </w:rPr>
        <w:t>命令行验证提示成功</w:t>
      </w:r>
    </w:p>
    <w:p w14:paraId="3183012E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 w:firstLine="560" w:firstLineChars="200"/>
        <w:jc w:val="center"/>
        <w:rPr>
          <w:rFonts w:hint="eastAsia" w:ascii="宋体" w:hAnsi="宋体" w:eastAsia="宋体" w:cs="宋体"/>
          <w:kern w:val="2"/>
          <w:sz w:val="28"/>
          <w:szCs w:val="28"/>
          <w:lang w:val="en-US" w:eastAsia="zh-CN" w:bidi="ar"/>
        </w:rPr>
      </w:pPr>
    </w:p>
    <w:p w14:paraId="2F9B1310">
      <w:pPr>
        <w:keepNext w:val="0"/>
        <w:keepLines w:val="0"/>
        <w:widowControl w:val="0"/>
        <w:numPr>
          <w:ilvl w:val="0"/>
          <w:numId w:val="2"/>
        </w:numPr>
        <w:suppressLineNumbers w:val="0"/>
        <w:spacing w:before="0" w:beforeAutospacing="0" w:after="0" w:afterAutospacing="0"/>
        <w:ind w:left="0" w:leftChars="0" w:right="0" w:firstLine="560" w:firstLineChars="200"/>
        <w:jc w:val="left"/>
        <w:rPr>
          <w:rFonts w:hint="default" w:ascii="宋体" w:hAnsi="宋体" w:eastAsia="宋体" w:cs="宋体"/>
          <w:kern w:val="2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/>
        </w:rPr>
        <w:t>搭建learn目录（含主仓注入适配器和任务模型路由）</w:t>
      </w:r>
    </w:p>
    <w:p w14:paraId="5A8E25E5">
      <w:pPr>
        <w:keepNext w:val="0"/>
        <w:keepLines w:val="0"/>
        <w:widowControl w:val="0"/>
        <w:numPr>
          <w:numId w:val="0"/>
        </w:numPr>
        <w:suppressLineNumbers w:val="0"/>
        <w:spacing w:before="0" w:beforeAutospacing="0" w:after="0" w:afterAutospacing="0"/>
        <w:ind w:right="0" w:rightChars="0" w:firstLine="560" w:firstLineChars="200"/>
        <w:jc w:val="left"/>
        <w:rPr>
          <w:rFonts w:hint="default" w:ascii="宋体" w:hAnsi="宋体" w:eastAsia="宋体" w:cs="宋体"/>
          <w:kern w:val="2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"/>
        </w:rPr>
        <w:t>7.1 具体见我github fork仓库learn目录结构：</w:t>
      </w:r>
      <w:r>
        <w:rPr>
          <w:rFonts w:hint="eastAsia"/>
          <w:color w:val="0000FF"/>
          <w:u w:val="single"/>
        </w:rPr>
        <w:t>https://github.com/rg8diaoa/ai-agent-book</w:t>
      </w:r>
    </w:p>
    <w:p w14:paraId="2094FF34">
      <w:pPr>
        <w:keepNext w:val="0"/>
        <w:keepLines w:val="0"/>
        <w:widowControl w:val="0"/>
        <w:numPr>
          <w:numId w:val="0"/>
        </w:numPr>
        <w:suppressLineNumbers w:val="0"/>
        <w:spacing w:before="0" w:beforeAutospacing="0" w:after="0" w:afterAutospacing="0"/>
        <w:ind w:leftChars="200" w:right="0" w:rightChars="0"/>
        <w:jc w:val="center"/>
        <w:rPr>
          <w:rFonts w:hint="eastAsia" w:ascii="宋体" w:hAnsi="宋体" w:eastAsia="宋体" w:cs="宋体"/>
          <w:kern w:val="2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6010275" cy="2981325"/>
            <wp:effectExtent l="0" t="0" r="9525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10275" cy="298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0EE168">
      <w:pPr>
        <w:keepNext w:val="0"/>
        <w:keepLines w:val="0"/>
        <w:widowControl w:val="0"/>
        <w:numPr>
          <w:numId w:val="0"/>
        </w:numPr>
        <w:suppressLineNumbers w:val="0"/>
        <w:spacing w:before="0" w:beforeAutospacing="0" w:after="0" w:afterAutospacing="0"/>
        <w:ind w:right="0" w:rightChars="0"/>
        <w:jc w:val="center"/>
        <w:rPr>
          <w:rFonts w:hint="eastAsia" w:ascii="宋体" w:hAnsi="宋体" w:eastAsia="宋体" w:cs="宋体"/>
          <w:kern w:val="2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/>
        </w:rPr>
        <w:t xml:space="preserve">图7.1 本地仓库learn目录 </w:t>
      </w:r>
    </w:p>
    <w:p w14:paraId="6B17ABD8">
      <w:pPr>
        <w:keepNext w:val="0"/>
        <w:keepLines w:val="0"/>
        <w:widowControl w:val="0"/>
        <w:numPr>
          <w:numId w:val="0"/>
        </w:numPr>
        <w:suppressLineNumbers w:val="0"/>
        <w:spacing w:before="0" w:beforeAutospacing="0" w:after="0" w:afterAutospacing="0"/>
        <w:ind w:right="0" w:rightChars="0"/>
        <w:jc w:val="center"/>
        <w:rPr>
          <w:rFonts w:hint="eastAsia" w:ascii="宋体" w:hAnsi="宋体" w:eastAsia="宋体" w:cs="宋体"/>
          <w:kern w:val="2"/>
          <w:sz w:val="28"/>
          <w:szCs w:val="28"/>
          <w:lang w:val="en-US" w:eastAsia="zh-CN"/>
        </w:rPr>
      </w:pPr>
    </w:p>
    <w:p w14:paraId="7850F266">
      <w:pPr>
        <w:keepNext w:val="0"/>
        <w:keepLines w:val="0"/>
        <w:widowControl w:val="0"/>
        <w:numPr>
          <w:numId w:val="0"/>
        </w:numPr>
        <w:suppressLineNumbers w:val="0"/>
        <w:spacing w:before="0" w:beforeAutospacing="0" w:after="0" w:afterAutospacing="0"/>
        <w:ind w:right="0" w:rightChars="0"/>
        <w:jc w:val="center"/>
        <w:rPr>
          <w:rFonts w:hint="default" w:ascii="宋体" w:hAnsi="宋体" w:eastAsia="宋体" w:cs="宋体"/>
          <w:kern w:val="2"/>
          <w:sz w:val="28"/>
          <w:szCs w:val="28"/>
          <w:lang w:val="en-US" w:eastAsia="zh-CN"/>
        </w:rPr>
      </w:pPr>
    </w:p>
    <w:p w14:paraId="1F18F393">
      <w:pPr>
        <w:keepNext w:val="0"/>
        <w:keepLines w:val="0"/>
        <w:widowControl w:val="0"/>
        <w:numPr>
          <w:ilvl w:val="0"/>
          <w:numId w:val="2"/>
        </w:numPr>
        <w:suppressLineNumbers w:val="0"/>
        <w:spacing w:before="0" w:beforeAutospacing="0" w:after="0" w:afterAutospacing="0"/>
        <w:ind w:left="0" w:leftChars="0" w:right="0" w:firstLine="560" w:firstLineChars="200"/>
        <w:jc w:val="left"/>
        <w:rPr>
          <w:rFonts w:hint="eastAsia" w:ascii="宋体" w:hAnsi="宋体" w:eastAsia="宋体" w:cs="宋体"/>
          <w:kern w:val="2"/>
          <w:sz w:val="28"/>
          <w:szCs w:val="28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"/>
        </w:rPr>
        <w:t>进行context实验</w:t>
      </w:r>
    </w:p>
    <w:p w14:paraId="7D32C92D">
      <w:pPr>
        <w:keepNext w:val="0"/>
        <w:keepLines w:val="0"/>
        <w:widowControl w:val="0"/>
        <w:suppressLineNumbers w:val="0"/>
        <w:spacing w:before="0" w:beforeAutospacing="0" w:after="0" w:afterAutospacing="0"/>
        <w:ind w:right="0" w:firstLine="560" w:firstLineChars="200"/>
        <w:jc w:val="left"/>
        <w:rPr>
          <w:rFonts w:hint="eastAsia" w:ascii="宋体" w:hAnsi="宋体" w:eastAsia="宋体" w:cs="宋体"/>
          <w:kern w:val="2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"/>
        </w:rPr>
        <w:t>8.1 踩坑报错1：执行发现无流式输出，因为learn适配层代码会导致--evidence模式会静默捕获子进程全部输出，直到跑完才打印。</w:t>
      </w:r>
    </w:p>
    <w:p w14:paraId="3F997387">
      <w:pPr>
        <w:keepNext w:val="0"/>
        <w:keepLines w:val="0"/>
        <w:widowControl w:val="0"/>
        <w:suppressLineNumbers w:val="0"/>
        <w:spacing w:before="0" w:beforeAutospacing="0" w:after="0" w:afterAutospacing="0"/>
        <w:ind w:right="0"/>
        <w:jc w:val="center"/>
      </w:pPr>
      <w:r>
        <w:drawing>
          <wp:inline distT="0" distB="0" distL="114300" distR="114300">
            <wp:extent cx="8048625" cy="1466850"/>
            <wp:effectExtent l="0" t="0" r="952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048625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5151CF">
      <w:pPr>
        <w:keepNext w:val="0"/>
        <w:keepLines w:val="0"/>
        <w:widowControl w:val="0"/>
        <w:suppressLineNumbers w:val="0"/>
        <w:spacing w:before="0" w:beforeAutospacing="0" w:after="0" w:afterAutospacing="0"/>
        <w:ind w:right="0"/>
        <w:jc w:val="center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图8.1.1 无流式输出（被我ctrl+c强制停止）</w:t>
      </w:r>
    </w:p>
    <w:p w14:paraId="7E10B4E3">
      <w:pPr>
        <w:keepNext w:val="0"/>
        <w:keepLines w:val="0"/>
        <w:widowControl w:val="0"/>
        <w:suppressLineNumbers w:val="0"/>
        <w:spacing w:before="0" w:beforeAutospacing="0" w:after="0" w:afterAutospacing="0"/>
        <w:ind w:left="1396" w:leftChars="465" w:right="0" w:hanging="420" w:hangingChars="200"/>
        <w:jc w:val="left"/>
      </w:pPr>
      <w:r>
        <w:drawing>
          <wp:inline distT="0" distB="0" distL="114300" distR="114300">
            <wp:extent cx="8154670" cy="2858135"/>
            <wp:effectExtent l="0" t="0" r="17780" b="1841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8154670" cy="2858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109163">
      <w:pPr>
        <w:keepNext w:val="0"/>
        <w:keepLines w:val="0"/>
        <w:widowControl w:val="0"/>
        <w:suppressLineNumbers w:val="0"/>
        <w:spacing w:before="0" w:beforeAutospacing="0" w:after="0" w:afterAutospacing="0"/>
        <w:ind w:right="0"/>
        <w:jc w:val="center"/>
        <w:rPr>
          <w:rFonts w:hint="eastAsia" w:ascii="宋体" w:hAnsi="宋体" w:eastAsia="宋体" w:cs="宋体"/>
          <w:kern w:val="2"/>
          <w:sz w:val="28"/>
          <w:szCs w:val="28"/>
          <w:lang w:val="en-US" w:eastAsia="zh-CN" w:bidi="ar"/>
        </w:rPr>
      </w:pPr>
      <w:r>
        <w:rPr>
          <w:rFonts w:hint="eastAsia"/>
          <w:sz w:val="28"/>
          <w:szCs w:val="28"/>
          <w:lang w:val="en-US" w:eastAsia="zh-CN"/>
        </w:rPr>
        <w:t>图8.1.2 给run.py加流式打印的代码变更</w:t>
      </w:r>
    </w:p>
    <w:p w14:paraId="265E15FA">
      <w:pPr>
        <w:keepNext w:val="0"/>
        <w:keepLines w:val="0"/>
        <w:widowControl w:val="0"/>
        <w:suppressLineNumbers w:val="0"/>
        <w:spacing w:before="0" w:beforeAutospacing="0" w:after="0" w:afterAutospacing="0"/>
        <w:ind w:right="0" w:firstLine="560" w:firstLineChars="200"/>
        <w:jc w:val="left"/>
        <w:rPr>
          <w:rFonts w:hint="default" w:ascii="宋体" w:hAnsi="宋体" w:eastAsia="宋体" w:cs="宋体"/>
          <w:kern w:val="2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"/>
        </w:rPr>
        <w:t xml:space="preserve">8.2 </w:t>
      </w: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"/>
        </w:rPr>
        <w:t>踩坑报错2：执行发现有gbk报错，分析后发现是上游日志带 emoji，管道模式下子进程stdout默认GBK，编码失败抛UnicodeEncodeError，被agent误当“任务错误”记录。</w:t>
      </w:r>
    </w:p>
    <w:p w14:paraId="7E18987D">
      <w:pPr>
        <w:keepNext w:val="0"/>
        <w:keepLines w:val="0"/>
        <w:widowControl w:val="0"/>
        <w:suppressLineNumbers w:val="0"/>
        <w:spacing w:before="0" w:beforeAutospacing="0" w:after="0" w:afterAutospacing="0"/>
        <w:ind w:right="0"/>
        <w:jc w:val="center"/>
      </w:pPr>
      <w:r>
        <w:drawing>
          <wp:inline distT="0" distB="0" distL="114300" distR="114300">
            <wp:extent cx="9522460" cy="4837430"/>
            <wp:effectExtent l="0" t="0" r="2540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9522460" cy="4837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A94B15">
      <w:pPr>
        <w:keepNext w:val="0"/>
        <w:keepLines w:val="0"/>
        <w:widowControl w:val="0"/>
        <w:suppressLineNumbers w:val="0"/>
        <w:spacing w:before="0" w:beforeAutospacing="0" w:after="0" w:afterAutospacing="0"/>
        <w:ind w:right="0"/>
        <w:jc w:val="center"/>
        <w:rPr>
          <w:rFonts w:hint="default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 xml:space="preserve">图 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8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.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2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.1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 xml:space="preserve"> 报错</w:t>
      </w:r>
    </w:p>
    <w:p w14:paraId="72E6E0FE">
      <w:pPr>
        <w:keepNext w:val="0"/>
        <w:keepLines w:val="0"/>
        <w:widowControl w:val="0"/>
        <w:suppressLineNumbers w:val="0"/>
        <w:spacing w:before="0" w:beforeAutospacing="0" w:after="0" w:afterAutospacing="0"/>
        <w:ind w:right="0" w:firstLine="1120" w:firstLineChars="400"/>
        <w:jc w:val="both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</w:p>
    <w:p w14:paraId="1A008D54">
      <w:pPr>
        <w:keepNext w:val="0"/>
        <w:keepLines w:val="0"/>
        <w:widowControl w:val="0"/>
        <w:suppressLineNumbers w:val="0"/>
        <w:spacing w:before="0" w:beforeAutospacing="0" w:after="0" w:afterAutospacing="0"/>
        <w:ind w:right="0" w:firstLine="1120" w:firstLineChars="400"/>
        <w:jc w:val="both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解决方式：在run.py 中给子进程加强制PYTHONIOENCODING=utf-8并UTF-8解码读回，父进程侧另加errors="replace"保险。</w:t>
      </w:r>
    </w:p>
    <w:p w14:paraId="7804A7E6">
      <w:pPr>
        <w:keepNext w:val="0"/>
        <w:keepLines w:val="0"/>
        <w:widowControl w:val="0"/>
        <w:suppressLineNumbers w:val="0"/>
        <w:spacing w:before="0" w:beforeAutospacing="0" w:after="0" w:afterAutospacing="0"/>
        <w:ind w:right="0"/>
        <w:jc w:val="center"/>
      </w:pPr>
      <w:r>
        <w:drawing>
          <wp:inline distT="0" distB="0" distL="114300" distR="114300">
            <wp:extent cx="8840470" cy="4685665"/>
            <wp:effectExtent l="0" t="0" r="17780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8840470" cy="468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755D84">
      <w:pPr>
        <w:keepNext w:val="0"/>
        <w:keepLines w:val="0"/>
        <w:widowControl w:val="0"/>
        <w:suppressLineNumbers w:val="0"/>
        <w:spacing w:before="0" w:beforeAutospacing="0" w:after="0" w:afterAutospacing="0"/>
        <w:ind w:right="0"/>
        <w:jc w:val="center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图8.2.2 添加修复</w:t>
      </w:r>
    </w:p>
    <w:p w14:paraId="16B433DB">
      <w:pPr>
        <w:keepNext w:val="0"/>
        <w:keepLines w:val="0"/>
        <w:widowControl w:val="0"/>
        <w:suppressLineNumbers w:val="0"/>
        <w:spacing w:before="0" w:beforeAutospacing="0" w:after="0" w:afterAutospacing="0"/>
        <w:ind w:right="0"/>
        <w:jc w:val="center"/>
        <w:rPr>
          <w:rFonts w:hint="eastAsia" w:ascii="宋体" w:hAnsi="宋体" w:eastAsia="宋体" w:cs="宋体"/>
          <w:sz w:val="28"/>
          <w:szCs w:val="28"/>
          <w:lang w:val="en-US" w:eastAsia="zh-CN"/>
        </w:rPr>
      </w:pPr>
    </w:p>
    <w:p w14:paraId="55171644">
      <w:pPr>
        <w:keepNext w:val="0"/>
        <w:keepLines w:val="0"/>
        <w:widowControl w:val="0"/>
        <w:suppressLineNumbers w:val="0"/>
        <w:spacing w:before="0" w:beforeAutospacing="0" w:after="0" w:afterAutospacing="0"/>
        <w:ind w:right="0"/>
        <w:jc w:val="center"/>
        <w:rPr>
          <w:rFonts w:hint="eastAsia" w:ascii="宋体" w:hAnsi="宋体" w:eastAsia="宋体" w:cs="宋体"/>
          <w:sz w:val="28"/>
          <w:szCs w:val="28"/>
          <w:lang w:val="en-US" w:eastAsia="zh-CN"/>
        </w:rPr>
      </w:pPr>
    </w:p>
    <w:p w14:paraId="7DE38521">
      <w:pPr>
        <w:keepNext w:val="0"/>
        <w:keepLines w:val="0"/>
        <w:widowControl w:val="0"/>
        <w:suppressLineNumbers w:val="0"/>
        <w:spacing w:before="0" w:beforeAutospacing="0" w:after="0" w:afterAutospacing="0"/>
        <w:ind w:right="0" w:firstLine="560" w:firstLineChars="200"/>
        <w:jc w:val="both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8.3 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成功运行</w:t>
      </w: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"/>
        </w:rPr>
        <w:t>context实验</w:t>
      </w:r>
    </w:p>
    <w:p w14:paraId="05F1A627">
      <w:pPr>
        <w:keepNext w:val="0"/>
        <w:keepLines w:val="0"/>
        <w:widowControl w:val="0"/>
        <w:suppressLineNumbers w:val="0"/>
        <w:spacing w:before="0" w:beforeAutospacing="0" w:after="0" w:afterAutospacing="0"/>
        <w:ind w:right="0"/>
        <w:jc w:val="center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7372350" cy="2708910"/>
            <wp:effectExtent l="0" t="0" r="0" b="15240"/>
            <wp:docPr id="2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7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372350" cy="2708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F43D95">
      <w:pPr>
        <w:keepNext w:val="0"/>
        <w:keepLines w:val="0"/>
        <w:widowControl w:val="0"/>
        <w:suppressLineNumbers w:val="0"/>
        <w:spacing w:before="0" w:beforeAutospacing="0" w:after="0" w:afterAutospacing="0"/>
        <w:ind w:right="0"/>
        <w:jc w:val="center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图8.2.3 子进程静默和emoji打印报错都已修复</w:t>
      </w:r>
    </w:p>
    <w:p w14:paraId="591F4609">
      <w:pPr>
        <w:keepNext w:val="0"/>
        <w:keepLines w:val="0"/>
        <w:widowControl w:val="0"/>
        <w:suppressLineNumbers w:val="0"/>
        <w:spacing w:before="0" w:beforeAutospacing="0" w:after="0" w:afterAutospacing="0"/>
        <w:ind w:right="0"/>
        <w:jc w:val="center"/>
      </w:pPr>
      <w:r>
        <w:drawing>
          <wp:inline distT="0" distB="0" distL="114300" distR="114300">
            <wp:extent cx="9777095" cy="2268855"/>
            <wp:effectExtent l="0" t="0" r="14605" b="17145"/>
            <wp:docPr id="27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9777095" cy="2268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9496425" cy="3124200"/>
            <wp:effectExtent l="0" t="0" r="9525" b="0"/>
            <wp:docPr id="28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12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9496425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CB2F61">
      <w:pPr>
        <w:keepNext w:val="0"/>
        <w:keepLines w:val="0"/>
        <w:widowControl w:val="0"/>
        <w:suppressLineNumbers w:val="0"/>
        <w:spacing w:before="0" w:beforeAutospacing="0" w:after="0" w:afterAutospacing="0"/>
        <w:ind w:right="0"/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6229350" cy="6257925"/>
            <wp:effectExtent l="0" t="0" r="0" b="9525"/>
            <wp:docPr id="29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13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625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6838" w:h="11906" w:orient="landscape"/>
      <w:pgMar w:top="567" w:right="720" w:bottom="567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Small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Black">
    <w:panose1 w:val="020B0A02040204020203"/>
    <w:charset w:val="00"/>
    <w:family w:val="auto"/>
    <w:pitch w:val="default"/>
    <w:sig w:usb0="E00002FF" w:usb1="4000E47F" w:usb2="00000021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E78D2A"/>
    <w:multiLevelType w:val="multilevel"/>
    <w:tmpl w:val="8EE78D2A"/>
    <w:lvl w:ilvl="0" w:tentative="0">
      <w:start w:val="6"/>
      <w:numFmt w:val="decimal"/>
      <w:suff w:val="nothing"/>
      <w:lvlText w:val="%1、"/>
      <w:lvlJc w:val="left"/>
      <w:pPr>
        <w:ind w:left="0" w:firstLine="0"/>
      </w:pPr>
      <w:rPr>
        <w:rFonts w:hint="default" w:ascii="宋体" w:hAnsi="宋体" w:eastAsia="宋体" w:cs="宋体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1">
    <w:nsid w:val="C4D6C7CE"/>
    <w:multiLevelType w:val="multilevel"/>
    <w:tmpl w:val="C4D6C7CE"/>
    <w:lvl w:ilvl="0" w:tentative="0">
      <w:start w:val="1"/>
      <w:numFmt w:val="decimal"/>
      <w:suff w:val="nothing"/>
      <w:lvlText w:val="%1、"/>
      <w:lvlJc w:val="left"/>
      <w:pPr>
        <w:ind w:left="0" w:firstLine="0"/>
      </w:pPr>
      <w:rPr>
        <w:rFonts w:hint="default" w:ascii="Times New Roman" w:hAnsi="Times New Roman" w:cs="Times New Roman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99448F9"/>
    <w:rsid w:val="199448F9"/>
    <w:rsid w:val="34006B60"/>
    <w:rsid w:val="6430224D"/>
    <w:rsid w:val="79380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FollowedHyperlink"/>
    <w:basedOn w:val="3"/>
    <w:uiPriority w:val="0"/>
    <w:rPr>
      <w:color w:val="800080"/>
      <w:u w:val="single"/>
    </w:rPr>
  </w:style>
  <w:style w:type="character" w:styleId="5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0" Type="http://schemas.openxmlformats.org/officeDocument/2006/relationships/fontTable" Target="fontTable.xml"/><Relationship Id="rId3" Type="http://schemas.openxmlformats.org/officeDocument/2006/relationships/theme" Target="theme/theme1.xml"/><Relationship Id="rId29" Type="http://schemas.openxmlformats.org/officeDocument/2006/relationships/numbering" Target="numbering.xml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372</Words>
  <Characters>584</Characters>
  <Lines>0</Lines>
  <Paragraphs>0</Paragraphs>
  <TotalTime>63</TotalTime>
  <ScaleCrop>false</ScaleCrop>
  <LinksUpToDate>false</LinksUpToDate>
  <CharactersWithSpaces>653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2026-09-12T16:22:00Z</dcterms:created>
  <dc:creator>陈冉</dc:creator>
  <cp:lastModifiedBy>陈冉</cp:lastModifiedBy>
  <dcterms:modified xsi:type="dcterms:W3CDTF">2026-09-14T16:23:05Z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CC52D29FA04D42E28BAB1F7DE35FB637_11</vt:lpwstr>
  </property>
  <property fmtid="{D5CDD505-2E9C-101B-9397-08002B2CF9AE}" pid="4" name="KSOTemplateDocerSaveRecord">
    <vt:lpwstr>eyJoZGlkIjoiODU3NDhhZjRlMjQwODMzYzBkNjdjNGY4ZmIxYzEwYzkiLCJ1c2VySWQiOiIyODkxMzk2NCJ9</vt:lpwstr>
  </property>
</Properties>
</file>