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D03A0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44"/>
          <w:szCs w:val="44"/>
        </w:rPr>
      </w:pPr>
      <w:r>
        <w:rPr>
          <w:rFonts w:hint="eastAsia" w:ascii="宋体" w:hAnsi="宋体" w:eastAsia="宋体" w:cs="宋体"/>
          <w:kern w:val="2"/>
          <w:sz w:val="44"/>
          <w:szCs w:val="44"/>
          <w:lang w:val="en-US" w:eastAsia="zh-CN" w:bidi="ar"/>
        </w:rPr>
        <w:t>学习心得</w:t>
      </w:r>
    </w:p>
    <w:p w14:paraId="10CC9A7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2B2EC77E">
      <w:pPr>
        <w:keepNext w:val="0"/>
        <w:keepLines w:val="0"/>
        <w:widowControl w:val="0"/>
        <w:numPr>
          <w:ilvl w:val="0"/>
          <w:numId w:val="1"/>
        </w:numPr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基础环境检查</w:t>
      </w:r>
    </w:p>
    <w:p w14:paraId="4478A0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6610350" cy="3724275"/>
            <wp:effectExtent l="0" t="0" r="0" b="9525"/>
            <wp:docPr id="1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3724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5FCE66F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图1 检查环境通过</w:t>
      </w:r>
    </w:p>
    <w:p w14:paraId="6F14813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2D16ACE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3D1C09A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0CFAA291">
      <w:pPr>
        <w:keepNext w:val="0"/>
        <w:keepLines w:val="0"/>
        <w:widowControl w:val="0"/>
        <w:numPr>
          <w:ilvl w:val="0"/>
          <w:numId w:val="1"/>
        </w:numPr>
        <w:suppressLineNumbers w:val="0"/>
        <w:spacing w:before="0" w:beforeAutospacing="0" w:after="0" w:afterAutospacing="0"/>
        <w:ind w:left="0" w:leftChars="0" w:right="0" w:firstLine="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克隆ai-agent-book仓库</w:t>
      </w:r>
    </w:p>
    <w:p w14:paraId="6CCEB36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leftChars="0" w:right="0" w:firstLine="42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2.1 踩坑问题：国内网络环境git clone速度在20-30KiB/s</w:t>
      </w:r>
    </w:p>
    <w:p w14:paraId="0305DE3E">
      <w:pPr>
        <w:keepNext w:val="0"/>
        <w:keepLines w:val="0"/>
        <w:widowControl w:val="0"/>
        <w:suppressLineNumbers w:val="0"/>
        <w:spacing w:before="0" w:beforeAutospacing="0" w:after="0" w:afterAutospacing="0"/>
        <w:ind w:left="420" w:leftChars="0" w:right="0" w:firstLine="420" w:firstLineChars="0"/>
        <w:jc w:val="both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解决方式：使用加速代理，并配置GitHub的全局代理配置，git clone速度达8-9MiB/s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br w:type="textWrapping"/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885" cy="3063875"/>
            <wp:effectExtent l="0" t="0" r="18415" b="3175"/>
            <wp:docPr id="15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58885" cy="3063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A11F9A">
      <w:pPr>
        <w:keepNext w:val="0"/>
        <w:keepLines w:val="0"/>
        <w:widowControl w:val="0"/>
        <w:suppressLineNumbers w:val="0"/>
        <w:spacing w:before="0" w:beforeAutospacing="0" w:after="0" w:afterAutospacing="0"/>
        <w:ind w:left="420" w:leftChars="0" w:right="0" w:firstLine="420" w:firstLineChars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图2.1  clone成功</w:t>
      </w:r>
    </w:p>
    <w:p w14:paraId="5C8EE39A">
      <w:pPr>
        <w:keepNext w:val="0"/>
        <w:keepLines w:val="0"/>
        <w:widowControl w:val="0"/>
        <w:suppressLineNumbers w:val="0"/>
        <w:spacing w:before="0" w:beforeAutospacing="0" w:after="0" w:afterAutospacing="0"/>
        <w:ind w:left="420" w:leftChars="0" w:right="0" w:firstLine="420" w:firstLineChars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016811D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 w:firstLine="42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2.2 成功clone</w:t>
      </w:r>
    </w:p>
    <w:p w14:paraId="4E0CD61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 w:firstLine="420" w:firstLineChars="0"/>
        <w:jc w:val="center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6067425" cy="4229100"/>
            <wp:effectExtent l="0" t="0" r="9525" b="0"/>
            <wp:docPr id="16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4229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3C7BA5B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图2.2 检查文件夹通过</w:t>
      </w:r>
    </w:p>
    <w:p w14:paraId="2D5C808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407893F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677E2EC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0AC055A8">
      <w:pPr>
        <w:keepNext w:val="0"/>
        <w:keepLines w:val="0"/>
        <w:widowControl w:val="0"/>
        <w:numPr>
          <w:ilvl w:val="0"/>
          <w:numId w:val="1"/>
        </w:numPr>
        <w:suppressLineNumbers w:val="0"/>
        <w:spacing w:before="0" w:beforeAutospacing="0" w:after="0" w:afterAutospacing="0"/>
        <w:ind w:left="0" w:leftChars="0" w:right="0" w:firstLine="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安装 uv（包管理器）</w:t>
      </w:r>
    </w:p>
    <w:p w14:paraId="6999FE3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250" cy="1476375"/>
            <wp:effectExtent l="0" t="0" r="0" b="9525"/>
            <wp:docPr id="17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1476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449ABB2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图3.1 安装成功</w:t>
      </w:r>
    </w:p>
    <w:p w14:paraId="3C18737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60790" cy="445770"/>
            <wp:effectExtent l="0" t="0" r="16510" b="11430"/>
            <wp:docPr id="18" name="图片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 descr="IMG_26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0790" cy="445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4CC23D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图3.2 验证通过</w:t>
      </w:r>
    </w:p>
    <w:p w14:paraId="505B487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3F95B90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0FF9DF1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215BDFF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</w:t>
      </w:r>
    </w:p>
    <w:p w14:paraId="595C7B5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4、安装第 1 章依赖</w:t>
      </w:r>
    </w:p>
    <w:p w14:paraId="1C2A3FA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leftChars="0" w:right="0" w:firstLine="42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4.1 踩坑问题：/root 缓存目录在 C 盘，项目在 E 盘，跨盘符没法硬链接，提示warning</w:t>
      </w:r>
    </w:p>
    <w:p w14:paraId="11CACBDF">
      <w:pPr>
        <w:keepNext w:val="0"/>
        <w:keepLines w:val="0"/>
        <w:widowControl w:val="0"/>
        <w:suppressLineNumbers w:val="0"/>
        <w:spacing w:before="0" w:beforeAutospacing="0" w:after="0" w:afterAutospacing="0"/>
        <w:ind w:left="420" w:leftChars="0" w:right="0" w:firstLine="42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解决方式：设置uv的链接环境变量和设置uv缓存路径到E盘</w:t>
      </w:r>
    </w:p>
    <w:p w14:paraId="7654A0F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 w:firstLine="420" w:firstLineChars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885" cy="1513205"/>
            <wp:effectExtent l="0" t="0" r="18415" b="10795"/>
            <wp:docPr id="19" name="图片 6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 descr="IMG_26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58885" cy="1513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5B91D6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图4.1.1 踩坑报错</w:t>
      </w:r>
    </w:p>
    <w:p w14:paraId="11BB8BE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6505575" cy="962025"/>
            <wp:effectExtent l="0" t="0" r="9525" b="9525"/>
            <wp:docPr id="20" name="图片 7" descr="IMG_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 descr="IMG_26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567A461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图4.1.2 处理方式</w:t>
      </w:r>
    </w:p>
    <w:p w14:paraId="474D59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5543550" cy="619125"/>
            <wp:effectExtent l="0" t="0" r="0" b="9525"/>
            <wp:docPr id="21" name="图片 8" descr="IMG_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 descr="IMG_26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619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23EF553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图4.1.3 再次运行验证通过</w:t>
      </w:r>
    </w:p>
    <w:p w14:paraId="745C48F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5、设置API KEY </w:t>
      </w:r>
    </w:p>
    <w:p w14:paraId="63769E5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7562850" cy="600075"/>
            <wp:effectExtent l="0" t="0" r="0" b="9525"/>
            <wp:docPr id="22" name="图片 9" descr="IMG_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 descr="IMG_26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 </w:t>
      </w:r>
    </w:p>
    <w:p w14:paraId="1D42CDC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图5.1 拷贝.env</w:t>
      </w:r>
    </w:p>
    <w:p w14:paraId="3ECF195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7572375" cy="2524125"/>
            <wp:effectExtent l="0" t="0" r="9525" b="9525"/>
            <wp:docPr id="13" name="图片 10" descr="IMG_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 descr="IMG_26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2C322EF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5.2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填入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API KEY</w:t>
      </w:r>
    </w:p>
    <w:p w14:paraId="468A1A2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7123AA2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7562850" cy="581025"/>
            <wp:effectExtent l="0" t="0" r="0" b="9525"/>
            <wp:docPr id="7" name="图片 11" descr="IMG_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 descr="IMG_26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3608CD8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5.3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验证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..env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在排除名单</w:t>
      </w:r>
    </w:p>
    <w:p w14:paraId="23D0464B">
      <w:pPr>
        <w:keepNext w:val="0"/>
        <w:keepLines w:val="0"/>
        <w:widowControl w:val="0"/>
        <w:numPr>
          <w:ilvl w:val="0"/>
          <w:numId w:val="2"/>
        </w:numPr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运行第一章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main.py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连接大模型</w:t>
      </w:r>
    </w:p>
    <w:p w14:paraId="323E971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 w:firstLine="420" w:firstLineChars="0"/>
        <w:jc w:val="both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 xml:space="preserve">6.1 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踩坑报错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：未激活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uv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，未指定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provider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为我的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api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方</w:t>
      </w:r>
      <w:r>
        <w:rPr>
          <w:rFonts w:hint="eastAsia" w:ascii="Calibri" w:hAnsi="Calibri" w:eastAsia="宋体" w:cs="Times New Roman"/>
          <w:kern w:val="2"/>
          <w:sz w:val="28"/>
          <w:szCs w:val="28"/>
          <w:lang w:val="en-US" w:eastAsia="zh-CN" w:bidi="ar"/>
        </w:rPr>
        <w:br w:type="textWrapping"/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885" cy="694690"/>
            <wp:effectExtent l="0" t="0" r="18415" b="10160"/>
            <wp:docPr id="8" name="图片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2" descr="IMG_26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58885" cy="6946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F82C5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6.1.1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报错</w:t>
      </w:r>
    </w:p>
    <w:p w14:paraId="7FA7A725">
      <w:pPr>
        <w:keepNext w:val="0"/>
        <w:keepLines w:val="0"/>
        <w:widowControl w:val="0"/>
        <w:suppressLineNumbers w:val="0"/>
        <w:spacing w:before="0" w:beforeAutospacing="0" w:after="0" w:afterAutospacing="0"/>
        <w:ind w:left="420" w:leftChars="0" w:right="0" w:firstLine="420" w:firstLineChars="0"/>
        <w:jc w:val="both"/>
        <w:rPr>
          <w:rFonts w:hint="eastAsia" w:ascii="Calibri" w:hAnsi="Calibri" w:eastAsia="宋体" w:cs="Times New Roman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解决方式：激活后带显式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provider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参数执行</w:t>
      </w:r>
    </w:p>
    <w:p w14:paraId="2700728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885" cy="2740660"/>
            <wp:effectExtent l="0" t="0" r="18415" b="2540"/>
            <wp:docPr id="9" name="图片 13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3" descr="IMG_26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58885" cy="27406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42412AB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6.1.1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成功连接智普</w:t>
      </w:r>
    </w:p>
    <w:p w14:paraId="3D7CEB3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 w:firstLine="420" w:firstLineChars="0"/>
        <w:jc w:val="both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6.2 踩坑报错2：示例 PDF 的生成工具报路径错误</w:t>
      </w:r>
    </w:p>
    <w:p w14:paraId="0796561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250" cy="1019175"/>
            <wp:effectExtent l="0" t="0" r="0" b="9525"/>
            <wp:docPr id="10" name="图片 14" descr="IMG_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4" descr="IMG_26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101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7189C24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6.2.1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报错</w:t>
      </w:r>
    </w:p>
    <w:p w14:paraId="70E1A982">
      <w:pPr>
        <w:keepNext w:val="0"/>
        <w:keepLines w:val="0"/>
        <w:widowControl w:val="0"/>
        <w:suppressLineNumbers w:val="0"/>
        <w:spacing w:before="0" w:beforeAutospacing="0" w:after="0" w:afterAutospacing="0"/>
        <w:ind w:left="2298" w:leftChars="400" w:right="0" w:hanging="1458" w:hangingChars="521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 xml:space="preserve"> 解决方式：修改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chapter1/context/main.py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中两处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(692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和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1023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行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)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关于</w:t>
      </w: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>create_sample_pdf.py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的路径代码为基于脚本自身位置的绝对路径</w:t>
      </w:r>
    </w:p>
    <w:p w14:paraId="54BEE40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250" cy="2200275"/>
            <wp:effectExtent l="0" t="0" r="0" b="9525"/>
            <wp:docPr id="11" name="图片 15" descr="IMG_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 descr="IMG_27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0BF8E57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6.2.2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处理</w:t>
      </w:r>
    </w:p>
    <w:p w14:paraId="0B50FBC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drawing>
          <wp:inline distT="0" distB="0" distL="114300" distR="114300">
            <wp:extent cx="8858250" cy="723900"/>
            <wp:effectExtent l="0" t="0" r="0" b="0"/>
            <wp:docPr id="12" name="图片 16" descr="IMG_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6" descr="IMG_27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1839FA6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6.2.3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命令行验证提示成功</w:t>
      </w:r>
    </w:p>
    <w:p w14:paraId="038AB25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</w:p>
    <w:p w14:paraId="1F18F393">
      <w:pPr>
        <w:keepNext w:val="0"/>
        <w:keepLines w:val="0"/>
        <w:widowControl w:val="0"/>
        <w:numPr>
          <w:ilvl w:val="0"/>
          <w:numId w:val="2"/>
        </w:numPr>
        <w:suppressLineNumbers w:val="0"/>
        <w:spacing w:before="0" w:beforeAutospacing="0" w:after="0" w:afterAutospacing="0"/>
        <w:ind w:left="0" w:leftChars="0" w:right="0" w:firstLine="0" w:firstLineChars="0"/>
        <w:jc w:val="left"/>
        <w:rPr>
          <w:rFonts w:hint="eastAsia" w:ascii="Calibri" w:hAnsi="Calibri" w:eastAsia="宋体" w:cs="Times New Roman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"/>
        </w:rPr>
        <w:t>进行第一章实验</w:t>
      </w:r>
    </w:p>
    <w:p w14:paraId="7738ED3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leftChars="0" w:right="0" w:firstLine="420" w:firstLineChars="0"/>
        <w:jc w:val="left"/>
        <w:rPr>
          <w:rFonts w:hint="eastAsia" w:ascii="Calibri" w:hAnsi="Calibri" w:eastAsia="宋体" w:cs="Times New Roman"/>
          <w:kern w:val="2"/>
          <w:sz w:val="28"/>
          <w:szCs w:val="28"/>
        </w:rPr>
      </w:pPr>
      <w:r>
        <w:rPr>
          <w:rFonts w:hint="default" w:ascii="Calibri" w:hAnsi="Calibri" w:eastAsia="宋体" w:cs="Calibri"/>
          <w:kern w:val="2"/>
          <w:sz w:val="28"/>
          <w:szCs w:val="28"/>
          <w:lang w:val="en-US" w:eastAsia="zh-CN" w:bidi="ar"/>
        </w:rPr>
        <w:t xml:space="preserve">7.1 </w:t>
      </w:r>
    </w:p>
    <w:p w14:paraId="265E15FA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E78D2A"/>
    <w:multiLevelType w:val="multilevel"/>
    <w:tmpl w:val="8EE78D2A"/>
    <w:lvl w:ilvl="0" w:tentative="0">
      <w:start w:val="6"/>
      <w:numFmt w:val="decimal"/>
      <w:suff w:val="nothing"/>
      <w:lvlText w:val="%1、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abstractNum w:abstractNumId="1">
    <w:nsid w:val="C4D6C7CE"/>
    <w:multiLevelType w:val="multilevel"/>
    <w:tmpl w:val="C4D6C7CE"/>
    <w:lvl w:ilvl="0" w:tentative="0">
      <w:start w:val="1"/>
      <w:numFmt w:val="decimal"/>
      <w:suff w:val="nothing"/>
      <w:lvlText w:val="%1、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9448F9"/>
    <w:rsid w:val="199448F9"/>
    <w:rsid w:val="34006B60"/>
    <w:rsid w:val="6430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357</Words>
  <Characters>561</Characters>
  <Lines>0</Lines>
  <Paragraphs>0</Paragraphs>
  <TotalTime>74</TotalTime>
  <ScaleCrop>false</ScaleCrop>
  <LinksUpToDate>false</LinksUpToDate>
  <CharactersWithSpaces>601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2026-09-12T16:22:00Z</dcterms:created>
  <dc:creator>陈冉</dc:creator>
  <cp:lastModifiedBy>陈冉</cp:lastModifiedBy>
  <dcterms:modified xsi:type="dcterms:W3CDTF">2026-09-12T18:34:05Z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CC52D29FA04D42E28BAB1F7DE35FB637_11</vt:lpwstr>
  </property>
  <property fmtid="{D5CDD505-2E9C-101B-9397-08002B2CF9AE}" pid="4" name="KSOTemplateDocerSaveRecord">
    <vt:lpwstr>eyJoZGlkIjoiODU3NDhhZjRlMjQwODMzYzBkNjdjNGY4ZmIxYzEwYzkiLCJ1c2VySWQiOiIyODkxMzk2NCJ9</vt:lpwstr>
  </property>
</Properties>
</file>