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rFonts w:ascii="Arial" w:hAnsi="Arial"/>
          <w:b/>
          <w:color w:val="17365D"/>
          <w:sz w:val="52"/>
        </w:rPr>
        <w:t>12 bedømmelsesområder for moderne softwareprojekter</w:t>
      </w:r>
    </w:p>
    <w:p>
      <w:pPr>
        <w:spacing w:after="360"/>
      </w:pPr>
      <w:r>
        <w:rPr>
          <w:rFonts w:ascii="Arial" w:hAnsi="Arial"/>
          <w:color w:val="2F5597"/>
          <w:sz w:val="26"/>
        </w:rPr>
        <w:t>Svendeprøveorienteret vejledning til elever, lærer og projektgrupper</w:t>
      </w:r>
    </w:p>
    <w:p>
      <w:pPr>
        <w:spacing w:after="360"/>
        <w:pBdr>
          <w:bottom w:val="single" w:sz="18" w:space="1" w:color="2F5597"/>
        </w:pBdr>
      </w:pPr>
    </w:p>
    <w:p>
      <w:r>
        <w:rPr>
          <w:color w:val="666666"/>
          <w:sz w:val="20"/>
        </w:rPr>
        <w:t>Dato: 10. august 2026</w:t>
      </w:r>
    </w:p>
    <w:p>
      <w:r>
        <w:rPr>
          <w:i/>
          <w:color w:val="666666"/>
          <w:sz w:val="19"/>
        </w:rPr>
        <w:t>Et undervisningsværktøj – ikke en erstatning for Industriens Uddannelsers officielle bedømmelseskriterier.</w:t>
      </w:r>
    </w:p>
    <w:p>
      <w:r>
        <w:br w:type="page"/>
      </w:r>
    </w:p>
    <w:p>
      <w:pPr>
        <w:pStyle w:val="Heading1"/>
      </w:pPr>
      <w:r>
        <w:t>Sådan bruges vejledningen</w:t>
      </w:r>
    </w:p>
    <w:p>
      <w:r>
        <w:t>Vejledningen omsætter en moderne software engineering-praksis til tolv områder, som kan observeres og trænes i klassen. Den er tænkt til gentagen selvbedømmelse, peer review og lærersamtaler gennem det kommende år.</w:t>
      </w:r>
    </w:p>
    <w:p>
      <w:r>
        <w:t>Den fagspecifikke svendeprøvevejledning for data- og kommunikationsuddannelsen (februar 2026) angiver, at svendeprøven består af projektopgave og mundtlig prøve. Projektet skal resultere i et avanceret IT-system, der lever op til kravspecifikationen, samt produkt- og procesrapport. Bedømmelsen lægger bl.a. vægt på gældende krav/standarder, anerkendte processer/metoder/procedurer, relevant teori/metode, faglig argumentation og forståelse af om produktet opfylder kravspecifikationen. De tolv områder nedenfor er derfor et træningslag, der gør disse kvaliteter konkrete i den daglige undervisning.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Grundregel: </w:t>
            </w:r>
            <w:r>
              <w:t>Et godt projekt er ikke et projekt med mest kode. Det er et projekt, hvor gruppen kan vise en sammenhængende kæde fra problem → krav → design → implementering → test → dokumenteret resultat.</w:t>
            </w:r>
          </w:p>
        </w:tc>
      </w:tr>
    </w:tbl>
    <w:p>
      <w:pPr>
        <w:spacing w:after="20"/>
      </w:pPr>
    </w:p>
    <w:p>
      <w:pPr>
        <w:pStyle w:val="Heading1"/>
      </w:pPr>
      <w:r>
        <w:t>Fælles målemodel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Point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Kendetegn</w:t>
            </w:r>
          </w:p>
        </w:tc>
        <w:tc>
          <w:tcPr>
            <w:tcW w:type="dxa" w:w="311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Typisk elevadfærd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Ikke dokumenteret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Der mangler synligt bevis.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“Det tror vi virker.”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På vej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Noget er lavet, men er ufuldstændigt eller ikke begrundet.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“Vi har gjort det, men kan ikke helt forklare hvorfor.”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God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Løsningen er relevant, begrundet og dokumenteret.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“Her er kravet, valget, testen og resultatet.”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Stærk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Løsningen er robust, kritisk vurderet og kan forsvares fagligt.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“Her er også alternativer, risici, afgrænsninger og evidens.”</w:t>
            </w:r>
          </w:p>
        </w:tc>
      </w:tr>
    </w:tbl>
    <w:p>
      <w:r>
        <w:t>Med 12 områder giver modellen 0–36 point. Pointtallet er ikke en officiel karakter. Det bruges til progression: eleven bør kunne vise, hvorfor et område flytter sig fra 1 til 2 eller fra 2 til 3 gennem konkret evidens.</w:t>
      </w:r>
    </w:p>
    <w:p>
      <w:pPr>
        <w:pStyle w:val="Heading1"/>
      </w:pPr>
      <w:r>
        <w:t>1. Problemforståelse</w:t>
      </w:r>
    </w:p>
    <w:p>
      <w:r>
        <w:rPr>
          <w:b/>
        </w:rPr>
        <w:t xml:space="preserve">Formål: </w:t>
      </w:r>
      <w:r>
        <w:t>Kan eleven forklare det virkelige problem, brugerne, driftsmiljøet og hvorfor løsningen er relevant?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Afgræns problemet før teknologien vælges.</w:t>
      </w:r>
    </w:p>
    <w:p>
      <w:pPr>
        <w:pStyle w:val="ListBullet"/>
        <w:spacing w:after="40"/>
      </w:pPr>
      <w:r>
        <w:t>Skeln mellem symptom, årsag og ønsket effekt.</w:t>
      </w:r>
    </w:p>
    <w:p>
      <w:pPr>
        <w:pStyle w:val="ListBullet"/>
        <w:spacing w:after="40"/>
      </w:pPr>
      <w:r>
        <w:t>Identificér hvem der bruger, ejer, driver og påvirkes af systemet.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Undgå at give teknisk løsning for tidligt.</w:t>
      </w:r>
    </w:p>
    <w:p>
      <w:pPr>
        <w:pStyle w:val="ListBullet"/>
        <w:spacing w:after="40"/>
      </w:pPr>
      <w:r>
        <w:t>Bed eleven forklare problemet uden produktnavne og frameworks.</w:t>
      </w:r>
    </w:p>
    <w:p>
      <w:pPr>
        <w:pStyle w:val="ListBullet"/>
        <w:spacing w:after="40"/>
      </w:pPr>
      <w:r>
        <w:t>Udfordr antagelser: Hvem siger, at dette er problemet?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Én sætning med problemets kerne.</w:t>
      </w:r>
    </w:p>
    <w:p>
      <w:pPr>
        <w:pStyle w:val="ListBullet"/>
        <w:spacing w:after="40"/>
      </w:pPr>
      <w:r>
        <w:t>Kort stakeholder-kort.</w:t>
      </w:r>
    </w:p>
    <w:p>
      <w:pPr>
        <w:pStyle w:val="ListBullet"/>
        <w:spacing w:after="40"/>
      </w:pPr>
      <w:r>
        <w:t>Mindst tre verificerbare succeskriterier.</w:t>
      </w:r>
    </w:p>
    <w:p>
      <w:pPr>
        <w:pStyle w:val="ListBullet"/>
        <w:spacing w:after="40"/>
      </w:pPr>
      <w:r>
        <w:t>Liste over centrale antagelser og afgrænsninger.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Hvilket problem løser vi – uden at nævne vores løsning?</w:t>
      </w:r>
    </w:p>
    <w:p>
      <w:pPr>
        <w:pStyle w:val="ListBullet"/>
        <w:spacing w:after="40"/>
      </w:pPr>
      <w:r>
        <w:t>Hvem oplever problemet, og hvordan ved vi det?</w:t>
      </w:r>
    </w:p>
    <w:p>
      <w:pPr>
        <w:pStyle w:val="ListBullet"/>
        <w:spacing w:after="40"/>
      </w:pPr>
      <w:r>
        <w:t>Hvad er uden for scope?</w:t>
      </w:r>
    </w:p>
    <w:p>
      <w:pPr>
        <w:pStyle w:val="ListBullet"/>
        <w:spacing w:after="40"/>
      </w:pPr>
      <w:r>
        <w:t>Hvad ville gøre projektet mislykket, selv hvis programmet kan køre?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en anden i gruppen forklare problemet på samme måde?</w:t>
      </w:r>
    </w:p>
    <w:p>
      <w:pPr>
        <w:pStyle w:val="ListBullet"/>
        <w:spacing w:after="40"/>
      </w:pPr>
      <w:r>
        <w:t>Har vi blandet egne ønsker sammen med kundens behov?</w:t>
      </w:r>
    </w:p>
    <w:p>
      <w:pPr>
        <w:pStyle w:val="ListBullet"/>
        <w:spacing w:after="40"/>
      </w:pPr>
      <w:r>
        <w:t>Hvilken antagelse er mest risikabel?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2. Kravspecifikation</w:t>
      </w:r>
    </w:p>
    <w:p>
      <w:r>
        <w:rPr>
          <w:b/>
        </w:rPr>
        <w:t xml:space="preserve">Formål: </w:t>
      </w:r>
      <w:r>
        <w:t>Kan eleven omsætte problemet til entydige og testbare krav?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Skriv krav, der kan accepteres eller afvises.</w:t>
      </w:r>
    </w:p>
    <w:p>
      <w:pPr>
        <w:pStyle w:val="ListBullet"/>
        <w:spacing w:after="40"/>
      </w:pPr>
      <w:r>
        <w:t>Adskil funktionelle og ikke-funktionelle krav.</w:t>
      </w:r>
    </w:p>
    <w:p>
      <w:pPr>
        <w:pStyle w:val="ListBullet"/>
        <w:spacing w:after="40"/>
      </w:pPr>
      <w:r>
        <w:t>Prioritér krav og gør ændringer sporbare.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Afvis formuleringer som “brugervenlig”, “hurtig” eller “sikker” uden målekriterium.</w:t>
      </w:r>
    </w:p>
    <w:p>
      <w:pPr>
        <w:pStyle w:val="ListBullet"/>
        <w:spacing w:after="40"/>
      </w:pPr>
      <w:r>
        <w:t>Spørg altid: Hvordan tester vi dette krav?</w:t>
      </w:r>
    </w:p>
    <w:p>
      <w:pPr>
        <w:pStyle w:val="ListBullet"/>
        <w:spacing w:after="40"/>
      </w:pPr>
      <w:r>
        <w:t>Kontrollér sammenhæng mellem case, krav og endeligt produkt.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Krav-ID’er med prioritet.</w:t>
      </w:r>
    </w:p>
    <w:p>
      <w:pPr>
        <w:pStyle w:val="ListBullet"/>
        <w:spacing w:after="40"/>
      </w:pPr>
      <w:r>
        <w:t>Acceptkriterium til hvert centralt krav.</w:t>
      </w:r>
    </w:p>
    <w:p>
      <w:pPr>
        <w:pStyle w:val="ListBullet"/>
        <w:spacing w:after="40"/>
      </w:pPr>
      <w:r>
        <w:t>Sporbarhed fra krav til test.</w:t>
      </w:r>
    </w:p>
    <w:p>
      <w:pPr>
        <w:pStyle w:val="ListBullet"/>
        <w:spacing w:after="40"/>
      </w:pPr>
      <w:r>
        <w:t>Ændringslog for væsentlige krav.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Kan en anden gruppe afgøre objektivt, om kravet er opfyldt?</w:t>
      </w:r>
    </w:p>
    <w:p>
      <w:pPr>
        <w:pStyle w:val="ListBullet"/>
        <w:spacing w:after="40"/>
      </w:pPr>
      <w:r>
        <w:t>Er kravet nødvendigt for problemet?</w:t>
      </w:r>
    </w:p>
    <w:p>
      <w:pPr>
        <w:pStyle w:val="ListBullet"/>
        <w:spacing w:after="40"/>
      </w:pPr>
      <w:r>
        <w:t>Hvilket krav er dyrest eller mest risikabelt?</w:t>
      </w:r>
    </w:p>
    <w:p>
      <w:pPr>
        <w:pStyle w:val="ListBullet"/>
        <w:spacing w:after="40"/>
      </w:pPr>
      <w:r>
        <w:t>Har vi krav til performance, sikkerhed, backup og fejltilstande?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Find vores tre mindst testbare krav.</w:t>
      </w:r>
    </w:p>
    <w:p>
      <w:pPr>
        <w:pStyle w:val="ListBullet"/>
        <w:spacing w:after="40"/>
      </w:pPr>
      <w:r>
        <w:t>Er der krav, der modsiger hinanden?</w:t>
      </w:r>
    </w:p>
    <w:p>
      <w:pPr>
        <w:pStyle w:val="ListBullet"/>
        <w:spacing w:after="40"/>
      </w:pPr>
      <w:r>
        <w:t>Kan vi pege fra hvert hovedkrav til en test eller demonstration?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3. Arkitektur</w:t>
      </w:r>
    </w:p>
    <w:p>
      <w:r>
        <w:rPr>
          <w:b/>
        </w:rPr>
        <w:t xml:space="preserve">Formål: </w:t>
      </w:r>
      <w:r>
        <w:t>Kan eleven vise, hvordan systemets dele samarbejder, og begrunde grænser og ansvar?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Tegn systemet før detaljeimplementering.</w:t>
      </w:r>
    </w:p>
    <w:p>
      <w:pPr>
        <w:pStyle w:val="ListBullet"/>
        <w:spacing w:after="40"/>
      </w:pPr>
      <w:r>
        <w:t>Placér data, trust boundaries, eksterne afhængigheder og fejlveje.</w:t>
      </w:r>
    </w:p>
    <w:p>
      <w:pPr>
        <w:pStyle w:val="ListBullet"/>
        <w:spacing w:after="40"/>
      </w:pPr>
      <w:r>
        <w:t>Hold komponentansvar tydeligt.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Bed om et diagram, der kan forklares på 2 minutter.</w:t>
      </w:r>
    </w:p>
    <w:p>
      <w:pPr>
        <w:pStyle w:val="ListBullet"/>
        <w:spacing w:after="40"/>
      </w:pPr>
      <w:r>
        <w:t>Spørg hvad der sker, hvis én komponent er nede.</w:t>
      </w:r>
    </w:p>
    <w:p>
      <w:pPr>
        <w:pStyle w:val="ListBullet"/>
        <w:spacing w:after="40"/>
      </w:pPr>
      <w:r>
        <w:t>Udfordr unødvendig kompleksitet.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Arkitekturdiagram.</w:t>
      </w:r>
    </w:p>
    <w:p>
      <w:pPr>
        <w:pStyle w:val="ListBullet"/>
        <w:spacing w:after="40"/>
      </w:pPr>
      <w:r>
        <w:t>Dataflow og integrationspunkter.</w:t>
      </w:r>
    </w:p>
    <w:p>
      <w:pPr>
        <w:pStyle w:val="ListBullet"/>
        <w:spacing w:after="40"/>
      </w:pPr>
      <w:r>
        <w:t>Beskrivelse af mindst tre vigtige designbeslutninger.</w:t>
      </w:r>
    </w:p>
    <w:p>
      <w:pPr>
        <w:pStyle w:val="ListBullet"/>
        <w:spacing w:after="40"/>
      </w:pPr>
      <w:r>
        <w:t>Dokumenterede failure modes.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Hvor ligger state?</w:t>
      </w:r>
    </w:p>
    <w:p>
      <w:pPr>
        <w:pStyle w:val="ListBullet"/>
        <w:spacing w:after="40"/>
      </w:pPr>
      <w:r>
        <w:t>Hvilke komponenter stoler på hinanden?</w:t>
      </w:r>
    </w:p>
    <w:p>
      <w:pPr>
        <w:pStyle w:val="ListBullet"/>
        <w:spacing w:after="40"/>
      </w:pPr>
      <w:r>
        <w:t>Hvad kan udskiftes uden at resten omskrives?</w:t>
      </w:r>
    </w:p>
    <w:p>
      <w:pPr>
        <w:pStyle w:val="ListBullet"/>
        <w:spacing w:after="40"/>
      </w:pPr>
      <w:r>
        <w:t>Hvad sker der ved tab af netværk/database/API?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alle gruppemedlemmer tegne arkitekturen fra hukommelsen?</w:t>
      </w:r>
    </w:p>
    <w:p>
      <w:pPr>
        <w:pStyle w:val="ListBullet"/>
        <w:spacing w:after="40"/>
      </w:pPr>
      <w:r>
        <w:t>Hvilket komponentinterface er mest uklart?</w:t>
      </w:r>
    </w:p>
    <w:p>
      <w:pPr>
        <w:pStyle w:val="ListBullet"/>
        <w:spacing w:after="40"/>
      </w:pPr>
      <w:r>
        <w:t>Hvor har vi skabt unødvendig coupling?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4. Teknologivalg</w:t>
      </w:r>
    </w:p>
    <w:p>
      <w:r>
        <w:rPr>
          <w:b/>
        </w:rPr>
        <w:t xml:space="preserve">Formål: </w:t>
      </w:r>
      <w:r>
        <w:t>Kan eleven vælge teknologi ud fra krav og trade-offs frem for vane eller mode?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Knyt teknologi til konkrete krav.</w:t>
      </w:r>
    </w:p>
    <w:p>
      <w:pPr>
        <w:pStyle w:val="ListBullet"/>
        <w:spacing w:after="40"/>
      </w:pPr>
      <w:r>
        <w:t>Sammenlign mindst ét realistisk alternativ ved centrale valg.</w:t>
      </w:r>
    </w:p>
    <w:p>
      <w:pPr>
        <w:pStyle w:val="ListBullet"/>
        <w:spacing w:after="40"/>
      </w:pPr>
      <w:r>
        <w:t>Medtag drift, kompetencer, licens, sikkerhed og levetid.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Spørg “hvilket problem løser denne teknologi?”</w:t>
      </w:r>
    </w:p>
    <w:p>
      <w:pPr>
        <w:pStyle w:val="ListBullet"/>
        <w:spacing w:after="40"/>
      </w:pPr>
      <w:r>
        <w:t>Kræv begrundelse for framework, database, protokol og hosting.</w:t>
      </w:r>
    </w:p>
    <w:p>
      <w:pPr>
        <w:pStyle w:val="ListBullet"/>
        <w:spacing w:after="40"/>
      </w:pPr>
      <w:r>
        <w:t>Beløn simple løsninger, når de dækker behovet.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Kort beslutningslog/ADR.</w:t>
      </w:r>
    </w:p>
    <w:p>
      <w:pPr>
        <w:pStyle w:val="ListBullet"/>
        <w:spacing w:after="40"/>
      </w:pPr>
      <w:r>
        <w:t>Alternativanalyse for 2–3 centrale valg.</w:t>
      </w:r>
    </w:p>
    <w:p>
      <w:pPr>
        <w:pStyle w:val="ListBullet"/>
        <w:spacing w:after="40"/>
      </w:pPr>
      <w:r>
        <w:t>Dokumenteret kompatibilitet med krav og miljø.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Hvorfor netop denne database/protokol/framework?</w:t>
      </w:r>
    </w:p>
    <w:p>
      <w:pPr>
        <w:pStyle w:val="ListBullet"/>
        <w:spacing w:after="40"/>
      </w:pPr>
      <w:r>
        <w:t>Hvad mister vi ved valget?</w:t>
      </w:r>
    </w:p>
    <w:p>
      <w:pPr>
        <w:pStyle w:val="ListBullet"/>
        <w:spacing w:after="40"/>
      </w:pPr>
      <w:r>
        <w:t>Hvad ville få os til at vælge noget andet?</w:t>
      </w:r>
    </w:p>
    <w:p>
      <w:pPr>
        <w:pStyle w:val="ListBullet"/>
        <w:spacing w:after="40"/>
      </w:pPr>
      <w:r>
        <w:t>Kan teamet drive og fejlfinde teknologien?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Er vores valg baseret på viden eller vane?</w:t>
      </w:r>
    </w:p>
    <w:p>
      <w:pPr>
        <w:pStyle w:val="ListBullet"/>
        <w:spacing w:after="40"/>
      </w:pPr>
      <w:r>
        <w:t>Er der teknologi i projektet, vi ikke reelt behøver?</w:t>
      </w:r>
    </w:p>
    <w:p>
      <w:pPr>
        <w:pStyle w:val="ListBullet"/>
        <w:spacing w:after="40"/>
      </w:pPr>
      <w:r>
        <w:t>Kan vi forklare valget til en teknisk kollega på ét minut?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5. AI-anvendelse</w:t>
      </w:r>
    </w:p>
    <w:p>
      <w:r>
        <w:rPr>
          <w:b/>
        </w:rPr>
        <w:t xml:space="preserve">Formål: </w:t>
      </w:r>
      <w:r>
        <w:t>Kan eleven bruge AI som produktivitetsværktøj uden at afgive fagligt ansvar?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Brug AI til ideer, kodeudkast, test, research og review – men verificér output.</w:t>
      </w:r>
    </w:p>
    <w:p>
      <w:pPr>
        <w:pStyle w:val="ListBullet"/>
        <w:spacing w:after="40"/>
      </w:pPr>
      <w:r>
        <w:t>Undgå fortrolige data i uautoriserede tjenester.</w:t>
      </w:r>
    </w:p>
    <w:p>
      <w:pPr>
        <w:pStyle w:val="ListBullet"/>
        <w:spacing w:after="40"/>
      </w:pPr>
      <w:r>
        <w:t>Dokumentér væsentlige AI-bidrag og egne kontroller.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Bed eleven forklare AI-genereret kode og antagelser.</w:t>
      </w:r>
    </w:p>
    <w:p>
      <w:pPr>
        <w:pStyle w:val="ListBullet"/>
        <w:spacing w:after="40"/>
      </w:pPr>
      <w:r>
        <w:t>Vurder kvaliteten af verificeringen, ikke mængden af prompts.</w:t>
      </w:r>
    </w:p>
    <w:p>
      <w:pPr>
        <w:pStyle w:val="ListBullet"/>
        <w:spacing w:after="40"/>
      </w:pPr>
      <w:r>
        <w:t>Skab opgaver hvor AI kan tage fejl, så eleven træner kontrol.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AI-log for væsentlige bidrag.</w:t>
      </w:r>
    </w:p>
    <w:p>
      <w:pPr>
        <w:pStyle w:val="ListBullet"/>
        <w:spacing w:after="40"/>
      </w:pPr>
      <w:r>
        <w:t>Mindst ét eksempel på fejl/mangel fundet i AI-output.</w:t>
      </w:r>
    </w:p>
    <w:p>
      <w:pPr>
        <w:pStyle w:val="ListBullet"/>
        <w:spacing w:after="40"/>
      </w:pPr>
      <w:r>
        <w:t>Reference til test eller dokumentation, der validerer kritisk AI-genereret løsning.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Hvad bad vi AI om – og hvorfor?</w:t>
      </w:r>
    </w:p>
    <w:p>
      <w:pPr>
        <w:pStyle w:val="ListBullet"/>
        <w:spacing w:after="40"/>
      </w:pPr>
      <w:r>
        <w:t>Hvordan kontrollerede vi svaret?</w:t>
      </w:r>
    </w:p>
    <w:p>
      <w:pPr>
        <w:pStyle w:val="ListBullet"/>
        <w:spacing w:after="40"/>
      </w:pPr>
      <w:r>
        <w:t>Hvilken del af dette kan jeg selv forklare?</w:t>
      </w:r>
    </w:p>
    <w:p>
      <w:pPr>
        <w:pStyle w:val="ListBullet"/>
        <w:spacing w:after="40"/>
      </w:pPr>
      <w:r>
        <w:t>Har AI introduceret biblioteker, licenser, sikkerhedsrisici eller antagelser?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et andet gruppemedlem reviewe AI-outputtet uden prompt-historikken?</w:t>
      </w:r>
    </w:p>
    <w:p>
      <w:pPr>
        <w:pStyle w:val="ListBullet"/>
        <w:spacing w:after="40"/>
      </w:pPr>
      <w:r>
        <w:t>Hvad er den farligste ukontrollerede antagelse fra AI?</w:t>
      </w:r>
    </w:p>
    <w:p>
      <w:pPr>
        <w:pStyle w:val="ListBullet"/>
        <w:spacing w:after="40"/>
      </w:pPr>
      <w:r>
        <w:t>Hvilken beslutning må AI ikke tage alene i dette projekt?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6. Kodeforståelse</w:t>
      </w:r>
    </w:p>
    <w:p>
      <w:r>
        <w:rPr>
          <w:b/>
        </w:rPr>
        <w:t xml:space="preserve">Formål: </w:t>
      </w:r>
      <w:r>
        <w:t>Kan eleven forklare, ændre og fejlfinde den kode, projektet afhænger af?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Forstå kontrolflow, dataflow, state, fejl og concurrency i kritiske dele.</w:t>
      </w:r>
    </w:p>
    <w:p>
      <w:pPr>
        <w:pStyle w:val="ListBullet"/>
        <w:spacing w:after="40"/>
      </w:pPr>
      <w:r>
        <w:t>Hold koden læsbar nok til review.</w:t>
      </w:r>
    </w:p>
    <w:p>
      <w:pPr>
        <w:pStyle w:val="ListBullet"/>
        <w:spacing w:after="40"/>
      </w:pPr>
      <w:r>
        <w:t>Kend bibliotekers og frameworks’ rolle – ikke nødvendigvis intern implementering.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Vælg små kodeudsnit og spørg “hvad sker der nu?”</w:t>
      </w:r>
    </w:p>
    <w:p>
      <w:pPr>
        <w:pStyle w:val="ListBullet"/>
        <w:spacing w:after="40"/>
      </w:pPr>
      <w:r>
        <w:t>Lad eleven forudsige adfærd før programmet køres.</w:t>
      </w:r>
    </w:p>
    <w:p>
      <w:pPr>
        <w:pStyle w:val="ListBullet"/>
        <w:spacing w:after="40"/>
      </w:pPr>
      <w:r>
        <w:t>Bed eleven ændre en central funktion under samtalen.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Code review-noter.</w:t>
      </w:r>
    </w:p>
    <w:p>
      <w:pPr>
        <w:pStyle w:val="ListBullet"/>
        <w:spacing w:after="40"/>
      </w:pPr>
      <w:r>
        <w:t>Forklaring af 2–3 kritiske kodeveje.</w:t>
      </w:r>
    </w:p>
    <w:p>
      <w:pPr>
        <w:pStyle w:val="ListBullet"/>
        <w:spacing w:after="40"/>
      </w:pPr>
      <w:r>
        <w:t>Lav kompleksitet og relevante navne.</w:t>
      </w:r>
    </w:p>
    <w:p>
      <w:pPr>
        <w:pStyle w:val="ListBullet"/>
        <w:spacing w:after="40"/>
      </w:pPr>
      <w:r>
        <w:t>Versionshistorik med forståelige commits.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Hvilke invariants skal denne funktion bevare?</w:t>
      </w:r>
    </w:p>
    <w:p>
      <w:pPr>
        <w:pStyle w:val="ListBullet"/>
        <w:spacing w:after="40"/>
      </w:pPr>
      <w:r>
        <w:t>Hvad sker der ved null, timeout eller dobbelt kald?</w:t>
      </w:r>
    </w:p>
    <w:p>
      <w:pPr>
        <w:pStyle w:val="ListBullet"/>
        <w:spacing w:after="40"/>
      </w:pPr>
      <w:r>
        <w:t>Hvor kan state blive inkonsistent?</w:t>
      </w:r>
    </w:p>
    <w:p>
      <w:pPr>
        <w:pStyle w:val="ListBullet"/>
        <w:spacing w:after="40"/>
      </w:pPr>
      <w:r>
        <w:t>Kan jeg ændre denne funktion sikkert i morgen?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en kollega forklare min kode uden mig?</w:t>
      </w:r>
    </w:p>
    <w:p>
      <w:pPr>
        <w:pStyle w:val="ListBullet"/>
        <w:spacing w:after="40"/>
      </w:pPr>
      <w:r>
        <w:t>Hvilket område af vores egen kode forstår gruppen mindst?</w:t>
      </w:r>
    </w:p>
    <w:p>
      <w:pPr>
        <w:pStyle w:val="ListBullet"/>
        <w:spacing w:after="40"/>
      </w:pPr>
      <w:r>
        <w:t>Har vi kode, ingen tør ændre?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7. Verifikation</w:t>
      </w:r>
    </w:p>
    <w:p>
      <w:r>
        <w:rPr>
          <w:b/>
        </w:rPr>
        <w:t xml:space="preserve">Formål: </w:t>
      </w:r>
      <w:r>
        <w:t>Kan eleven dokumentere, at løsningen faktisk opfylder krav og antagelser?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Verifikation er bredere end test: målinger, logs, inspektion, analyse og demonstration kan være evidens.</w:t>
      </w:r>
    </w:p>
    <w:p>
      <w:pPr>
        <w:pStyle w:val="ListBullet"/>
        <w:spacing w:after="40"/>
      </w:pPr>
      <w:r>
        <w:t>Bind evidens til krav.</w:t>
      </w:r>
    </w:p>
    <w:p>
      <w:pPr>
        <w:pStyle w:val="ListBullet"/>
        <w:spacing w:after="40"/>
      </w:pPr>
      <w:r>
        <w:t>Kontrollér de mest risikable antagelser tidligt.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Spørg ofte: “Hvordan ved I det?”</w:t>
      </w:r>
    </w:p>
    <w:p>
      <w:pPr>
        <w:pStyle w:val="ListBullet"/>
        <w:spacing w:after="40"/>
      </w:pPr>
      <w:r>
        <w:t>Kræv evidens frem for fortælling.</w:t>
      </w:r>
    </w:p>
    <w:p>
      <w:pPr>
        <w:pStyle w:val="ListBullet"/>
        <w:spacing w:after="40"/>
      </w:pPr>
      <w:r>
        <w:t>Lad elever markere krav som verificeret, delvist verificeret eller ukendt.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Krav→evidens-matrix.</w:t>
      </w:r>
    </w:p>
    <w:p>
      <w:pPr>
        <w:pStyle w:val="ListBullet"/>
        <w:spacing w:after="40"/>
      </w:pPr>
      <w:r>
        <w:t>Måleresultater/logs/screenshots hvor relevant.</w:t>
      </w:r>
    </w:p>
    <w:p>
      <w:pPr>
        <w:pStyle w:val="ListBullet"/>
        <w:spacing w:after="40"/>
      </w:pPr>
      <w:r>
        <w:t>Dokumenteret accept af centrale krav.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Hvad er vores bevis for denne påstand?</w:t>
      </w:r>
    </w:p>
    <w:p>
      <w:pPr>
        <w:pStyle w:val="ListBullet"/>
        <w:spacing w:after="40"/>
      </w:pPr>
      <w:r>
        <w:t>Kan resultatet reproduceres?</w:t>
      </w:r>
    </w:p>
    <w:p>
      <w:pPr>
        <w:pStyle w:val="ListBullet"/>
        <w:spacing w:after="40"/>
      </w:pPr>
      <w:r>
        <w:t>Hvad har vi ikke verificeret?</w:t>
      </w:r>
    </w:p>
    <w:p>
      <w:pPr>
        <w:pStyle w:val="ListBullet"/>
        <w:spacing w:after="40"/>
      </w:pPr>
      <w:r>
        <w:t>Hvad er forskellen mellem “det virkede én gang” og “kravet er opfyldt”?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en anden gruppe gentage verifikationen?</w:t>
      </w:r>
    </w:p>
    <w:p>
      <w:pPr>
        <w:pStyle w:val="ListBullet"/>
        <w:spacing w:after="40"/>
      </w:pPr>
      <w:r>
        <w:t>Hvilket krav har svagest evidens?</w:t>
      </w:r>
    </w:p>
    <w:p>
      <w:pPr>
        <w:pStyle w:val="ListBullet"/>
        <w:spacing w:after="40"/>
      </w:pPr>
      <w:r>
        <w:t>Hvilken demonstration ville overbevise en skeptisk skuemester?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8. Test</w:t>
      </w:r>
    </w:p>
    <w:p>
      <w:r>
        <w:rPr>
          <w:b/>
        </w:rPr>
        <w:t xml:space="preserve">Formål: </w:t>
      </w:r>
      <w:r>
        <w:t>Kan eleven designe test, der finder fejl – ikke blot demonstrerer happy path?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Dæk normal, grænse, fejl og misbrug.</w:t>
      </w:r>
    </w:p>
    <w:p>
      <w:pPr>
        <w:pStyle w:val="ListBullet"/>
        <w:spacing w:after="40"/>
      </w:pPr>
      <w:r>
        <w:t>Automatisér hvor det giver værdi.</w:t>
      </w:r>
    </w:p>
    <w:p>
      <w:pPr>
        <w:pStyle w:val="ListBullet"/>
        <w:spacing w:after="40"/>
      </w:pPr>
      <w:r>
        <w:t>Test integrationer og kritiske flows, ikke kun små funktioner.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Bed om testdesign før implementering i udvalgte funktioner.</w:t>
      </w:r>
    </w:p>
    <w:p>
      <w:pPr>
        <w:pStyle w:val="ListBullet"/>
        <w:spacing w:after="40"/>
      </w:pPr>
      <w:r>
        <w:t>Spørg hvilken fejl en test konkret kan afsløre.</w:t>
      </w:r>
    </w:p>
    <w:p>
      <w:pPr>
        <w:pStyle w:val="ListBullet"/>
        <w:spacing w:after="40"/>
      </w:pPr>
      <w:r>
        <w:t>Indfør regressions-test efter fejlrettelser.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Testplan med prioritering.</w:t>
      </w:r>
    </w:p>
    <w:p>
      <w:pPr>
        <w:pStyle w:val="ListBullet"/>
        <w:spacing w:after="40"/>
      </w:pPr>
      <w:r>
        <w:t>Automatiske tests for relevante lag.</w:t>
      </w:r>
    </w:p>
    <w:p>
      <w:pPr>
        <w:pStyle w:val="ListBullet"/>
        <w:spacing w:after="40"/>
      </w:pPr>
      <w:r>
        <w:t>Fejltest/edge cases.</w:t>
      </w:r>
    </w:p>
    <w:p>
      <w:pPr>
        <w:pStyle w:val="ListBullet"/>
        <w:spacing w:after="40"/>
      </w:pPr>
      <w:r>
        <w:t>Resultater med pass/fail og kendte begrænsninger.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Hvilken fejl prøver testen at finde?</w:t>
      </w:r>
    </w:p>
    <w:p>
      <w:pPr>
        <w:pStyle w:val="ListBullet"/>
        <w:spacing w:after="40"/>
      </w:pPr>
      <w:r>
        <w:t>Hvad er grænseværdierne?</w:t>
      </w:r>
    </w:p>
    <w:p>
      <w:pPr>
        <w:pStyle w:val="ListBullet"/>
        <w:spacing w:after="40"/>
      </w:pPr>
      <w:r>
        <w:t>Hvordan simulerer vi fejl i database/netværk/sensor/API?</w:t>
      </w:r>
    </w:p>
    <w:p>
      <w:pPr>
        <w:pStyle w:val="ListBullet"/>
        <w:spacing w:after="40"/>
      </w:pPr>
      <w:r>
        <w:t>Hvilken alvorlig fejl kan vores nuværende tests ikke opdage?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vi få systemet til at fejle kontrolleret?</w:t>
      </w:r>
    </w:p>
    <w:p>
      <w:pPr>
        <w:pStyle w:val="ListBullet"/>
        <w:spacing w:after="40"/>
      </w:pPr>
      <w:r>
        <w:t>Er vores tests uafhængige nok?</w:t>
      </w:r>
    </w:p>
    <w:p>
      <w:pPr>
        <w:pStyle w:val="ListBullet"/>
        <w:spacing w:after="40"/>
      </w:pPr>
      <w:r>
        <w:t>Har vi tests, der altid passerer uden at bevise noget?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9. Cybersikkerhed</w:t>
      </w:r>
    </w:p>
    <w:p>
      <w:r>
        <w:rPr>
          <w:b/>
        </w:rPr>
        <w:t xml:space="preserve">Formål: </w:t>
      </w:r>
      <w:r>
        <w:t>Kan eleven identificere relevante trusler og bygge rimelige kontroller ind fra starten?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Tænk assets, trusler, trust boundaries og least privilege.</w:t>
      </w:r>
    </w:p>
    <w:p>
      <w:pPr>
        <w:pStyle w:val="ListBullet"/>
        <w:spacing w:after="40"/>
      </w:pPr>
      <w:r>
        <w:t>Håndtér identitet, secrets, input, logging, opdatering og data korrekt.</w:t>
      </w:r>
    </w:p>
    <w:p>
      <w:pPr>
        <w:pStyle w:val="ListBullet"/>
        <w:spacing w:after="40"/>
      </w:pPr>
      <w:r>
        <w:t>Vurder både IT- og evt. OT/IoT-konsekvenser.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Kræv en lille trusselsmodel.</w:t>
      </w:r>
    </w:p>
    <w:p>
      <w:pPr>
        <w:pStyle w:val="ListBullet"/>
        <w:spacing w:after="40"/>
      </w:pPr>
      <w:r>
        <w:t>Spørg hvad en kompromitteret bruger/enhed kan gøre.</w:t>
      </w:r>
    </w:p>
    <w:p>
      <w:pPr>
        <w:pStyle w:val="ListBullet"/>
        <w:spacing w:after="40"/>
      </w:pPr>
      <w:r>
        <w:t>Gør sikkerhedstest til en normal del af projektet.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Trusselsmodel.</w:t>
      </w:r>
    </w:p>
    <w:p>
      <w:pPr>
        <w:pStyle w:val="ListBullet"/>
        <w:spacing w:after="40"/>
      </w:pPr>
      <w:r>
        <w:t>Dokumenteret authentication/authorization.</w:t>
      </w:r>
    </w:p>
    <w:p>
      <w:pPr>
        <w:pStyle w:val="ListBullet"/>
        <w:spacing w:after="40"/>
      </w:pPr>
      <w:r>
        <w:t>Secrets uden for kildekode.</w:t>
      </w:r>
    </w:p>
    <w:p>
      <w:pPr>
        <w:pStyle w:val="ListBullet"/>
        <w:spacing w:after="40"/>
      </w:pPr>
      <w:r>
        <w:t>Sikkerhedsrelevante logs.</w:t>
      </w:r>
    </w:p>
    <w:p>
      <w:pPr>
        <w:pStyle w:val="ListBullet"/>
        <w:spacing w:after="40"/>
      </w:pPr>
      <w:r>
        <w:t>Patch-/opdateringsstrategi.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Hvad beskytter vi, mod hvem og hvorfor?</w:t>
      </w:r>
    </w:p>
    <w:p>
      <w:pPr>
        <w:pStyle w:val="ListBullet"/>
        <w:spacing w:after="40"/>
      </w:pPr>
      <w:r>
        <w:t>Hvad kan angriberen gøre efter ét kompromis?</w:t>
      </w:r>
    </w:p>
    <w:p>
      <w:pPr>
        <w:pStyle w:val="ListBullet"/>
        <w:spacing w:after="40"/>
      </w:pPr>
      <w:r>
        <w:t>Hvor lagres credentials?</w:t>
      </w:r>
    </w:p>
    <w:p>
      <w:pPr>
        <w:pStyle w:val="ListBullet"/>
        <w:spacing w:after="40"/>
      </w:pPr>
      <w:r>
        <w:t>Hvilke input stoler vi på?</w:t>
      </w:r>
    </w:p>
    <w:p>
      <w:pPr>
        <w:pStyle w:val="ListBullet"/>
        <w:spacing w:after="40"/>
      </w:pPr>
      <w:r>
        <w:t>Hvordan opdager vi misbrug?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vi finde en trust boundary, vi har glemt?</w:t>
      </w:r>
    </w:p>
    <w:p>
      <w:pPr>
        <w:pStyle w:val="ListBullet"/>
        <w:spacing w:after="40"/>
      </w:pPr>
      <w:r>
        <w:t>Hvilken konto har for mange rettigheder?</w:t>
      </w:r>
    </w:p>
    <w:p>
      <w:pPr>
        <w:pStyle w:val="ListBullet"/>
        <w:spacing w:after="40"/>
      </w:pPr>
      <w:r>
        <w:t>Hvilken sikkerhedsfejl ville give størst konsekvens?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10. Deployment og drift</w:t>
      </w:r>
    </w:p>
    <w:p>
      <w:r>
        <w:rPr>
          <w:b/>
        </w:rPr>
        <w:t xml:space="preserve">Formål: </w:t>
      </w:r>
      <w:r>
        <w:t>Kan eleven få løsningen reproducerbart fra udviklingsmiljø til stabil drift?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Dokumentér miljø, konfiguration, secrets, migrationer og rollback.</w:t>
      </w:r>
    </w:p>
    <w:p>
      <w:pPr>
        <w:pStyle w:val="ListBullet"/>
        <w:spacing w:after="40"/>
      </w:pPr>
      <w:r>
        <w:t>Overvåg sundhed og fejl.</w:t>
      </w:r>
    </w:p>
    <w:p>
      <w:pPr>
        <w:pStyle w:val="ListBullet"/>
        <w:spacing w:after="40"/>
      </w:pPr>
      <w:r>
        <w:t>Tænk backup/restore og opdatering.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Lad en anden elev deploye ud fra dokumentationen.</w:t>
      </w:r>
    </w:p>
    <w:p>
      <w:pPr>
        <w:pStyle w:val="ListBullet"/>
        <w:spacing w:after="40"/>
      </w:pPr>
      <w:r>
        <w:t>Spørg hvad der sker ved ny version eller defekt release.</w:t>
      </w:r>
    </w:p>
    <w:p>
      <w:pPr>
        <w:pStyle w:val="ListBullet"/>
        <w:spacing w:after="40"/>
      </w:pPr>
      <w:r>
        <w:t>Vurder driftbarhed som en del af produktkvaliteten.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Reproducerbar deploy-procedure.</w:t>
      </w:r>
    </w:p>
    <w:p>
      <w:pPr>
        <w:pStyle w:val="ListBullet"/>
        <w:spacing w:after="40"/>
      </w:pPr>
      <w:r>
        <w:t>Versionsmærkning.</w:t>
      </w:r>
    </w:p>
    <w:p>
      <w:pPr>
        <w:pStyle w:val="ListBullet"/>
        <w:spacing w:after="40"/>
      </w:pPr>
      <w:r>
        <w:t>Health checks/logging.</w:t>
      </w:r>
    </w:p>
    <w:p>
      <w:pPr>
        <w:pStyle w:val="ListBullet"/>
        <w:spacing w:after="40"/>
      </w:pPr>
      <w:r>
        <w:t>Backup/restore-test hvor relevant.</w:t>
      </w:r>
    </w:p>
    <w:p>
      <w:pPr>
        <w:pStyle w:val="ListBullet"/>
        <w:spacing w:after="40"/>
      </w:pPr>
      <w:r>
        <w:t>Rollback-plan.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Kan en anden installere systemet uden min hjælp?</w:t>
      </w:r>
    </w:p>
    <w:p>
      <w:pPr>
        <w:pStyle w:val="ListBullet"/>
        <w:spacing w:after="40"/>
      </w:pPr>
      <w:r>
        <w:t>Hvad er forskellen mellem dev og production?</w:t>
      </w:r>
    </w:p>
    <w:p>
      <w:pPr>
        <w:pStyle w:val="ListBullet"/>
        <w:spacing w:after="40"/>
      </w:pPr>
      <w:r>
        <w:t>Hvordan opdager vi en fejl efter deployment?</w:t>
      </w:r>
    </w:p>
    <w:p>
      <w:pPr>
        <w:pStyle w:val="ListBullet"/>
        <w:spacing w:after="40"/>
      </w:pPr>
      <w:r>
        <w:t>Hvordan ruller vi tilbage?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vi deploye fra en ren maskine?</w:t>
      </w:r>
    </w:p>
    <w:p>
      <w:pPr>
        <w:pStyle w:val="ListBullet"/>
        <w:spacing w:after="40"/>
      </w:pPr>
      <w:r>
        <w:t>Hvilket manuelt trin er mest fejlbehæftet?</w:t>
      </w:r>
    </w:p>
    <w:p>
      <w:pPr>
        <w:pStyle w:val="ListBullet"/>
        <w:spacing w:after="40"/>
      </w:pPr>
      <w:r>
        <w:t>Har vi dokumenteret konfiguration, som kun én person kender?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11. Fejlfinding</w:t>
      </w:r>
    </w:p>
    <w:p>
      <w:r>
        <w:rPr>
          <w:b/>
        </w:rPr>
        <w:t xml:space="preserve">Formål: </w:t>
      </w:r>
      <w:r>
        <w:t>Kan eleven arbejde systematisk fra observation til hypotese, måling, afgrænsning og løsning?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Reproducer fejlen.</w:t>
      </w:r>
    </w:p>
    <w:p>
      <w:pPr>
        <w:pStyle w:val="ListBullet"/>
        <w:spacing w:after="40"/>
      </w:pPr>
      <w:r>
        <w:t>Skeln mellem symptom og årsag.</w:t>
      </w:r>
    </w:p>
    <w:p>
      <w:pPr>
        <w:pStyle w:val="ListBullet"/>
        <w:spacing w:after="40"/>
      </w:pPr>
      <w:r>
        <w:t>Ændr én ting ad gangen og brug logs/målinger målrettet.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Bed eleven tænke højt under debugging.</w:t>
      </w:r>
    </w:p>
    <w:p>
      <w:pPr>
        <w:pStyle w:val="ListBullet"/>
        <w:spacing w:after="40"/>
      </w:pPr>
      <w:r>
        <w:t>Beløn god diagnose selv før løsningen findes.</w:t>
      </w:r>
    </w:p>
    <w:p>
      <w:pPr>
        <w:pStyle w:val="ListBullet"/>
        <w:spacing w:after="40"/>
      </w:pPr>
      <w:r>
        <w:t>Brug bevidst injicerede fejl.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Fejllog med symptom, hypotese, test, fund og løsning.</w:t>
      </w:r>
    </w:p>
    <w:p>
      <w:pPr>
        <w:pStyle w:val="ListBullet"/>
        <w:spacing w:after="40"/>
      </w:pPr>
      <w:r>
        <w:t>Målinger/logs der underbygger årsag.</w:t>
      </w:r>
    </w:p>
    <w:p>
      <w:pPr>
        <w:pStyle w:val="ListBullet"/>
        <w:spacing w:after="40"/>
      </w:pPr>
      <w:r>
        <w:t>Regressions-test efter rettelse.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Kan jeg reproducere fejlen?</w:t>
      </w:r>
    </w:p>
    <w:p>
      <w:pPr>
        <w:pStyle w:val="ListBullet"/>
        <w:spacing w:after="40"/>
      </w:pPr>
      <w:r>
        <w:t>Hvad ved jeg, og hvad gætter jeg?</w:t>
      </w:r>
    </w:p>
    <w:p>
      <w:pPr>
        <w:pStyle w:val="ListBullet"/>
        <w:spacing w:after="40"/>
      </w:pPr>
      <w:r>
        <w:t>Hvilket eksperiment skelner bedst mellem mine to vigtigste hypoteser?</w:t>
      </w:r>
    </w:p>
    <w:p>
      <w:pPr>
        <w:pStyle w:val="ListBullet"/>
        <w:spacing w:after="40"/>
      </w:pPr>
      <w:r>
        <w:t>Hvordan sikrer jeg, at fejlen ikke kommer igen?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Hvilken hypotese tester vi nu?</w:t>
      </w:r>
    </w:p>
    <w:p>
      <w:pPr>
        <w:pStyle w:val="ListBullet"/>
        <w:spacing w:after="40"/>
      </w:pPr>
      <w:r>
        <w:t>Har vi ændret flere ting på én gang?</w:t>
      </w:r>
    </w:p>
    <w:p>
      <w:pPr>
        <w:pStyle w:val="ListBullet"/>
        <w:spacing w:after="40"/>
      </w:pPr>
      <w:r>
        <w:t>Kan en anden person følge vores fejlsøgningsspor?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12. Dokumentation</w:t>
      </w:r>
    </w:p>
    <w:p>
      <w:r>
        <w:rPr>
          <w:b/>
        </w:rPr>
        <w:t xml:space="preserve">Formål: </w:t>
      </w:r>
      <w:r>
        <w:t>Kan eleven gøre projektet forståeligt, efterprøvbart og overdrageligt?</w:t>
      </w:r>
    </w:p>
    <w:p>
      <w:pPr>
        <w:pStyle w:val="Heading2"/>
      </w:pPr>
      <w:r>
        <w:t>Eleven skal være opmærksom på</w:t>
      </w:r>
    </w:p>
    <w:p>
      <w:pPr>
        <w:pStyle w:val="ListBullet"/>
        <w:spacing w:after="40"/>
      </w:pPr>
      <w:r>
        <w:t>Dokumentér beslutninger og evidens – ikke blot aktiviteter.</w:t>
      </w:r>
    </w:p>
    <w:p>
      <w:pPr>
        <w:pStyle w:val="ListBullet"/>
        <w:spacing w:after="40"/>
      </w:pPr>
      <w:r>
        <w:t>Skriv for den konkrete læser: bruger, drift, udvikler og bedømmer.</w:t>
      </w:r>
    </w:p>
    <w:p>
      <w:pPr>
        <w:pStyle w:val="ListBullet"/>
        <w:spacing w:after="40"/>
      </w:pPr>
      <w:r>
        <w:t>Hold dokumentation synkron med systemet.</w:t>
      </w:r>
    </w:p>
    <w:p>
      <w:pPr>
        <w:pStyle w:val="Heading2"/>
      </w:pPr>
      <w:r>
        <w:t>Læreren skal være opmærksom på</w:t>
      </w:r>
    </w:p>
    <w:p>
      <w:pPr>
        <w:pStyle w:val="ListBullet"/>
        <w:spacing w:after="40"/>
      </w:pPr>
      <w:r>
        <w:t>Vurder om dokumentationen kan bruges uden mundtlig forklaring.</w:t>
      </w:r>
    </w:p>
    <w:p>
      <w:pPr>
        <w:pStyle w:val="ListBullet"/>
        <w:spacing w:after="40"/>
      </w:pPr>
      <w:r>
        <w:t>Bed elever fjerne tekst, der ikke understøtter et krav, en beslutning eller en handling.</w:t>
      </w:r>
    </w:p>
    <w:p>
      <w:pPr>
        <w:pStyle w:val="ListBullet"/>
        <w:spacing w:after="40"/>
      </w:pPr>
      <w:r>
        <w:t>Kontrollér sporbarhed mellem rapport, produkt og demonstration.</w:t>
      </w:r>
    </w:p>
    <w:p>
      <w:pPr>
        <w:pStyle w:val="Heading2"/>
      </w:pPr>
      <w:r>
        <w:t>Sådan gøres området målbart</w:t>
      </w:r>
    </w:p>
    <w:p>
      <w:pPr>
        <w:pStyle w:val="ListBullet"/>
        <w:spacing w:after="40"/>
      </w:pPr>
      <w:r>
        <w:t>Produktdokumentation.</w:t>
      </w:r>
    </w:p>
    <w:p>
      <w:pPr>
        <w:pStyle w:val="ListBullet"/>
        <w:spacing w:after="40"/>
      </w:pPr>
      <w:r>
        <w:t>Proceslog/logbog.</w:t>
      </w:r>
    </w:p>
    <w:p>
      <w:pPr>
        <w:pStyle w:val="ListBullet"/>
        <w:spacing w:after="40"/>
      </w:pPr>
      <w:r>
        <w:t>Installations-/driftsvejledning.</w:t>
      </w:r>
    </w:p>
    <w:p>
      <w:pPr>
        <w:pStyle w:val="ListBullet"/>
        <w:spacing w:after="40"/>
      </w:pPr>
      <w:r>
        <w:t>Arkitektur- og sikkerhedsoversigt.</w:t>
      </w:r>
    </w:p>
    <w:p>
      <w:pPr>
        <w:pStyle w:val="ListBullet"/>
        <w:spacing w:after="40"/>
      </w:pPr>
      <w:r>
        <w:t>Kilder og beslutningslog.</w:t>
      </w:r>
    </w:p>
    <w:p>
      <w:pPr>
        <w:pStyle w:val="Heading2"/>
      </w:pPr>
      <w:r>
        <w:t>Elevens egne kontrolspørgsmål</w:t>
      </w:r>
    </w:p>
    <w:p>
      <w:pPr>
        <w:pStyle w:val="ListBullet"/>
        <w:spacing w:after="40"/>
      </w:pPr>
      <w:r>
        <w:t>Hvem skal kunne gøre hvad ud fra dette dokument?</w:t>
      </w:r>
    </w:p>
    <w:p>
      <w:pPr>
        <w:pStyle w:val="ListBullet"/>
        <w:spacing w:after="40"/>
      </w:pPr>
      <w:r>
        <w:t>Er en vigtig beslutning kun gemt i vores hoveder?</w:t>
      </w:r>
    </w:p>
    <w:p>
      <w:pPr>
        <w:pStyle w:val="ListBullet"/>
        <w:spacing w:after="40"/>
      </w:pPr>
      <w:r>
        <w:t>Kan en bedømmer finde evidensen hurtigt?</w:t>
      </w:r>
    </w:p>
    <w:p>
      <w:pPr>
        <w:pStyle w:val="ListBullet"/>
        <w:spacing w:after="40"/>
      </w:pPr>
      <w:r>
        <w:t>Stemmer diagrammer og screenshots med den faktiske løsning?</w:t>
      </w:r>
    </w:p>
    <w:p>
      <w:pPr>
        <w:pStyle w:val="Heading2"/>
      </w:pPr>
      <w:r>
        <w:t>Spørgsmål i peer review / gruppe</w:t>
      </w:r>
    </w:p>
    <w:p>
      <w:pPr>
        <w:pStyle w:val="ListBullet"/>
        <w:spacing w:after="40"/>
      </w:pPr>
      <w:r>
        <w:t>Kan en anden gruppe overtage projektet i morgen?</w:t>
      </w:r>
    </w:p>
    <w:p>
      <w:pPr>
        <w:pStyle w:val="ListBullet"/>
        <w:spacing w:after="40"/>
      </w:pPr>
      <w:r>
        <w:t>Hvilke fem sider/afsnit giver mest værdi?</w:t>
      </w:r>
    </w:p>
    <w:p>
      <w:pPr>
        <w:pStyle w:val="ListBullet"/>
        <w:spacing w:after="40"/>
      </w:pPr>
      <w:r>
        <w:t>Hvad kan fjernes uden tab af faglig dokumentation?</w:t>
      </w:r>
    </w:p>
    <w:p>
      <w:r>
        <w:rPr>
          <w:b/>
        </w:rPr>
        <w:t xml:space="preserve">Bedømmelsesnotat: </w:t>
      </w:r>
      <w:r>
        <w:t>Sæt 0–3 point og skriv én konkret evidens samt én næste forbedring. Ingen point uden evidens.</w:t>
      </w:r>
    </w:p>
    <w:p>
      <w:pPr>
        <w:pStyle w:val="Heading1"/>
      </w:pPr>
      <w:r>
        <w:t>Forslag til ugentlig klassepraksis</w:t>
      </w:r>
    </w:p>
    <w:p>
      <w:pPr>
        <w:pStyle w:val="ListNumber"/>
        <w:spacing w:after="40"/>
      </w:pPr>
      <w:r>
        <w:t>Mandag: Hvert team vælger 2 af de 12 områder som ugens fokus og definerer, hvilken evidens der skal eksistere fredag.</w:t>
      </w:r>
    </w:p>
    <w:p>
      <w:pPr>
        <w:pStyle w:val="ListNumber"/>
        <w:spacing w:after="40"/>
      </w:pPr>
      <w:r>
        <w:t>Onsdag: 15 minutters peer review mellem to teams. Reviewer må kun godkende et område, hvis evidensen kan findes og forklares.</w:t>
      </w:r>
    </w:p>
    <w:p>
      <w:pPr>
        <w:pStyle w:val="ListNumber"/>
        <w:spacing w:after="40"/>
      </w:pPr>
      <w:r>
        <w:t>Fredag: Teamet scorer alle 12 områder 0–3, men skal kun argumentere dybt for ugens to fokusområder. Læreren stikprøvekontrollerer 2–3 områder.</w:t>
      </w:r>
    </w:p>
    <w:p>
      <w:pPr>
        <w:pStyle w:val="ListNumber"/>
        <w:spacing w:after="40"/>
      </w:pPr>
      <w:r>
        <w:t>Hver fjerde uge: Individuel mundtlig “mini-svendeprøve” på 10–15 minutter, hvor eleven tilfældigt får 3 områder og skal vise evidens i sit aktuelle projekt.</w:t>
      </w:r>
    </w:p>
    <w:p>
      <w:pPr>
        <w:pStyle w:val="ListNumber"/>
        <w:spacing w:after="40"/>
      </w:pPr>
      <w:r>
        <w:t>Hver ottende uge: Teamet afleverer en kort gap-analyse: de tre svageste områder, risikoen ved dem og en konkret plan for næste periode.</w:t>
      </w:r>
    </w:p>
    <w:p>
      <w:pPr>
        <w:pStyle w:val="Heading1"/>
      </w:pPr>
      <w:r>
        <w:t>36-points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566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Område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0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Problemforståelse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Kravspecifikation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Arkitektur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Teknologivalg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AI-anvendelse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Kodeforståelse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Verifikation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Test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Cybersikkerhed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Deployment og drift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Fejlfinding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Dokumentation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</w:tbl>
    <w:p>
      <w:r>
        <w:t>Anvend ikke en fast score som direkte karaktergrænse. Pointene er et progressions- og samtaleværktøj. En elev kan eksempelvis have 28 point og stadig have et alvorligt problem, hvis cybersikkerhed eller kravopfyldelse står på 0.</w:t>
      </w:r>
    </w:p>
    <w:p>
      <w:pPr>
        <w:pStyle w:val="Heading1"/>
      </w:pPr>
      <w:r>
        <w:t>Sammenhæng med den officielle svendeprøve</w:t>
      </w:r>
    </w:p>
    <w:p>
      <w:r>
        <w:t>Modellen ovenfor er med vilje mere detaljeret end den officielle vejledning. Den officielle bedømmelse er en helhedsvurdering af målopfyldelsen og tager udgangspunkt i uddannelsens kompetence- og målbeskrivelser. Den aktuelle vejledning bør altid hentes igen tæt på prøven, fordi Industriens Uddannelser udtrykkeligt angiver, at materialet kan blive opdateret løbende.</w:t>
      </w:r>
    </w:p>
    <w:p>
      <w:pPr>
        <w:pStyle w:val="Heading1"/>
      </w:pPr>
      <w:r>
        <w:t>Kildegrundlag</w:t>
      </w:r>
    </w:p>
    <w:p>
      <w:r>
        <w:t>Kilderne er kontrolleret pr. 10. august 2026. Prognoser og sandsynligheder i dokumentet er analytiske vurderinger og ikke officielle fremskrivninger, medmindre andet fremgår.</w:t>
      </w:r>
    </w:p>
    <w:p>
      <w:pPr>
        <w:ind w:left="170"/>
      </w:pPr>
      <w:r>
        <w:rPr>
          <w:b/>
        </w:rPr>
        <w:t xml:space="preserve">1. Industriens Uddannelser: </w:t>
      </w:r>
      <w:hyperlink r:id="rId11">
        <w:r>
          <w:rPr>
            <w:color w:val="2F5597"/>
            <w:u w:val="single"/>
          </w:rPr>
          <w:t>Fagspecifik svendeprøvevejledning for data- og kommunikationsuddannelsen, februar 2026</w:t>
        </w:r>
      </w:hyperlink>
      <w:r>
        <w:t xml:space="preserve"> — Projektopgave + mundtlig prøve; kravspecifikation, produkt-/procesrapport, processer/metoder/procedurer, teori/metode og faglig argumentation.</w:t>
      </w:r>
    </w:p>
    <w:p>
      <w:pPr>
        <w:ind w:left="170"/>
      </w:pPr>
      <w:r>
        <w:rPr>
          <w:b/>
        </w:rPr>
        <w:t xml:space="preserve">2. Industriens Uddannelser: </w:t>
      </w:r>
      <w:hyperlink r:id="rId12">
        <w:r>
          <w:rPr>
            <w:color w:val="2F5597"/>
            <w:u w:val="single"/>
          </w:rPr>
          <w:t>Svendeprøvevejledninger</w:t>
        </w:r>
      </w:hyperlink>
      <w:r>
        <w:t xml:space="preserve"> — IU anbefaler at hente nyeste version, da materialet kan blive opdateret løbende.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ZBC arbejdsnotat  |  10. august 2026  |  Side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12 bedømmelsesområder – svendeprøveorienteret træning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before="80" w:after="20"/>
    </w:pPr>
    <w:rPr>
      <w:rFonts w:ascii="Arial" w:hAnsi="Arial"/>
      <w:b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u.dk/media/x4qpd0fd/data-og-kommunikationsuddannelsen.pdf" TargetMode="External"/><Relationship Id="rId12" Type="http://schemas.openxmlformats.org/officeDocument/2006/relationships/hyperlink" Target="https://iu.dk/skoler-og-virksomheder/svendeprover/svendeprovevejledni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