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662158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AC42FE" w:rsidRDefault="00AC42FE" w:rsidP="00AC42FE">
          <w:pPr>
            <w:pStyle w:val="En-ttedetabledesmatires"/>
            <w:jc w:val="center"/>
          </w:pPr>
          <w:r>
            <w:t>Table des matières</w:t>
          </w:r>
        </w:p>
        <w:p w:rsidR="00AC42FE" w:rsidRPr="00AC42FE" w:rsidRDefault="00AC42FE" w:rsidP="00AC42FE"/>
        <w:p w:rsidR="00AC42FE" w:rsidRDefault="00AC42FE">
          <w:pPr>
            <w:pStyle w:val="TM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76404" w:history="1">
            <w:r w:rsidRPr="00087507">
              <w:rPr>
                <w:rStyle w:val="Lienhypertexte"/>
                <w:noProof/>
              </w:rPr>
              <w:t>Présentation d’Android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_Toc467676404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FE" w:rsidRDefault="00AC42FE">
          <w:pPr>
            <w:pStyle w:val="TM2"/>
            <w:tabs>
              <w:tab w:val="right" w:leader="dot" w:pos="9062"/>
            </w:tabs>
            <w:rPr>
              <w:rStyle w:val="Lienhypertexte"/>
              <w:noProof/>
            </w:rPr>
          </w:pPr>
          <w:bookmarkStart w:id="0" w:name="_GoBack"/>
          <w:bookmarkEnd w:id="0"/>
        </w:p>
        <w:p w:rsidR="00AC42FE" w:rsidRDefault="00AC42F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7676405" w:history="1">
            <w:r w:rsidRPr="00087507">
              <w:rPr>
                <w:rStyle w:val="Lienhypertexte"/>
                <w:noProof/>
              </w:rPr>
              <w:t>APK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_Toc467676405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FE" w:rsidRDefault="00AC42FE">
          <w:pPr>
            <w:pStyle w:val="TM2"/>
            <w:tabs>
              <w:tab w:val="right" w:leader="dot" w:pos="9062"/>
            </w:tabs>
            <w:rPr>
              <w:rStyle w:val="Lienhypertexte"/>
              <w:noProof/>
            </w:rPr>
          </w:pPr>
        </w:p>
        <w:p w:rsidR="00AC42FE" w:rsidRDefault="00AC42F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7676406" w:history="1">
            <w:r w:rsidRPr="00087507">
              <w:rPr>
                <w:rStyle w:val="Lienhypertexte"/>
                <w:noProof/>
              </w:rPr>
              <w:t>Composantes d’Android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_Toc467676406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FE" w:rsidRDefault="00AC42FE">
          <w:pPr>
            <w:pStyle w:val="TM2"/>
            <w:tabs>
              <w:tab w:val="right" w:leader="dot" w:pos="9062"/>
            </w:tabs>
            <w:rPr>
              <w:rStyle w:val="Lienhypertexte"/>
              <w:noProof/>
            </w:rPr>
          </w:pPr>
        </w:p>
        <w:p w:rsidR="00AC42FE" w:rsidRDefault="00AC42F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7676407" w:history="1">
            <w:r w:rsidRPr="00087507">
              <w:rPr>
                <w:rStyle w:val="Lienhypertexte"/>
                <w:noProof/>
              </w:rPr>
              <w:t>Cycle de vie d’une 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_Toc467676407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FE" w:rsidRDefault="00AC42FE">
          <w:pPr>
            <w:pStyle w:val="TM2"/>
            <w:tabs>
              <w:tab w:val="right" w:leader="dot" w:pos="9062"/>
            </w:tabs>
            <w:rPr>
              <w:rStyle w:val="Lienhypertexte"/>
              <w:noProof/>
            </w:rPr>
          </w:pPr>
        </w:p>
        <w:p w:rsidR="00AC42FE" w:rsidRDefault="00AC42F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7676408" w:history="1">
            <w:r w:rsidRPr="00087507">
              <w:rPr>
                <w:rStyle w:val="Lienhypertexte"/>
                <w:noProof/>
              </w:rPr>
              <w:t>Contexte d’une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_Toc467676408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FE" w:rsidRDefault="00AC42FE">
          <w:pPr>
            <w:pStyle w:val="TM2"/>
            <w:tabs>
              <w:tab w:val="right" w:leader="dot" w:pos="9062"/>
            </w:tabs>
            <w:rPr>
              <w:rStyle w:val="Lienhypertexte"/>
              <w:noProof/>
            </w:rPr>
          </w:pPr>
        </w:p>
        <w:p w:rsidR="00AC42FE" w:rsidRDefault="00AC42F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7676409" w:history="1">
            <w:r w:rsidRPr="00087507">
              <w:rPr>
                <w:rStyle w:val="Lienhypertexte"/>
                <w:noProof/>
              </w:rPr>
              <w:t>Le Manifeste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_Toc467676409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FE" w:rsidRDefault="00AC42FE">
          <w:pPr>
            <w:pStyle w:val="TM2"/>
            <w:tabs>
              <w:tab w:val="right" w:leader="dot" w:pos="9062"/>
            </w:tabs>
            <w:rPr>
              <w:rStyle w:val="Lienhypertexte"/>
              <w:noProof/>
            </w:rPr>
          </w:pPr>
        </w:p>
        <w:p w:rsidR="00AC42FE" w:rsidRDefault="00AC42F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7676410" w:history="1">
            <w:r w:rsidRPr="00087507">
              <w:rPr>
                <w:rStyle w:val="Lienhypertexte"/>
                <w:noProof/>
              </w:rPr>
              <w:t>Architecture d’un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_Toc467676410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FE" w:rsidRDefault="00AC42FE">
          <w:r>
            <w:rPr>
              <w:b/>
              <w:bCs/>
            </w:rPr>
            <w:fldChar w:fldCharType="end"/>
          </w:r>
        </w:p>
      </w:sdtContent>
    </w:sdt>
    <w:p w:rsidR="0053419E" w:rsidRDefault="00AC42FE"/>
    <w:p w:rsidR="00AC42FE" w:rsidRDefault="00AC42FE"/>
    <w:p w:rsidR="00AC42FE" w:rsidRDefault="00AC42FE"/>
    <w:p w:rsidR="00AC42FE" w:rsidRDefault="00AC42FE"/>
    <w:p w:rsidR="00AC42FE" w:rsidRDefault="00AC42FE"/>
    <w:p w:rsidR="00AC42FE" w:rsidRDefault="00AC42FE"/>
    <w:p w:rsidR="00AC42FE" w:rsidRDefault="00AC42FE"/>
    <w:p w:rsidR="00AC42FE" w:rsidRDefault="00AC42FE"/>
    <w:p w:rsidR="00AC42FE" w:rsidRDefault="00AC42FE"/>
    <w:p w:rsidR="00AC42FE" w:rsidRDefault="00AC42FE"/>
    <w:p w:rsidR="00AC42FE" w:rsidRDefault="00AC42FE"/>
    <w:p w:rsidR="00AC42FE" w:rsidRDefault="00AC42FE"/>
    <w:p w:rsidR="00AC42FE" w:rsidRDefault="00AC42FE"/>
    <w:p w:rsidR="00AC42FE" w:rsidRDefault="00AC42FE"/>
    <w:p w:rsidR="00AC42FE" w:rsidRDefault="00AC42FE"/>
    <w:p w:rsidR="006226E7" w:rsidRDefault="006226E7" w:rsidP="006226E7">
      <w:pPr>
        <w:pStyle w:val="Titre2"/>
      </w:pPr>
      <w:bookmarkStart w:id="1" w:name="_Toc467676404"/>
      <w:r>
        <w:t>Présentation d’Android</w:t>
      </w:r>
      <w:bookmarkEnd w:id="1"/>
    </w:p>
    <w:p w:rsidR="006226E7" w:rsidRDefault="006226E7" w:rsidP="006226E7"/>
    <w:p w:rsidR="006226E7" w:rsidRDefault="006226E7" w:rsidP="006226E7">
      <w:pPr>
        <w:pStyle w:val="Paragraphedeliste"/>
        <w:numPr>
          <w:ilvl w:val="0"/>
          <w:numId w:val="1"/>
        </w:numPr>
      </w:pPr>
      <w:r>
        <w:t xml:space="preserve">Qu’est-ce qu’Android ? Quel est l’intérêt qu’il soit basé sur un </w:t>
      </w:r>
      <w:proofErr w:type="spellStart"/>
      <w:r>
        <w:t>Kernel</w:t>
      </w:r>
      <w:proofErr w:type="spellEnd"/>
      <w:r>
        <w:t xml:space="preserve"> Linux ?</w:t>
      </w:r>
    </w:p>
    <w:p w:rsidR="006226E7" w:rsidRDefault="006226E7" w:rsidP="006226E7">
      <w:pPr>
        <w:ind w:left="1416"/>
      </w:pPr>
      <w:r>
        <w:t xml:space="preserve">Android est un </w:t>
      </w:r>
      <w:proofErr w:type="spellStart"/>
      <w:r w:rsidR="00785E92">
        <w:t>framework</w:t>
      </w:r>
      <w:proofErr w:type="spellEnd"/>
      <w:r>
        <w:t>. La base Linux permet une plus grande liberté et une meilleure portabilité du système.</w:t>
      </w:r>
    </w:p>
    <w:p w:rsidR="006226E7" w:rsidRDefault="006226E7" w:rsidP="006226E7">
      <w:pPr>
        <w:pStyle w:val="Paragraphedeliste"/>
        <w:numPr>
          <w:ilvl w:val="0"/>
          <w:numId w:val="1"/>
        </w:numPr>
      </w:pPr>
      <w:r>
        <w:t>Quelle est la version actuelle d’Android ?</w:t>
      </w:r>
    </w:p>
    <w:p w:rsidR="006226E7" w:rsidRDefault="006226E7" w:rsidP="006226E7">
      <w:pPr>
        <w:ind w:left="1416"/>
      </w:pPr>
      <w:r>
        <w:t xml:space="preserve">Actuellement nous sommes à la version </w:t>
      </w:r>
      <w:r w:rsidR="00785E92">
        <w:t>7.0 : Nougat</w:t>
      </w:r>
    </w:p>
    <w:p w:rsidR="006226E7" w:rsidRDefault="006226E7" w:rsidP="006226E7">
      <w:pPr>
        <w:pStyle w:val="Paragraphedeliste"/>
        <w:numPr>
          <w:ilvl w:val="0"/>
          <w:numId w:val="1"/>
        </w:numPr>
      </w:pPr>
      <w:r>
        <w:t>A quoi sert un émulateur ?</w:t>
      </w:r>
    </w:p>
    <w:p w:rsidR="006226E7" w:rsidRDefault="006226E7" w:rsidP="006226E7">
      <w:pPr>
        <w:pStyle w:val="Paragraphedeliste"/>
        <w:ind w:left="1416"/>
      </w:pPr>
    </w:p>
    <w:p w:rsidR="006226E7" w:rsidRDefault="006226E7" w:rsidP="006226E7">
      <w:pPr>
        <w:pStyle w:val="Paragraphedeliste"/>
        <w:ind w:left="1416"/>
      </w:pPr>
      <w:r>
        <w:t>Un émulateur sert à tester l’application directement sur notre machine, sans avoir à passer par un terminal externe.</w:t>
      </w:r>
    </w:p>
    <w:p w:rsidR="006226E7" w:rsidRDefault="006226E7" w:rsidP="006226E7">
      <w:pPr>
        <w:pStyle w:val="Paragraphedeliste"/>
        <w:ind w:left="1416"/>
      </w:pPr>
    </w:p>
    <w:p w:rsidR="006226E7" w:rsidRDefault="006226E7" w:rsidP="006226E7">
      <w:pPr>
        <w:pStyle w:val="Paragraphedeliste"/>
        <w:numPr>
          <w:ilvl w:val="0"/>
          <w:numId w:val="1"/>
        </w:numPr>
      </w:pPr>
      <w:r>
        <w:t>Pourquoi ne se sert-on pas d’Eclipse ?</w:t>
      </w:r>
    </w:p>
    <w:p w:rsidR="006226E7" w:rsidRDefault="006226E7" w:rsidP="006226E7"/>
    <w:p w:rsidR="00125218" w:rsidRDefault="00125218" w:rsidP="00125218">
      <w:pPr>
        <w:pStyle w:val="Titre2"/>
      </w:pPr>
      <w:bookmarkStart w:id="2" w:name="_Toc467676405"/>
      <w:r>
        <w:t>APK</w:t>
      </w:r>
      <w:bookmarkEnd w:id="2"/>
    </w:p>
    <w:p w:rsidR="00125218" w:rsidRDefault="00125218" w:rsidP="00125218"/>
    <w:p w:rsidR="00125218" w:rsidRDefault="00125218" w:rsidP="00125218">
      <w:pPr>
        <w:pStyle w:val="Paragraphedeliste"/>
        <w:numPr>
          <w:ilvl w:val="0"/>
          <w:numId w:val="2"/>
        </w:numPr>
      </w:pPr>
      <w:r>
        <w:t>Qu’est-ce qu’un APK ? Que contient-il ? De quels types ? Inconvénient de l’un des 2 types d’APK ?</w:t>
      </w:r>
    </w:p>
    <w:p w:rsidR="00125218" w:rsidRDefault="00785E92" w:rsidP="00785E92">
      <w:pPr>
        <w:ind w:left="1416"/>
      </w:pPr>
      <w:r>
        <w:t xml:space="preserve">Un APK est le contenant de l’application. Il contient le code source, les ressources, les </w:t>
      </w:r>
      <w:proofErr w:type="spellStart"/>
      <w:r>
        <w:t>assets</w:t>
      </w:r>
      <w:proofErr w:type="spellEnd"/>
      <w:r>
        <w:t xml:space="preserve">, les certificats et le manifeste. Il existe des APK signés et des APK non signés, ces derniers sont impubliables sur Google Play. </w:t>
      </w:r>
    </w:p>
    <w:p w:rsidR="00125218" w:rsidRDefault="00125218" w:rsidP="00125218">
      <w:pPr>
        <w:pStyle w:val="Paragraphedeliste"/>
        <w:numPr>
          <w:ilvl w:val="0"/>
          <w:numId w:val="2"/>
        </w:numPr>
      </w:pPr>
      <w:r>
        <w:t xml:space="preserve">Le </w:t>
      </w:r>
      <w:proofErr w:type="spellStart"/>
      <w:r>
        <w:t>Keystore</w:t>
      </w:r>
      <w:proofErr w:type="spellEnd"/>
      <w:r>
        <w:t>, à quoi sert-il ?</w:t>
      </w:r>
    </w:p>
    <w:p w:rsidR="00125218" w:rsidRDefault="00785E92" w:rsidP="00785E92">
      <w:pPr>
        <w:ind w:left="1416"/>
      </w:pPr>
      <w:r>
        <w:t xml:space="preserve">Le </w:t>
      </w:r>
      <w:proofErr w:type="spellStart"/>
      <w:r>
        <w:t>Keystore</w:t>
      </w:r>
      <w:proofErr w:type="spellEnd"/>
      <w:r>
        <w:t xml:space="preserve"> contient toutes les clefs avec lesquelles on peut générer des APK signés. </w:t>
      </w:r>
    </w:p>
    <w:p w:rsidR="00125218" w:rsidRDefault="00125218" w:rsidP="00125218">
      <w:pPr>
        <w:pStyle w:val="Paragraphedeliste"/>
        <w:numPr>
          <w:ilvl w:val="0"/>
          <w:numId w:val="2"/>
        </w:numPr>
      </w:pPr>
      <w:r>
        <w:lastRenderedPageBreak/>
        <w:t>A quoi sert l’alias ?</w:t>
      </w:r>
    </w:p>
    <w:p w:rsidR="00785E92" w:rsidRDefault="00785E92" w:rsidP="00785E92">
      <w:pPr>
        <w:ind w:left="1416"/>
      </w:pPr>
      <w:r>
        <w:t>L’alias sert à pouvoir retrouver des clefs plus facilement.</w:t>
      </w:r>
    </w:p>
    <w:p w:rsidR="00125218" w:rsidRDefault="00125218" w:rsidP="00125218"/>
    <w:p w:rsidR="00125218" w:rsidRDefault="00125218" w:rsidP="00125218">
      <w:pPr>
        <w:pStyle w:val="Titre2"/>
      </w:pPr>
      <w:bookmarkStart w:id="3" w:name="_Toc467676406"/>
      <w:r>
        <w:t>Composantes d’Android</w:t>
      </w:r>
      <w:bookmarkEnd w:id="3"/>
    </w:p>
    <w:p w:rsidR="00125218" w:rsidRDefault="00125218" w:rsidP="00125218"/>
    <w:p w:rsidR="00125218" w:rsidRDefault="00125218" w:rsidP="00125218">
      <w:pPr>
        <w:pStyle w:val="Paragraphedeliste"/>
        <w:numPr>
          <w:ilvl w:val="0"/>
          <w:numId w:val="3"/>
        </w:numPr>
      </w:pPr>
      <w:r>
        <w:t>Qu’est-ce qu’une activité ?</w:t>
      </w:r>
    </w:p>
    <w:p w:rsidR="00125218" w:rsidRDefault="00785E92" w:rsidP="00785E92">
      <w:pPr>
        <w:ind w:left="1416"/>
      </w:pPr>
      <w:r>
        <w:t>L’activité est la composante principale, l’implémentation et l’interaction des interfaces.</w:t>
      </w:r>
    </w:p>
    <w:p w:rsidR="00125218" w:rsidRDefault="00125218" w:rsidP="00125218">
      <w:pPr>
        <w:pStyle w:val="Paragraphedeliste"/>
        <w:numPr>
          <w:ilvl w:val="0"/>
          <w:numId w:val="3"/>
        </w:numPr>
      </w:pPr>
      <w:r>
        <w:t>Qu’est-ce qu’un service ?</w:t>
      </w:r>
    </w:p>
    <w:p w:rsidR="00785E92" w:rsidRDefault="00785E92" w:rsidP="00785E92">
      <w:pPr>
        <w:ind w:left="1416"/>
      </w:pPr>
      <w:r>
        <w:t>Le service n’a pas d’interface mais il permet le traitement de taches de fond.</w:t>
      </w:r>
    </w:p>
    <w:p w:rsidR="00125218" w:rsidRDefault="00125218" w:rsidP="00125218">
      <w:pPr>
        <w:pStyle w:val="Paragraphedeliste"/>
      </w:pPr>
    </w:p>
    <w:p w:rsidR="00125218" w:rsidRDefault="00125218" w:rsidP="00125218">
      <w:pPr>
        <w:pStyle w:val="Paragraphedeliste"/>
        <w:numPr>
          <w:ilvl w:val="0"/>
          <w:numId w:val="3"/>
        </w:numPr>
      </w:pPr>
      <w:r>
        <w:t>Qu’est-ce qu’un Content Provider ?</w:t>
      </w:r>
    </w:p>
    <w:p w:rsidR="00785E92" w:rsidRDefault="00785E92" w:rsidP="00785E92">
      <w:pPr>
        <w:ind w:left="1416"/>
      </w:pPr>
      <w:r>
        <w:t xml:space="preserve">Le </w:t>
      </w:r>
      <w:proofErr w:type="spellStart"/>
      <w:r>
        <w:t>ContentProvider</w:t>
      </w:r>
      <w:proofErr w:type="spellEnd"/>
      <w:r>
        <w:t xml:space="preserve"> est un fournisseur de contenu, il permet de partager les données d’une application, afin que d’autre puissent les utiliser.</w:t>
      </w:r>
    </w:p>
    <w:p w:rsidR="00125218" w:rsidRDefault="00125218" w:rsidP="00125218">
      <w:pPr>
        <w:pStyle w:val="Paragraphedeliste"/>
      </w:pPr>
    </w:p>
    <w:p w:rsidR="00125218" w:rsidRDefault="00125218" w:rsidP="00125218">
      <w:pPr>
        <w:pStyle w:val="Titre2"/>
      </w:pPr>
      <w:bookmarkStart w:id="4" w:name="_Toc467676407"/>
      <w:r>
        <w:t>Cycle de vie d’une activité</w:t>
      </w:r>
      <w:bookmarkEnd w:id="4"/>
    </w:p>
    <w:p w:rsidR="00125218" w:rsidRDefault="00125218" w:rsidP="00125218"/>
    <w:p w:rsidR="00125218" w:rsidRDefault="00125218" w:rsidP="00125218">
      <w:pPr>
        <w:pStyle w:val="Paragraphedeliste"/>
        <w:numPr>
          <w:ilvl w:val="0"/>
          <w:numId w:val="4"/>
        </w:numPr>
      </w:pPr>
      <w:r>
        <w:t xml:space="preserve">4 états à expliquer </w:t>
      </w:r>
      <w:r w:rsidR="00785E92">
        <w:t>succinctement</w:t>
      </w:r>
    </w:p>
    <w:p w:rsidR="00785E92" w:rsidRDefault="00F72C11" w:rsidP="00F72C11">
      <w:pPr>
        <w:ind w:left="1416"/>
      </w:pPr>
      <w:r>
        <w:t>En cours d’exécution : l’application est en premier plan et est lancée,</w:t>
      </w:r>
    </w:p>
    <w:p w:rsidR="00F72C11" w:rsidRDefault="00F72C11" w:rsidP="00F72C11">
      <w:pPr>
        <w:ind w:left="1416"/>
      </w:pPr>
      <w:r>
        <w:t xml:space="preserve">En pause : l’application est lancée mais son fonctionnement est mis en pause, </w:t>
      </w:r>
    </w:p>
    <w:p w:rsidR="00F72C11" w:rsidRDefault="00F72C11" w:rsidP="00F72C11">
      <w:pPr>
        <w:ind w:left="1416"/>
      </w:pPr>
      <w:r>
        <w:t>Stopper : l’application est arrêtée mais elle n’est pas encore supprimée,</w:t>
      </w:r>
    </w:p>
    <w:p w:rsidR="00F72C11" w:rsidRDefault="00F72C11" w:rsidP="00F72C11">
      <w:pPr>
        <w:ind w:left="1416"/>
      </w:pPr>
      <w:r>
        <w:t>Tuer : l’application est totalement arrêtée</w:t>
      </w:r>
    </w:p>
    <w:p w:rsidR="00125218" w:rsidRDefault="00125218" w:rsidP="00125218">
      <w:pPr>
        <w:pStyle w:val="Paragraphedeliste"/>
        <w:numPr>
          <w:ilvl w:val="0"/>
          <w:numId w:val="4"/>
        </w:numPr>
      </w:pPr>
      <w:r>
        <w:t>Quelle est la méthode du cycle de vie d’une activité que vous avez employée jusqu’à présent ?</w:t>
      </w:r>
    </w:p>
    <w:p w:rsidR="00F72C11" w:rsidRDefault="00F72C11" w:rsidP="00F72C11">
      <w:pPr>
        <w:ind w:left="1416"/>
      </w:pPr>
      <w:r>
        <w:t>Jusqu’à présent nos applications étaient en cours d’exécution.</w:t>
      </w:r>
    </w:p>
    <w:p w:rsidR="00125218" w:rsidRDefault="00125218" w:rsidP="00125218">
      <w:pPr>
        <w:pStyle w:val="Paragraphedeliste"/>
      </w:pPr>
    </w:p>
    <w:p w:rsidR="00125218" w:rsidRDefault="00125218" w:rsidP="00125218">
      <w:pPr>
        <w:pStyle w:val="Titre2"/>
      </w:pPr>
      <w:bookmarkStart w:id="5" w:name="_Toc467676408"/>
      <w:r>
        <w:t>Contexte d’une application</w:t>
      </w:r>
      <w:bookmarkEnd w:id="5"/>
    </w:p>
    <w:p w:rsidR="00125218" w:rsidRDefault="00125218" w:rsidP="00125218"/>
    <w:p w:rsidR="00125218" w:rsidRDefault="00125218" w:rsidP="00125218">
      <w:pPr>
        <w:pStyle w:val="Paragraphedeliste"/>
        <w:numPr>
          <w:ilvl w:val="0"/>
          <w:numId w:val="5"/>
        </w:numPr>
      </w:pPr>
      <w:r>
        <w:t>Que représente le contexte ?</w:t>
      </w:r>
    </w:p>
    <w:p w:rsidR="00125218" w:rsidRDefault="00F72C11" w:rsidP="00F72C11">
      <w:pPr>
        <w:ind w:left="1416"/>
      </w:pPr>
      <w:r>
        <w:t>Le contexte d’une application est son état courant.</w:t>
      </w:r>
    </w:p>
    <w:p w:rsidR="00125218" w:rsidRDefault="00125218" w:rsidP="00125218">
      <w:pPr>
        <w:pStyle w:val="Paragraphedeliste"/>
        <w:numPr>
          <w:ilvl w:val="0"/>
          <w:numId w:val="5"/>
        </w:numPr>
      </w:pPr>
      <w:r>
        <w:t>Que font les méthodes suivantes :</w:t>
      </w:r>
    </w:p>
    <w:p w:rsidR="00125218" w:rsidRDefault="00125218" w:rsidP="00125218">
      <w:pPr>
        <w:pStyle w:val="Paragraphedeliste"/>
      </w:pPr>
    </w:p>
    <w:p w:rsidR="00125218" w:rsidRDefault="00125218" w:rsidP="00125218">
      <w:pPr>
        <w:pStyle w:val="Paragraphedeliste"/>
        <w:numPr>
          <w:ilvl w:val="1"/>
          <w:numId w:val="5"/>
        </w:numPr>
      </w:pP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</w:t>
      </w:r>
    </w:p>
    <w:p w:rsidR="00125218" w:rsidRDefault="00125218" w:rsidP="00125218">
      <w:pPr>
        <w:pStyle w:val="Paragraphedeliste"/>
        <w:numPr>
          <w:ilvl w:val="1"/>
          <w:numId w:val="5"/>
        </w:numPr>
      </w:pPr>
      <w:proofErr w:type="spellStart"/>
      <w:proofErr w:type="gramStart"/>
      <w:r>
        <w:t>getContext</w:t>
      </w:r>
      <w:proofErr w:type="spellEnd"/>
      <w:r>
        <w:t>(</w:t>
      </w:r>
      <w:proofErr w:type="gramEnd"/>
      <w:r>
        <w:t>)</w:t>
      </w:r>
    </w:p>
    <w:p w:rsidR="00125218" w:rsidRDefault="00125218" w:rsidP="00125218">
      <w:pPr>
        <w:pStyle w:val="Paragraphedeliste"/>
        <w:numPr>
          <w:ilvl w:val="1"/>
          <w:numId w:val="5"/>
        </w:numPr>
      </w:pPr>
      <w:proofErr w:type="spellStart"/>
      <w:proofErr w:type="gramStart"/>
      <w:r>
        <w:t>getBaseContext</w:t>
      </w:r>
      <w:proofErr w:type="spellEnd"/>
      <w:r>
        <w:t>(</w:t>
      </w:r>
      <w:proofErr w:type="gramEnd"/>
      <w:r>
        <w:t>)</w:t>
      </w:r>
    </w:p>
    <w:p w:rsidR="00125218" w:rsidRDefault="00125218" w:rsidP="00125218">
      <w:pPr>
        <w:pStyle w:val="Paragraphedeliste"/>
        <w:numPr>
          <w:ilvl w:val="1"/>
          <w:numId w:val="5"/>
        </w:numPr>
      </w:pPr>
      <w:proofErr w:type="spellStart"/>
      <w:proofErr w:type="gramStart"/>
      <w:r>
        <w:t>this</w:t>
      </w:r>
      <w:proofErr w:type="spellEnd"/>
      <w:proofErr w:type="gramEnd"/>
    </w:p>
    <w:p w:rsidR="00125218" w:rsidRDefault="00125218" w:rsidP="00125218"/>
    <w:p w:rsidR="00125218" w:rsidRDefault="00125218" w:rsidP="00125218">
      <w:pPr>
        <w:pStyle w:val="Titre2"/>
      </w:pPr>
      <w:bookmarkStart w:id="6" w:name="_Toc467676409"/>
      <w:r>
        <w:t>Le Manifeste</w:t>
      </w:r>
      <w:bookmarkEnd w:id="6"/>
    </w:p>
    <w:p w:rsidR="00125218" w:rsidRDefault="00125218" w:rsidP="00125218"/>
    <w:p w:rsidR="00125218" w:rsidRDefault="00125218" w:rsidP="00125218">
      <w:pPr>
        <w:pStyle w:val="Paragraphedeliste"/>
        <w:numPr>
          <w:ilvl w:val="0"/>
          <w:numId w:val="6"/>
        </w:numPr>
      </w:pPr>
      <w:r>
        <w:t>A quoi sert ce fichier XML ?</w:t>
      </w:r>
    </w:p>
    <w:p w:rsidR="00F72C11" w:rsidRDefault="00F72C11" w:rsidP="00F72C11">
      <w:pPr>
        <w:ind w:left="1416"/>
      </w:pPr>
      <w:r>
        <w:t xml:space="preserve">Ce fichier </w:t>
      </w:r>
      <w:proofErr w:type="spellStart"/>
      <w:r>
        <w:t>xml</w:t>
      </w:r>
      <w:proofErr w:type="spellEnd"/>
      <w:r>
        <w:t xml:space="preserve"> contient toute la description complète des éléments de l’application. </w:t>
      </w:r>
    </w:p>
    <w:p w:rsidR="00125218" w:rsidRDefault="00125218" w:rsidP="00125218"/>
    <w:p w:rsidR="00125218" w:rsidRDefault="00125218" w:rsidP="00125218">
      <w:pPr>
        <w:pStyle w:val="Paragraphedeliste"/>
        <w:numPr>
          <w:ilvl w:val="0"/>
          <w:numId w:val="6"/>
        </w:numPr>
      </w:pPr>
      <w:r>
        <w:t>Où le trouve-t-on ?</w:t>
      </w:r>
    </w:p>
    <w:p w:rsidR="00125218" w:rsidRDefault="00F72C11" w:rsidP="00F72C11">
      <w:pPr>
        <w:ind w:left="1416"/>
      </w:pPr>
      <w:r>
        <w:t>On le trouve à la racine de chaque application.</w:t>
      </w:r>
    </w:p>
    <w:p w:rsidR="00125218" w:rsidRDefault="00125218" w:rsidP="00125218">
      <w:pPr>
        <w:pStyle w:val="Paragraphedeliste"/>
        <w:numPr>
          <w:ilvl w:val="0"/>
          <w:numId w:val="6"/>
        </w:numPr>
      </w:pPr>
      <w:r>
        <w:t>Que contient-il ?</w:t>
      </w:r>
    </w:p>
    <w:p w:rsidR="00125218" w:rsidRDefault="00F72C11" w:rsidP="00F72C11">
      <w:pPr>
        <w:ind w:left="1416"/>
      </w:pPr>
      <w:r>
        <w:t>Il contient la description complète des éléments de l’application.</w:t>
      </w:r>
    </w:p>
    <w:p w:rsidR="00125218" w:rsidRDefault="00125218" w:rsidP="00125218">
      <w:pPr>
        <w:pStyle w:val="Paragraphedeliste"/>
        <w:numPr>
          <w:ilvl w:val="0"/>
          <w:numId w:val="6"/>
        </w:numPr>
      </w:pPr>
      <w:r>
        <w:t>Décrivez le contenu de la partie application (son contenu)</w:t>
      </w:r>
    </w:p>
    <w:p w:rsidR="00F72C11" w:rsidRDefault="00F72C11" w:rsidP="00F72C11">
      <w:pPr>
        <w:ind w:left="1416"/>
      </w:pPr>
      <w:r>
        <w:t>La partie application contient les informations sur le thème de l’application, une partie activité et une partie action qui contiendrons le cœur même de l’application.</w:t>
      </w:r>
    </w:p>
    <w:p w:rsidR="00125218" w:rsidRDefault="00125218" w:rsidP="00125218">
      <w:pPr>
        <w:pStyle w:val="Paragraphedeliste"/>
      </w:pPr>
    </w:p>
    <w:p w:rsidR="00125218" w:rsidRDefault="00125218" w:rsidP="00125218">
      <w:pPr>
        <w:pStyle w:val="Titre2"/>
      </w:pPr>
      <w:bookmarkStart w:id="7" w:name="_Toc467676410"/>
      <w:r>
        <w:t>Architecture d’un projet</w:t>
      </w:r>
      <w:bookmarkEnd w:id="7"/>
    </w:p>
    <w:p w:rsidR="00125218" w:rsidRDefault="00125218" w:rsidP="00125218"/>
    <w:p w:rsidR="00125218" w:rsidRDefault="00125218" w:rsidP="00125218">
      <w:pPr>
        <w:pStyle w:val="Paragraphedeliste"/>
        <w:numPr>
          <w:ilvl w:val="0"/>
          <w:numId w:val="7"/>
        </w:numPr>
      </w:pPr>
      <w:r>
        <w:t>Que contient le répertoire java ?</w:t>
      </w:r>
    </w:p>
    <w:p w:rsidR="00AC42FE" w:rsidRDefault="00AC42FE" w:rsidP="00AC42FE">
      <w:pPr>
        <w:ind w:left="1416"/>
      </w:pPr>
      <w:r>
        <w:t>Le répertoire java contient les codes sources java de l’application.</w:t>
      </w:r>
    </w:p>
    <w:p w:rsidR="00125218" w:rsidRDefault="00125218" w:rsidP="00125218">
      <w:pPr>
        <w:pStyle w:val="Paragraphedeliste"/>
        <w:numPr>
          <w:ilvl w:val="0"/>
          <w:numId w:val="7"/>
        </w:numPr>
      </w:pPr>
      <w:r>
        <w:t xml:space="preserve">Que contient le répertoire </w:t>
      </w:r>
      <w:proofErr w:type="spellStart"/>
      <w:r>
        <w:t>res</w:t>
      </w:r>
      <w:proofErr w:type="spellEnd"/>
      <w:r>
        <w:t> ?</w:t>
      </w:r>
    </w:p>
    <w:p w:rsidR="00AC42FE" w:rsidRDefault="00AC42FE" w:rsidP="00AC42FE">
      <w:pPr>
        <w:ind w:left="1416"/>
      </w:pPr>
      <w:r>
        <w:t xml:space="preserve">Le répertoire </w:t>
      </w:r>
      <w:proofErr w:type="spellStart"/>
      <w:r>
        <w:t>res</w:t>
      </w:r>
      <w:proofErr w:type="spellEnd"/>
      <w:r>
        <w:t xml:space="preserve"> contient les </w:t>
      </w:r>
      <w:proofErr w:type="spellStart"/>
      <w:r>
        <w:t>assets</w:t>
      </w:r>
      <w:proofErr w:type="spellEnd"/>
      <w:r>
        <w:t xml:space="preserve"> et autres ressources de l’application.</w:t>
      </w:r>
    </w:p>
    <w:p w:rsidR="00125218" w:rsidRDefault="00125218" w:rsidP="00125218">
      <w:pPr>
        <w:pStyle w:val="Paragraphedeliste"/>
      </w:pPr>
      <w:r>
        <w:t>Décrivez le contenu de chaque sous répertoire</w:t>
      </w:r>
    </w:p>
    <w:p w:rsidR="00AC42FE" w:rsidRDefault="00AC42FE" w:rsidP="00125218">
      <w:pPr>
        <w:pStyle w:val="Paragraphedeliste"/>
      </w:pPr>
      <w:r>
        <w:tab/>
        <w:t>Il y a le MainActivity.java dans le répertoire java.</w:t>
      </w:r>
    </w:p>
    <w:p w:rsidR="00AC42FE" w:rsidRDefault="00AC42FE" w:rsidP="00125218">
      <w:pPr>
        <w:pStyle w:val="Paragraphedeliste"/>
      </w:pPr>
      <w:r>
        <w:tab/>
      </w:r>
      <w:proofErr w:type="spellStart"/>
      <w:r>
        <w:t>Res</w:t>
      </w:r>
      <w:proofErr w:type="spellEnd"/>
      <w:r>
        <w:t xml:space="preserve"> contient les dossiers </w:t>
      </w:r>
      <w:proofErr w:type="spellStart"/>
      <w:r>
        <w:t>drawable</w:t>
      </w:r>
      <w:proofErr w:type="spellEnd"/>
      <w:r>
        <w:t xml:space="preserve">, </w:t>
      </w:r>
      <w:proofErr w:type="spellStart"/>
      <w:r>
        <w:t>layout</w:t>
      </w:r>
      <w:proofErr w:type="spellEnd"/>
      <w:r>
        <w:t xml:space="preserve">, values et </w:t>
      </w:r>
      <w:proofErr w:type="spellStart"/>
      <w:r>
        <w:t>mipmap</w:t>
      </w:r>
      <w:proofErr w:type="spellEnd"/>
      <w:r>
        <w:t xml:space="preserve">. Ces dossiers contiennent diverses ressources. </w:t>
      </w:r>
    </w:p>
    <w:p w:rsidR="00125218" w:rsidRDefault="00125218" w:rsidP="00125218">
      <w:pPr>
        <w:pStyle w:val="Paragraphedeliste"/>
        <w:numPr>
          <w:ilvl w:val="0"/>
          <w:numId w:val="7"/>
        </w:numPr>
      </w:pPr>
      <w:r>
        <w:t>Dans le répertoire Values, figure le Strings.xml, comment-vous en servir pour l’internationalisation de votre application ?</w:t>
      </w:r>
    </w:p>
    <w:p w:rsidR="00125218" w:rsidRDefault="00125218" w:rsidP="00125218">
      <w:pPr>
        <w:pStyle w:val="Paragraphedeliste"/>
      </w:pPr>
      <w:r>
        <w:t>Comment changez-vous la langue au final ?</w:t>
      </w:r>
    </w:p>
    <w:p w:rsidR="00AC42FE" w:rsidRDefault="00AC42FE" w:rsidP="00AC42FE">
      <w:pPr>
        <w:pStyle w:val="Paragraphedeliste"/>
        <w:ind w:left="1410"/>
      </w:pPr>
      <w:r>
        <w:t>Le fichier Strings.xml contient des ressources écrites auxquelles on fait appel en cas de besoin.</w:t>
      </w:r>
    </w:p>
    <w:p w:rsidR="00AC42FE" w:rsidRPr="00125218" w:rsidRDefault="00AC42FE" w:rsidP="00AC42FE">
      <w:pPr>
        <w:pStyle w:val="Paragraphedeliste"/>
        <w:ind w:left="1410"/>
      </w:pPr>
      <w:r>
        <w:lastRenderedPageBreak/>
        <w:t>Pour changer la langue de notre application nous pouvons nous servir du Translations Editor.</w:t>
      </w:r>
    </w:p>
    <w:sectPr w:rsidR="00AC42FE" w:rsidRPr="0012521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6E7" w:rsidRDefault="006226E7" w:rsidP="006226E7">
      <w:pPr>
        <w:spacing w:after="0" w:line="240" w:lineRule="auto"/>
      </w:pPr>
      <w:r>
        <w:separator/>
      </w:r>
    </w:p>
  </w:endnote>
  <w:endnote w:type="continuationSeparator" w:id="0">
    <w:p w:rsidR="006226E7" w:rsidRDefault="006226E7" w:rsidP="00622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6226E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0EA7E9A9D0874872A128E58F8452583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6226E7" w:rsidRDefault="006226E7" w:rsidP="006226E7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Rebecca GAMPER</w:t>
              </w:r>
            </w:p>
          </w:sdtContent>
        </w:sdt>
      </w:tc>
      <w:tc>
        <w:tcPr>
          <w:tcW w:w="250" w:type="pct"/>
          <w:shd w:val="clear" w:color="auto" w:fill="8AB833" w:themeFill="accent2"/>
          <w:vAlign w:val="center"/>
        </w:tcPr>
        <w:p w:rsidR="006226E7" w:rsidRDefault="006226E7">
          <w:pPr>
            <w:pStyle w:val="Pieddepage"/>
            <w:tabs>
              <w:tab w:val="clear" w:pos="4703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AC42FE"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6226E7" w:rsidRDefault="006226E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6E7" w:rsidRDefault="006226E7" w:rsidP="006226E7">
      <w:pPr>
        <w:spacing w:after="0" w:line="240" w:lineRule="auto"/>
      </w:pPr>
      <w:r>
        <w:separator/>
      </w:r>
    </w:p>
  </w:footnote>
  <w:footnote w:type="continuationSeparator" w:id="0">
    <w:p w:rsidR="006226E7" w:rsidRDefault="006226E7" w:rsidP="00622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6E7" w:rsidRDefault="006226E7">
    <w:pPr>
      <w:pStyle w:val="En-tt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49E39" w:themeColor="accent1"/>
          <w:sz w:val="24"/>
          <w:szCs w:val="24"/>
        </w:rPr>
        <w:alias w:val="Titre"/>
        <w:id w:val="78404852"/>
        <w:placeholder>
          <w:docPart w:val="0E9DE768882D4D7384A7D3526167A02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549E39" w:themeColor="accent1"/>
            <w:sz w:val="24"/>
            <w:szCs w:val="24"/>
          </w:rPr>
          <w:t>Devoir Android</w:t>
        </w:r>
      </w:sdtContent>
    </w:sdt>
    <w:r>
      <w:rPr>
        <w:rFonts w:asciiTheme="majorHAnsi" w:eastAsiaTheme="majorEastAsia" w:hAnsiTheme="majorHAnsi" w:cstheme="majorBidi"/>
        <w:color w:val="549E39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49E39" w:themeColor="accent1"/>
          <w:sz w:val="24"/>
          <w:szCs w:val="24"/>
        </w:rPr>
        <w:alias w:val="Date "/>
        <w:id w:val="78404859"/>
        <w:placeholder>
          <w:docPart w:val="5FD3D2B01F514E478B388362EAD2E22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11-23T00:00:00Z">
          <w:dateFormat w:val="dd MMMM yyyy"/>
          <w:lid w:val="fr-FR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549E39" w:themeColor="accent1"/>
            <w:sz w:val="24"/>
            <w:szCs w:val="24"/>
          </w:rPr>
          <w:t>23 novembre 2016</w:t>
        </w:r>
      </w:sdtContent>
    </w:sdt>
  </w:p>
  <w:p w:rsidR="006226E7" w:rsidRDefault="006226E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45A2"/>
    <w:multiLevelType w:val="hybridMultilevel"/>
    <w:tmpl w:val="673E3C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A0C"/>
    <w:multiLevelType w:val="hybridMultilevel"/>
    <w:tmpl w:val="07CC55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07E7D"/>
    <w:multiLevelType w:val="hybridMultilevel"/>
    <w:tmpl w:val="ABB008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E344B"/>
    <w:multiLevelType w:val="hybridMultilevel"/>
    <w:tmpl w:val="21040A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F6570"/>
    <w:multiLevelType w:val="hybridMultilevel"/>
    <w:tmpl w:val="A7E6C4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D5A0E"/>
    <w:multiLevelType w:val="hybridMultilevel"/>
    <w:tmpl w:val="2FB6B5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E6995"/>
    <w:multiLevelType w:val="hybridMultilevel"/>
    <w:tmpl w:val="B1EC3B6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E7"/>
    <w:rsid w:val="00090A0A"/>
    <w:rsid w:val="00125218"/>
    <w:rsid w:val="001D100A"/>
    <w:rsid w:val="00485C35"/>
    <w:rsid w:val="004D2799"/>
    <w:rsid w:val="006226E7"/>
    <w:rsid w:val="00785E92"/>
    <w:rsid w:val="00A9228B"/>
    <w:rsid w:val="00AC42FE"/>
    <w:rsid w:val="00CC4747"/>
    <w:rsid w:val="00E360DC"/>
    <w:rsid w:val="00EE5227"/>
    <w:rsid w:val="00F7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F830A"/>
  <w15:chartTrackingRefBased/>
  <w15:docId w15:val="{D6D5E498-4941-4AD1-BB7B-D609AB63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E5227"/>
  </w:style>
  <w:style w:type="paragraph" w:styleId="Titre1">
    <w:name w:val="heading 1"/>
    <w:basedOn w:val="Normal"/>
    <w:next w:val="Normal"/>
    <w:link w:val="Titre1Car"/>
    <w:uiPriority w:val="9"/>
    <w:qFormat/>
    <w:rsid w:val="00EE5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5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5227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5227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522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E5227"/>
    <w:rPr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EE522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226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6E7"/>
  </w:style>
  <w:style w:type="paragraph" w:styleId="Pieddepage">
    <w:name w:val="footer"/>
    <w:basedOn w:val="Normal"/>
    <w:link w:val="PieddepageCar"/>
    <w:uiPriority w:val="99"/>
    <w:unhideWhenUsed/>
    <w:rsid w:val="006226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6E7"/>
  </w:style>
  <w:style w:type="paragraph" w:styleId="En-ttedetabledesmatires">
    <w:name w:val="TOC Heading"/>
    <w:basedOn w:val="Titre1"/>
    <w:next w:val="Normal"/>
    <w:uiPriority w:val="39"/>
    <w:unhideWhenUsed/>
    <w:qFormat/>
    <w:rsid w:val="00AC42FE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AC42F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C42FE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9DE768882D4D7384A7D3526167A0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C83D0B-EE7A-4277-84A3-597C1DE864B7}"/>
      </w:docPartPr>
      <w:docPartBody>
        <w:p w:rsidR="00000000" w:rsidRDefault="00257F6F" w:rsidP="00257F6F">
          <w:pPr>
            <w:pStyle w:val="0E9DE768882D4D7384A7D3526167A0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[Titre du document]</w:t>
          </w:r>
        </w:p>
      </w:docPartBody>
    </w:docPart>
    <w:docPart>
      <w:docPartPr>
        <w:name w:val="5FD3D2B01F514E478B388362EAD2E2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936B95-CB12-4B8A-82FC-55A4785E0246}"/>
      </w:docPartPr>
      <w:docPartBody>
        <w:p w:rsidR="00000000" w:rsidRDefault="00257F6F" w:rsidP="00257F6F">
          <w:pPr>
            <w:pStyle w:val="5FD3D2B01F514E478B388362EAD2E22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  <w:docPart>
      <w:docPartPr>
        <w:name w:val="0EA7E9A9D0874872A128E58F845258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38A0A0-47AF-4BDF-8309-4F7250DD82CB}"/>
      </w:docPartPr>
      <w:docPartBody>
        <w:p w:rsidR="00000000" w:rsidRDefault="00257F6F" w:rsidP="00257F6F">
          <w:pPr>
            <w:pStyle w:val="0EA7E9A9D0874872A128E58F8452583A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F6F"/>
    <w:rsid w:val="0025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E9DE768882D4D7384A7D3526167A027">
    <w:name w:val="0E9DE768882D4D7384A7D3526167A027"/>
    <w:rsid w:val="00257F6F"/>
  </w:style>
  <w:style w:type="paragraph" w:customStyle="1" w:styleId="5FD3D2B01F514E478B388362EAD2E22F">
    <w:name w:val="5FD3D2B01F514E478B388362EAD2E22F"/>
    <w:rsid w:val="00257F6F"/>
  </w:style>
  <w:style w:type="paragraph" w:customStyle="1" w:styleId="0EA7E9A9D0874872A128E58F8452583A">
    <w:name w:val="0EA7E9A9D0874872A128E58F8452583A"/>
    <w:rsid w:val="00257F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is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ncis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cis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474424-F1FD-414B-8815-B995ADD1E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636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Android</dc:title>
  <dc:subject/>
  <dc:creator>Rebecca GAMPER</dc:creator>
  <cp:keywords/>
  <dc:description/>
  <cp:lastModifiedBy>REBECCA GAMPER</cp:lastModifiedBy>
  <cp:revision>1</cp:revision>
  <dcterms:created xsi:type="dcterms:W3CDTF">2016-11-23T13:05:00Z</dcterms:created>
  <dcterms:modified xsi:type="dcterms:W3CDTF">2016-11-23T13:59:00Z</dcterms:modified>
</cp:coreProperties>
</file>