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8103" w14:textId="77777777" w:rsidR="00184CD4" w:rsidRDefault="00FA5988">
      <w:pPr>
        <w:pStyle w:val="Heading1"/>
      </w:pPr>
      <w:r>
        <w:t>Feedback smoke test — Avantage Fund FI</w:t>
      </w:r>
    </w:p>
    <w:p w14:paraId="07F78104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666666"/>
          <w:lang w:val="es-ES"/>
        </w:rPr>
        <w:t>ISIN ES0112231008 · Comparación dashboard NUEVO (post-skill cowork) vs ANTIGUO (baseline v1-api-stable)</w:t>
      </w:r>
    </w:p>
    <w:p w14:paraId="07F78105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06" w14:textId="77777777" w:rsidR="00184CD4" w:rsidRPr="00007251" w:rsidRDefault="00FA5988">
      <w:pPr>
        <w:pStyle w:val="Heading2"/>
        <w:rPr>
          <w:lang w:val="es-ES"/>
        </w:rPr>
      </w:pPr>
      <w:r w:rsidRPr="00007251">
        <w:rPr>
          <w:lang w:val="es-ES"/>
        </w:rPr>
        <w:t>Cómo rellenar este documento</w:t>
      </w:r>
    </w:p>
    <w:p w14:paraId="07F78107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>Para cada sección sustituye los ___ por una marca. Apunta observaciones telegráficas en los bullets.</w:t>
      </w:r>
    </w:p>
    <w:p w14:paraId="07F78108" w14:textId="77777777" w:rsidR="00184CD4" w:rsidRDefault="00FA5988">
      <w:r>
        <w:rPr>
          <w:b/>
          <w:bCs/>
        </w:rPr>
        <w:t>Significado de los símbolos:</w:t>
      </w:r>
    </w:p>
    <w:p w14:paraId="07F78109" w14:textId="77777777" w:rsidR="00184CD4" w:rsidRPr="00007251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00873E"/>
          <w:lang w:val="es-ES"/>
        </w:rPr>
        <w:t>✓</w:t>
      </w:r>
      <w:r w:rsidRPr="00007251">
        <w:rPr>
          <w:b/>
          <w:bCs/>
          <w:color w:val="00873E"/>
          <w:lang w:val="es-ES"/>
        </w:rPr>
        <w:t xml:space="preserve"> </w:t>
      </w:r>
      <w:r w:rsidRPr="00007251">
        <w:rPr>
          <w:lang w:val="es-ES"/>
        </w:rPr>
        <w:t>Igual o mejor que baseline — sin acción necesaria</w:t>
      </w:r>
    </w:p>
    <w:p w14:paraId="07F7810A" w14:textId="77777777" w:rsidR="00184CD4" w:rsidRPr="00007251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DC8500"/>
          <w:lang w:val="es-ES"/>
        </w:rPr>
        <w:t>⚠</w:t>
      </w:r>
      <w:r w:rsidRPr="00007251">
        <w:rPr>
          <w:b/>
          <w:bCs/>
          <w:color w:val="DC8500"/>
          <w:lang w:val="es-ES"/>
        </w:rPr>
        <w:t xml:space="preserve"> </w:t>
      </w:r>
      <w:r w:rsidRPr="00007251">
        <w:rPr>
          <w:lang w:val="es-ES"/>
        </w:rPr>
        <w:t>Más pobre que baseline pero contenido correcto — acción: enriquecer skill</w:t>
      </w:r>
    </w:p>
    <w:p w14:paraId="07F7810B" w14:textId="77777777" w:rsidR="00184CD4" w:rsidRPr="00007251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CC0000"/>
          <w:lang w:val="es-ES"/>
        </w:rPr>
        <w:t>✗</w:t>
      </w:r>
      <w:r w:rsidRPr="00007251">
        <w:rPr>
          <w:b/>
          <w:bCs/>
          <w:color w:val="CC0000"/>
          <w:lang w:val="es-ES"/>
        </w:rPr>
        <w:t xml:space="preserve"> </w:t>
      </w:r>
      <w:r w:rsidRPr="00007251">
        <w:rPr>
          <w:lang w:val="es-ES"/>
        </w:rPr>
        <w:t>Falta info crítica o errores — acción: bug, debugear</w:t>
      </w:r>
    </w:p>
    <w:p w14:paraId="07F7810C" w14:textId="77777777" w:rsidR="00184CD4" w:rsidRPr="00007251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AA0000"/>
          <w:lang w:val="es-ES"/>
        </w:rPr>
        <w:t>❌</w:t>
      </w:r>
      <w:r w:rsidRPr="00007251">
        <w:rPr>
          <w:b/>
          <w:bCs/>
          <w:color w:val="AA0000"/>
          <w:lang w:val="es-ES"/>
        </w:rPr>
        <w:t xml:space="preserve"> </w:t>
      </w:r>
      <w:r w:rsidRPr="00007251">
        <w:rPr>
          <w:lang w:val="es-ES"/>
        </w:rPr>
        <w:t>Inventado — acción: revisar antiinvención y corregir prompt</w:t>
      </w:r>
    </w:p>
    <w:p w14:paraId="07F7810D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0E" w14:textId="77777777" w:rsidR="00184CD4" w:rsidRPr="00007251" w:rsidRDefault="00FA5988">
      <w:pPr>
        <w:pStyle w:val="Heading2"/>
        <w:rPr>
          <w:lang w:val="es-ES"/>
        </w:rPr>
      </w:pPr>
      <w:r w:rsidRPr="00007251">
        <w:rPr>
          <w:lang w:val="es-ES"/>
        </w:rPr>
        <w:t>Impresión global</w:t>
      </w:r>
    </w:p>
    <w:p w14:paraId="07F7810F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666666"/>
          <w:lang w:val="es-ES"/>
        </w:rPr>
        <w:t>¿El nuevo se ve obviamente más pobre que el antiguo? ¿Cuál abre primero el ojo? ¿Cuál te darías para mostrar a un cliente?</w:t>
      </w:r>
    </w:p>
    <w:p w14:paraId="07F78110" w14:textId="77777777" w:rsidR="00184CD4" w:rsidRPr="00007251" w:rsidRDefault="00FA5988">
      <w:pPr>
        <w:rPr>
          <w:lang w:val="es-ES"/>
        </w:rPr>
      </w:pPr>
      <w:r w:rsidRPr="00007251">
        <w:rPr>
          <w:b/>
          <w:bCs/>
          <w:lang w:val="es-ES"/>
        </w:rPr>
        <w:t>Tu respuesta:</w:t>
      </w:r>
    </w:p>
    <w:p w14:paraId="07F78111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12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13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14" w14:textId="77777777" w:rsidR="00184CD4" w:rsidRPr="00007251" w:rsidRDefault="00FA5988">
      <w:pPr>
        <w:pStyle w:val="Heading2"/>
        <w:rPr>
          <w:lang w:val="es-ES"/>
        </w:rPr>
      </w:pPr>
      <w:r w:rsidRPr="00007251">
        <w:rPr>
          <w:lang w:val="es-ES"/>
        </w:rPr>
        <w:t>Sección 1 — Resumen ejecutivo</w:t>
      </w:r>
    </w:p>
    <w:p w14:paraId="07F78115" w14:textId="77777777" w:rsidR="00184CD4" w:rsidRPr="00007251" w:rsidRDefault="00FA5988">
      <w:pPr>
        <w:rPr>
          <w:lang w:val="es-ES"/>
        </w:rPr>
      </w:pPr>
      <w:r w:rsidRPr="00007251">
        <w:rPr>
          <w:b/>
          <w:bCs/>
          <w:lang w:val="es-ES"/>
        </w:rPr>
        <w:t xml:space="preserve">Marca: </w:t>
      </w:r>
      <w:r w:rsidRPr="00007251">
        <w:rPr>
          <w:lang w:val="es-ES"/>
        </w:rPr>
        <w:t>___ (✓ / ⚠ / ✗ / ❌)</w:t>
      </w:r>
    </w:p>
    <w:p w14:paraId="07F78116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Densidad de cifras, atribución a fuentes, claridad del primer párrafo.</w:t>
      </w:r>
    </w:p>
    <w:p w14:paraId="07F78117" w14:textId="77777777" w:rsidR="00184CD4" w:rsidRDefault="00FA5988">
      <w:r>
        <w:rPr>
          <w:b/>
          <w:bCs/>
        </w:rPr>
        <w:t>Observaciones:</w:t>
      </w:r>
    </w:p>
    <w:p w14:paraId="07F78118" w14:textId="3160F286" w:rsidR="00184CD4" w:rsidRPr="00C92BD8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C92BD8">
        <w:rPr>
          <w:lang w:val="es-ES"/>
        </w:rPr>
        <w:t xml:space="preserve"> </w:t>
      </w:r>
      <w:r w:rsidR="00007251" w:rsidRPr="00C92BD8">
        <w:rPr>
          <w:lang w:val="es-ES"/>
        </w:rPr>
        <w:t xml:space="preserve">Resumen =&gt; </w:t>
      </w:r>
      <w:r w:rsidR="00C92BD8" w:rsidRPr="00C92BD8">
        <w:rPr>
          <w:lang w:val="es-ES"/>
        </w:rPr>
        <w:t xml:space="preserve">bien, pero falta </w:t>
      </w:r>
      <w:r w:rsidR="00C92BD8">
        <w:rPr>
          <w:lang w:val="es-ES"/>
        </w:rPr>
        <w:t xml:space="preserve">explicación del tipo de fondo que es, </w:t>
      </w:r>
      <w:r w:rsidR="00F8063E">
        <w:rPr>
          <w:lang w:val="es-ES"/>
        </w:rPr>
        <w:t>tipos de activo en los que inverte y estrategia de asignación</w:t>
      </w:r>
    </w:p>
    <w:p w14:paraId="07F7811C" w14:textId="0DD7686F" w:rsidR="00184CD4" w:rsidRPr="00DC0CE8" w:rsidRDefault="00FA5988" w:rsidP="00DC0CE8">
      <w:pPr>
        <w:pStyle w:val="ListParagraph"/>
        <w:numPr>
          <w:ilvl w:val="0"/>
          <w:numId w:val="2"/>
        </w:numPr>
        <w:rPr>
          <w:lang w:val="es-ES"/>
        </w:rPr>
      </w:pPr>
      <w:r w:rsidRPr="00C92BD8">
        <w:rPr>
          <w:lang w:val="es-ES"/>
        </w:rPr>
        <w:t xml:space="preserve"> </w:t>
      </w:r>
      <w:r w:rsidR="00F8063E">
        <w:rPr>
          <w:lang w:val="es-ES"/>
        </w:rPr>
        <w:t>Sección de criterios de inversión =&gt; todo en negrita, debería ser solo una parte o titulo</w:t>
      </w:r>
    </w:p>
    <w:p w14:paraId="07F7811D" w14:textId="77777777" w:rsidR="00184CD4" w:rsidRPr="00C92BD8" w:rsidRDefault="00FA5988">
      <w:pPr>
        <w:rPr>
          <w:lang w:val="es-ES"/>
        </w:rPr>
      </w:pPr>
      <w:r w:rsidRPr="00C92BD8">
        <w:rPr>
          <w:lang w:val="es-ES"/>
        </w:rPr>
        <w:t xml:space="preserve"> </w:t>
      </w:r>
    </w:p>
    <w:p w14:paraId="07F7811E" w14:textId="77777777" w:rsidR="00184CD4" w:rsidRPr="00F8063E" w:rsidRDefault="00FA5988">
      <w:pPr>
        <w:pStyle w:val="Heading2"/>
        <w:rPr>
          <w:lang w:val="es-ES"/>
        </w:rPr>
      </w:pPr>
      <w:r w:rsidRPr="00F8063E">
        <w:rPr>
          <w:lang w:val="es-ES"/>
        </w:rPr>
        <w:t>Sección 2 — Historia del fondo</w:t>
      </w:r>
    </w:p>
    <w:p w14:paraId="07F7811F" w14:textId="77777777" w:rsidR="00184CD4" w:rsidRPr="00F8063E" w:rsidRDefault="00FA5988">
      <w:pPr>
        <w:rPr>
          <w:lang w:val="es-ES"/>
        </w:rPr>
      </w:pPr>
      <w:r w:rsidRPr="00F8063E">
        <w:rPr>
          <w:b/>
          <w:bCs/>
          <w:lang w:val="es-ES"/>
        </w:rPr>
        <w:t xml:space="preserve">Marca: </w:t>
      </w:r>
      <w:r w:rsidRPr="00F8063E">
        <w:rPr>
          <w:lang w:val="es-ES"/>
        </w:rPr>
        <w:t>___ (✓ / ⚠ / ✗ / ❌)</w:t>
      </w:r>
    </w:p>
    <w:p w14:paraId="07F78120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Cronología (hitos), profundidad de eventos, fechas concretas.</w:t>
      </w:r>
    </w:p>
    <w:p w14:paraId="07F78121" w14:textId="77777777" w:rsidR="00184CD4" w:rsidRDefault="00FA5988">
      <w:r>
        <w:rPr>
          <w:b/>
          <w:bCs/>
        </w:rPr>
        <w:t>Observaciones:</w:t>
      </w:r>
    </w:p>
    <w:p w14:paraId="07F78122" w14:textId="0DA7627D" w:rsidR="00184CD4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DC0CE8">
        <w:rPr>
          <w:lang w:val="es-ES"/>
        </w:rPr>
        <w:t xml:space="preserve"> </w:t>
      </w:r>
      <w:r w:rsidR="00DC0CE8" w:rsidRPr="00DC0CE8">
        <w:rPr>
          <w:lang w:val="es-ES"/>
        </w:rPr>
        <w:t>La parte de cronología t</w:t>
      </w:r>
      <w:r w:rsidR="00DC0CE8">
        <w:rPr>
          <w:lang w:val="es-ES"/>
        </w:rPr>
        <w:t xml:space="preserve">iene mal el formato + no solo contexto de </w:t>
      </w:r>
      <w:r w:rsidR="0080135D">
        <w:rPr>
          <w:lang w:val="es-ES"/>
        </w:rPr>
        <w:t>AUM y participes sino también de performance vs situación de merado</w:t>
      </w:r>
    </w:p>
    <w:p w14:paraId="66600371" w14:textId="17359A92" w:rsidR="0080135D" w:rsidRPr="00DC0CE8" w:rsidRDefault="002F2E3D" w:rsidP="0080135D">
      <w:pPr>
        <w:pStyle w:val="ListParagraph"/>
        <w:ind w:left="720"/>
        <w:rPr>
          <w:lang w:val="es-ES"/>
        </w:rPr>
      </w:pPr>
      <w:r w:rsidRPr="002F2E3D">
        <w:rPr>
          <w:lang w:val="es-ES"/>
        </w:rPr>
        <w:lastRenderedPageBreak/>
        <w:drawing>
          <wp:inline distT="0" distB="0" distL="0" distR="0" wp14:anchorId="7E779BCA" wp14:editId="4DA0A2E5">
            <wp:extent cx="3476650" cy="3181373"/>
            <wp:effectExtent l="0" t="0" r="9525" b="0"/>
            <wp:docPr id="188205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31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126" w14:textId="58E219A0" w:rsidR="00184CD4" w:rsidRPr="002F2E3D" w:rsidRDefault="00FA5988" w:rsidP="002F2E3D">
      <w:pPr>
        <w:pStyle w:val="ListParagraph"/>
        <w:numPr>
          <w:ilvl w:val="0"/>
          <w:numId w:val="2"/>
        </w:numPr>
        <w:rPr>
          <w:lang w:val="es-ES"/>
        </w:rPr>
      </w:pPr>
      <w:r w:rsidRPr="00DC0CE8">
        <w:rPr>
          <w:lang w:val="es-ES"/>
        </w:rPr>
        <w:t xml:space="preserve"> </w:t>
      </w:r>
      <w:r w:rsidR="0080135D">
        <w:rPr>
          <w:lang w:val="es-ES"/>
        </w:rPr>
        <w:t>Falta sección de hechos relevantes que indica CNMV</w:t>
      </w:r>
      <w:r w:rsidR="002F2E3D">
        <w:rPr>
          <w:lang w:val="es-ES"/>
        </w:rPr>
        <w:t>, debajo de cronologia</w:t>
      </w:r>
    </w:p>
    <w:p w14:paraId="07F78127" w14:textId="77777777" w:rsidR="00184CD4" w:rsidRPr="00DC0CE8" w:rsidRDefault="00FA5988">
      <w:pPr>
        <w:rPr>
          <w:lang w:val="es-ES"/>
        </w:rPr>
      </w:pPr>
      <w:r w:rsidRPr="00DC0CE8">
        <w:rPr>
          <w:lang w:val="es-ES"/>
        </w:rPr>
        <w:t xml:space="preserve"> </w:t>
      </w:r>
    </w:p>
    <w:p w14:paraId="07F78128" w14:textId="77777777" w:rsidR="00184CD4" w:rsidRDefault="00FA5988">
      <w:pPr>
        <w:pStyle w:val="Heading2"/>
      </w:pPr>
      <w:r>
        <w:t>Sección 3 — Gestores</w:t>
      </w:r>
    </w:p>
    <w:p w14:paraId="07F78129" w14:textId="02981284" w:rsidR="00184CD4" w:rsidRDefault="00FA5988">
      <w:r>
        <w:rPr>
          <w:b/>
          <w:bCs/>
        </w:rPr>
        <w:t xml:space="preserve">Marca: </w:t>
      </w:r>
      <w:r>
        <w:t>_</w:t>
      </w:r>
      <w:r>
        <w:t>❌</w:t>
      </w:r>
      <w:r>
        <w:t>_ (✓ / ⚠ / ✗ / ❌)</w:t>
      </w:r>
    </w:p>
    <w:p w14:paraId="07F7812A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>CV de Juan Gómez Bada, profundidad de bios, otros miembros del equipo, citas a Citywire/Rankia.</w:t>
      </w:r>
    </w:p>
    <w:p w14:paraId="07F7812B" w14:textId="77777777" w:rsidR="00184CD4" w:rsidRPr="00007251" w:rsidRDefault="00FA5988">
      <w:pPr>
        <w:rPr>
          <w:lang w:val="es-ES"/>
        </w:rPr>
      </w:pPr>
      <w:r w:rsidRPr="00007251">
        <w:rPr>
          <w:b/>
          <w:bCs/>
          <w:color w:val="CC0000"/>
          <w:lang w:val="es-ES"/>
        </w:rPr>
        <w:t>⚠</w:t>
      </w:r>
      <w:r w:rsidRPr="00007251">
        <w:rPr>
          <w:b/>
          <w:bCs/>
          <w:color w:val="CC0000"/>
          <w:lang w:val="es-ES"/>
        </w:rPr>
        <w:t xml:space="preserve"> Trampa a vigilar: </w:t>
      </w:r>
      <w:r w:rsidRPr="00007251">
        <w:rPr>
          <w:color w:val="CC0000"/>
          <w:lang w:val="es-ES"/>
        </w:rPr>
        <w:t>¿Aparece 'Banco Popular (2004-2014)' como empleador? Si sí, INVENTO. ¿Aparece 'CEO Gianluca Garbi'? Si sí, también INVENTO.</w:t>
      </w:r>
    </w:p>
    <w:p w14:paraId="07F7812C" w14:textId="77777777" w:rsidR="00184CD4" w:rsidRDefault="00FA5988">
      <w:r>
        <w:rPr>
          <w:b/>
          <w:bCs/>
        </w:rPr>
        <w:t>Observaciones:</w:t>
      </w:r>
    </w:p>
    <w:p w14:paraId="07F7812D" w14:textId="08797BDA" w:rsidR="00184CD4" w:rsidRPr="002F2E3D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2F2E3D">
        <w:rPr>
          <w:lang w:val="es-ES"/>
        </w:rPr>
        <w:t xml:space="preserve"> </w:t>
      </w:r>
      <w:r w:rsidR="002F2E3D" w:rsidRPr="002F2E3D">
        <w:rPr>
          <w:lang w:val="es-ES"/>
        </w:rPr>
        <w:t>NO APARECE NADA EN A</w:t>
      </w:r>
      <w:r w:rsidR="002F2E3D">
        <w:rPr>
          <w:lang w:val="es-ES"/>
        </w:rPr>
        <w:t>BSOLUTO!!</w:t>
      </w:r>
    </w:p>
    <w:p w14:paraId="07F78131" w14:textId="512B6533" w:rsidR="00184CD4" w:rsidRPr="004114D5" w:rsidRDefault="00FA5988" w:rsidP="004114D5">
      <w:pPr>
        <w:pStyle w:val="ListParagraph"/>
        <w:numPr>
          <w:ilvl w:val="0"/>
          <w:numId w:val="2"/>
        </w:numPr>
        <w:rPr>
          <w:lang w:val="es-ES"/>
        </w:rPr>
      </w:pPr>
      <w:r w:rsidRPr="002F2E3D">
        <w:rPr>
          <w:lang w:val="es-ES"/>
        </w:rPr>
        <w:t xml:space="preserve"> </w:t>
      </w:r>
      <w:r w:rsidR="004114D5" w:rsidRPr="004114D5">
        <w:rPr>
          <w:lang w:val="es-ES"/>
        </w:rPr>
        <w:drawing>
          <wp:inline distT="0" distB="0" distL="0" distR="0" wp14:anchorId="1AD552ED" wp14:editId="04DB18CE">
            <wp:extent cx="4495833" cy="3228999"/>
            <wp:effectExtent l="0" t="0" r="0" b="9525"/>
            <wp:docPr id="12245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0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132" w14:textId="77777777" w:rsidR="00184CD4" w:rsidRPr="002F2E3D" w:rsidRDefault="00FA5988">
      <w:pPr>
        <w:rPr>
          <w:lang w:val="es-ES"/>
        </w:rPr>
      </w:pPr>
      <w:r w:rsidRPr="002F2E3D">
        <w:rPr>
          <w:lang w:val="es-ES"/>
        </w:rPr>
        <w:t xml:space="preserve"> </w:t>
      </w:r>
    </w:p>
    <w:p w14:paraId="07F78133" w14:textId="77777777" w:rsidR="00184CD4" w:rsidRDefault="00FA5988">
      <w:pPr>
        <w:pStyle w:val="Heading2"/>
      </w:pPr>
      <w:r>
        <w:lastRenderedPageBreak/>
        <w:t>Sección 4 — Evolución</w:t>
      </w:r>
    </w:p>
    <w:p w14:paraId="07F78134" w14:textId="77777777" w:rsidR="00184CD4" w:rsidRDefault="00FA5988">
      <w:r>
        <w:rPr>
          <w:b/>
          <w:bCs/>
        </w:rPr>
        <w:t xml:space="preserve">Marca: </w:t>
      </w:r>
      <w:r>
        <w:t>___ (✓ / ⚠ / ✗ / ❌)</w:t>
      </w:r>
    </w:p>
    <w:p w14:paraId="07F78135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Cifras de AUM histórico, rentabilidad anualizada, partícipes en el tiempo.</w:t>
      </w:r>
    </w:p>
    <w:p w14:paraId="07F78136" w14:textId="77777777" w:rsidR="00184CD4" w:rsidRDefault="00FA5988">
      <w:r>
        <w:rPr>
          <w:b/>
          <w:bCs/>
        </w:rPr>
        <w:t>Observaciones:</w:t>
      </w:r>
    </w:p>
    <w:p w14:paraId="07F7813B" w14:textId="1F4B9DC6" w:rsidR="00184CD4" w:rsidRDefault="00FA5988" w:rsidP="00D527AD">
      <w:pPr>
        <w:pStyle w:val="ListParagraph"/>
        <w:numPr>
          <w:ilvl w:val="0"/>
          <w:numId w:val="2"/>
        </w:numPr>
      </w:pPr>
      <w:r>
        <w:t xml:space="preserve"> </w:t>
      </w:r>
      <w:r w:rsidR="00D527AD">
        <w:t>OK</w:t>
      </w:r>
    </w:p>
    <w:p w14:paraId="07F7813C" w14:textId="77777777" w:rsidR="00184CD4" w:rsidRDefault="00FA5988">
      <w:r>
        <w:t xml:space="preserve"> </w:t>
      </w:r>
    </w:p>
    <w:p w14:paraId="07F7813D" w14:textId="77777777" w:rsidR="00184CD4" w:rsidRDefault="00FA5988">
      <w:pPr>
        <w:pStyle w:val="Heading2"/>
      </w:pPr>
      <w:r>
        <w:t>Sección 5 — Estrategia</w:t>
      </w:r>
    </w:p>
    <w:p w14:paraId="07F7813E" w14:textId="77777777" w:rsidR="00184CD4" w:rsidRDefault="00FA5988">
      <w:r>
        <w:rPr>
          <w:b/>
          <w:bCs/>
        </w:rPr>
        <w:t xml:space="preserve">Marca: </w:t>
      </w:r>
      <w:r>
        <w:t>___ (✓ / ⚠ / ✗ / ❌)</w:t>
      </w:r>
    </w:p>
    <w:p w14:paraId="07F7813F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>Los 3 criterios de Avantage, número de fortalezas/riesgos, sección 'para quién', compromiso del gestor (skin in the game &gt;50%).</w:t>
      </w:r>
    </w:p>
    <w:p w14:paraId="07F78140" w14:textId="77777777" w:rsidR="00184CD4" w:rsidRDefault="00FA5988">
      <w:r>
        <w:rPr>
          <w:b/>
          <w:bCs/>
        </w:rPr>
        <w:t>Observaciones:</w:t>
      </w:r>
    </w:p>
    <w:p w14:paraId="27178C46" w14:textId="77777777" w:rsidR="007E1713" w:rsidRDefault="007E1713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ESTÁ A MEDIAS:</w:t>
      </w:r>
    </w:p>
    <w:p w14:paraId="77656158" w14:textId="5C4DEDB6" w:rsidR="007E1713" w:rsidRDefault="00A57485" w:rsidP="007E1713">
      <w:pPr>
        <w:pStyle w:val="ListParagraph"/>
        <w:ind w:left="720"/>
        <w:rPr>
          <w:lang w:val="es-ES"/>
        </w:rPr>
      </w:pPr>
      <w:r w:rsidRPr="00A57485">
        <w:rPr>
          <w:lang w:val="es-ES"/>
        </w:rPr>
        <w:drawing>
          <wp:inline distT="0" distB="0" distL="0" distR="0" wp14:anchorId="34A54D56" wp14:editId="4494BD80">
            <wp:extent cx="4495833" cy="3505226"/>
            <wp:effectExtent l="0" t="0" r="0" b="0"/>
            <wp:docPr id="201544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8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35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988" w:rsidRPr="00D527AD">
        <w:rPr>
          <w:lang w:val="es-ES"/>
        </w:rPr>
        <w:t xml:space="preserve"> </w:t>
      </w:r>
    </w:p>
    <w:p w14:paraId="07F78141" w14:textId="02EDC9DA" w:rsidR="00184CD4" w:rsidRPr="00D527AD" w:rsidRDefault="00D527AD">
      <w:pPr>
        <w:pStyle w:val="ListParagraph"/>
        <w:numPr>
          <w:ilvl w:val="0"/>
          <w:numId w:val="2"/>
        </w:numPr>
        <w:rPr>
          <w:lang w:val="es-ES"/>
        </w:rPr>
      </w:pPr>
      <w:r w:rsidRPr="00D527AD">
        <w:rPr>
          <w:lang w:val="es-ES"/>
        </w:rPr>
        <w:t>Estrategia y coherencia =&gt; falta a</w:t>
      </w:r>
      <w:r>
        <w:rPr>
          <w:lang w:val="es-ES"/>
        </w:rPr>
        <w:t>lgo más de explicación de como es el proceso de decisión sobre alocación entre distintos tipos de activo</w:t>
      </w:r>
      <w:r w:rsidR="00CE46AD">
        <w:rPr>
          <w:lang w:val="es-ES"/>
        </w:rPr>
        <w:t>+ estrategia que sigue en cada una el gestor</w:t>
      </w:r>
    </w:p>
    <w:p w14:paraId="07F78142" w14:textId="4578CE58" w:rsidR="00184CD4" w:rsidRPr="00D527AD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D527AD">
        <w:rPr>
          <w:lang w:val="es-ES"/>
        </w:rPr>
        <w:t xml:space="preserve"> </w:t>
      </w:r>
      <w:r w:rsidR="00CE46AD">
        <w:rPr>
          <w:lang w:val="es-ES"/>
        </w:rPr>
        <w:t>Falta subsecciones (estrategia y visión actual</w:t>
      </w:r>
      <w:r w:rsidR="007C264B">
        <w:rPr>
          <w:lang w:val="es-ES"/>
        </w:rPr>
        <w:t>…)</w:t>
      </w:r>
    </w:p>
    <w:p w14:paraId="07F78145" w14:textId="17F5C97E" w:rsidR="00184CD4" w:rsidRPr="00A57485" w:rsidRDefault="00FA5988" w:rsidP="00A57485">
      <w:pPr>
        <w:pStyle w:val="ListParagraph"/>
        <w:numPr>
          <w:ilvl w:val="0"/>
          <w:numId w:val="2"/>
        </w:numPr>
        <w:rPr>
          <w:lang w:val="es-ES"/>
        </w:rPr>
      </w:pPr>
      <w:r w:rsidRPr="00D527AD">
        <w:rPr>
          <w:lang w:val="es-ES"/>
        </w:rPr>
        <w:t xml:space="preserve"> </w:t>
      </w:r>
      <w:r w:rsidR="007E1713">
        <w:rPr>
          <w:lang w:val="es-ES"/>
        </w:rPr>
        <w:t>Falta sección de consistencia con la tabla por año</w:t>
      </w:r>
    </w:p>
    <w:p w14:paraId="07F78146" w14:textId="77777777" w:rsidR="00184CD4" w:rsidRPr="00D527AD" w:rsidRDefault="00FA5988">
      <w:pPr>
        <w:rPr>
          <w:lang w:val="es-ES"/>
        </w:rPr>
      </w:pPr>
      <w:r w:rsidRPr="00D527AD">
        <w:rPr>
          <w:lang w:val="es-ES"/>
        </w:rPr>
        <w:t xml:space="preserve"> </w:t>
      </w:r>
    </w:p>
    <w:p w14:paraId="07F78147" w14:textId="77777777" w:rsidR="00184CD4" w:rsidRDefault="00FA5988">
      <w:pPr>
        <w:pStyle w:val="Heading2"/>
      </w:pPr>
      <w:r>
        <w:t>Sección 6 — Cartera</w:t>
      </w:r>
    </w:p>
    <w:p w14:paraId="07F78148" w14:textId="77777777" w:rsidR="00184CD4" w:rsidRDefault="00FA5988">
      <w:r>
        <w:rPr>
          <w:b/>
          <w:bCs/>
        </w:rPr>
        <w:t xml:space="preserve">Marca: </w:t>
      </w:r>
      <w:r>
        <w:t>___ (✓ / ⚠ / ✗ / ❌)</w:t>
      </w:r>
    </w:p>
    <w:p w14:paraId="07F78149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Top posiciones (deberían coincidir: IRSA, Renta 4 Banco, Tesla, etc.), comentarios sobre exposición Argentina, citas literales de cartas.</w:t>
      </w:r>
    </w:p>
    <w:p w14:paraId="07F7814A" w14:textId="77777777" w:rsidR="00184CD4" w:rsidRDefault="00FA5988">
      <w:r>
        <w:rPr>
          <w:b/>
          <w:bCs/>
        </w:rPr>
        <w:t>Observaciones:</w:t>
      </w:r>
    </w:p>
    <w:p w14:paraId="07F7814B" w14:textId="28413558" w:rsidR="00184CD4" w:rsidRPr="00A57485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  <w:r w:rsidR="00A57485" w:rsidRPr="00A57485">
        <w:rPr>
          <w:lang w:val="es-ES"/>
        </w:rPr>
        <w:t>En el parrafo inicial s</w:t>
      </w:r>
      <w:r w:rsidR="00A57485">
        <w:rPr>
          <w:lang w:val="es-ES"/>
        </w:rPr>
        <w:t>obra</w:t>
      </w:r>
      <w:r w:rsidR="007C264B">
        <w:rPr>
          <w:lang w:val="es-ES"/>
        </w:rPr>
        <w:t xml:space="preserve"> enumerar las posiciones principales + falta detalle del porque están esas posicionaes y el racional detrás (a nivel general, no 1 por 1)</w:t>
      </w:r>
    </w:p>
    <w:p w14:paraId="07F7814C" w14:textId="022B32EE" w:rsidR="00184CD4" w:rsidRPr="00A57485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  <w:r w:rsidR="007C264B">
        <w:rPr>
          <w:lang w:val="es-ES"/>
        </w:rPr>
        <w:t>Principales cambios/modificaciones =&gt; ok</w:t>
      </w:r>
    </w:p>
    <w:p w14:paraId="07F7814E" w14:textId="364C294E" w:rsidR="00184CD4" w:rsidRPr="007C264B" w:rsidRDefault="00FA5988" w:rsidP="007C264B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  <w:r w:rsidR="007C264B">
        <w:rPr>
          <w:lang w:val="es-ES"/>
        </w:rPr>
        <w:t>Falta subsección de riesgos principales actualmente</w:t>
      </w:r>
    </w:p>
    <w:p w14:paraId="07F7814F" w14:textId="77777777" w:rsidR="00184CD4" w:rsidRPr="00A57485" w:rsidRDefault="00FA5988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</w:p>
    <w:p w14:paraId="07F78150" w14:textId="77777777" w:rsidR="00184CD4" w:rsidRPr="00A57485" w:rsidRDefault="00FA5988">
      <w:pPr>
        <w:rPr>
          <w:lang w:val="es-ES"/>
        </w:rPr>
      </w:pPr>
      <w:r w:rsidRPr="00A57485">
        <w:rPr>
          <w:lang w:val="es-ES"/>
        </w:rPr>
        <w:lastRenderedPageBreak/>
        <w:t xml:space="preserve"> </w:t>
      </w:r>
    </w:p>
    <w:p w14:paraId="07F78151" w14:textId="77777777" w:rsidR="00184CD4" w:rsidRDefault="00FA5988">
      <w:pPr>
        <w:pStyle w:val="Heading2"/>
      </w:pPr>
      <w:r>
        <w:t>Sección 7 — Fuentes externas</w:t>
      </w:r>
    </w:p>
    <w:p w14:paraId="07F78152" w14:textId="5FC6EE44" w:rsidR="00184CD4" w:rsidRDefault="00FA5988">
      <w:r>
        <w:rPr>
          <w:b/>
          <w:bCs/>
        </w:rPr>
        <w:t xml:space="preserve">Marca: </w:t>
      </w:r>
      <w:r>
        <w:t>_</w:t>
      </w:r>
      <w:r>
        <w:t>❌</w:t>
      </w:r>
      <w:r>
        <w:t>_ (✓ / ⚠ / ✗ / ❌)</w:t>
      </w:r>
    </w:p>
    <w:p w14:paraId="07F78153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>Qué readings cita el dashboard nuevo (Salud Financiera, Astralis, Rankia, Cinco Días).</w:t>
      </w:r>
    </w:p>
    <w:p w14:paraId="07F78155" w14:textId="24C5BBBF" w:rsidR="00184CD4" w:rsidRDefault="00FA5988" w:rsidP="007C264B">
      <w:r>
        <w:rPr>
          <w:b/>
          <w:bCs/>
        </w:rPr>
        <w:t>Observaciones:</w:t>
      </w:r>
      <w:r>
        <w:t xml:space="preserve"> </w:t>
      </w:r>
    </w:p>
    <w:p w14:paraId="07F78158" w14:textId="6E77055F" w:rsidR="00184CD4" w:rsidRDefault="00FA5988" w:rsidP="007C264B">
      <w:pPr>
        <w:pStyle w:val="ListParagraph"/>
        <w:numPr>
          <w:ilvl w:val="0"/>
          <w:numId w:val="2"/>
        </w:numPr>
      </w:pPr>
      <w:r>
        <w:t xml:space="preserve"> </w:t>
      </w:r>
      <w:r w:rsidR="007C264B">
        <w:t>ESTA VACIA</w:t>
      </w:r>
    </w:p>
    <w:p w14:paraId="07F78159" w14:textId="3AD9D0AB" w:rsidR="00184CD4" w:rsidRDefault="00FA5988">
      <w:pPr>
        <w:pStyle w:val="ListParagraph"/>
        <w:numPr>
          <w:ilvl w:val="0"/>
          <w:numId w:val="2"/>
        </w:numPr>
      </w:pPr>
      <w:r>
        <w:t xml:space="preserve"> </w:t>
      </w:r>
      <w:r w:rsidRPr="00FA5988">
        <w:drawing>
          <wp:inline distT="0" distB="0" distL="0" distR="0" wp14:anchorId="5126FC3F" wp14:editId="5FA7EBB4">
            <wp:extent cx="4457733" cy="3448075"/>
            <wp:effectExtent l="0" t="0" r="0" b="0"/>
            <wp:docPr id="13279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6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34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15A" w14:textId="77777777" w:rsidR="00184CD4" w:rsidRDefault="00FA5988">
      <w:r>
        <w:t xml:space="preserve"> </w:t>
      </w:r>
    </w:p>
    <w:p w14:paraId="07F7815B" w14:textId="77777777" w:rsidR="00184CD4" w:rsidRDefault="00FA5988">
      <w:pPr>
        <w:pStyle w:val="Heading2"/>
      </w:pPr>
      <w:r>
        <w:t>Sección 8 — Documentos</w:t>
      </w:r>
    </w:p>
    <w:p w14:paraId="07F7815C" w14:textId="6C7F4F97" w:rsidR="00184CD4" w:rsidRDefault="00FA5988">
      <w:r>
        <w:rPr>
          <w:b/>
          <w:bCs/>
        </w:rPr>
        <w:t xml:space="preserve">Marca: </w:t>
      </w:r>
      <w:r>
        <w:t>__</w:t>
      </w:r>
      <w:r>
        <w:t>❌</w:t>
      </w:r>
      <w:r>
        <w:t>_ (✓ / ⚠ / ✗ / ❌)</w:t>
      </w:r>
    </w:p>
    <w:p w14:paraId="07F7815D" w14:textId="77777777" w:rsidR="00184CD4" w:rsidRPr="00007251" w:rsidRDefault="00FA5988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>Cuántos documentos lista cada uno; presencia de Anexos CNMV, prospectus, KIID.</w:t>
      </w:r>
    </w:p>
    <w:p w14:paraId="07F7815E" w14:textId="77777777" w:rsidR="00184CD4" w:rsidRDefault="00FA5988">
      <w:r>
        <w:rPr>
          <w:b/>
          <w:bCs/>
        </w:rPr>
        <w:t>Observaciones:</w:t>
      </w:r>
    </w:p>
    <w:p w14:paraId="07F7815F" w14:textId="090E8AC5" w:rsidR="00184CD4" w:rsidRDefault="00FA5988">
      <w:pPr>
        <w:pStyle w:val="ListParagraph"/>
        <w:numPr>
          <w:ilvl w:val="0"/>
          <w:numId w:val="2"/>
        </w:numPr>
      </w:pPr>
      <w:r>
        <w:t xml:space="preserve"> Esta vacio</w:t>
      </w:r>
    </w:p>
    <w:p w14:paraId="07F78163" w14:textId="4C91C05C" w:rsidR="00184CD4" w:rsidRDefault="00FA5988" w:rsidP="00FA5988">
      <w:pPr>
        <w:ind w:left="360"/>
      </w:pPr>
      <w:r w:rsidRPr="00FA5988">
        <w:drawing>
          <wp:inline distT="0" distB="0" distL="0" distR="0" wp14:anchorId="0E8D7818" wp14:editId="77F80F18">
            <wp:extent cx="4475965" cy="2152650"/>
            <wp:effectExtent l="0" t="0" r="1270" b="0"/>
            <wp:docPr id="2420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875" cy="21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F78164" w14:textId="77777777" w:rsidR="00184CD4" w:rsidRDefault="00FA5988">
      <w:r>
        <w:t xml:space="preserve"> </w:t>
      </w:r>
    </w:p>
    <w:p w14:paraId="07F78165" w14:textId="77777777" w:rsidR="00184CD4" w:rsidRDefault="00FA5988">
      <w:pPr>
        <w:pStyle w:val="Heading1"/>
      </w:pPr>
      <w:r>
        <w:lastRenderedPageBreak/>
        <w:t>Veredicto final</w:t>
      </w:r>
    </w:p>
    <w:p w14:paraId="07F78166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>Marca con una X una sola opción:</w:t>
      </w:r>
    </w:p>
    <w:p w14:paraId="07F78167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>[ ] El nuevo está al nivel del antiguo, sigamos con Trojan.</w:t>
      </w:r>
    </w:p>
    <w:p w14:paraId="07F78168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>[ ] El nuevo es claramente más pobre, hay que iterar SKILL.md antes de Trojan.</w:t>
      </w:r>
    </w:p>
    <w:p w14:paraId="07F78169" w14:textId="1F0AF88B" w:rsidR="00184CD4" w:rsidRPr="00007251" w:rsidRDefault="00FA5988">
      <w:pPr>
        <w:rPr>
          <w:lang w:val="es-ES"/>
        </w:rPr>
      </w:pPr>
      <w:r w:rsidRPr="00007251">
        <w:rPr>
          <w:lang w:val="es-ES"/>
        </w:rPr>
        <w:t>[</w:t>
      </w:r>
      <w:r>
        <w:rPr>
          <w:lang w:val="es-ES"/>
        </w:rPr>
        <w:t>X</w:t>
      </w:r>
      <w:r w:rsidRPr="00007251">
        <w:rPr>
          <w:lang w:val="es-ES"/>
        </w:rPr>
        <w:t xml:space="preserve"> ] El nuevo tiene errores graves de contenido (no solo longitud), hay bug a investigar.</w:t>
      </w:r>
    </w:p>
    <w:p w14:paraId="07F7816A" w14:textId="77777777" w:rsidR="00184CD4" w:rsidRPr="00007251" w:rsidRDefault="00FA5988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6B" w14:textId="77777777" w:rsidR="00184CD4" w:rsidRDefault="00FA5988">
      <w:r>
        <w:rPr>
          <w:b/>
          <w:bCs/>
        </w:rPr>
        <w:t>Notas finales libres:</w:t>
      </w:r>
    </w:p>
    <w:p w14:paraId="07F7816C" w14:textId="77777777" w:rsidR="00184CD4" w:rsidRDefault="00FA5988">
      <w:r>
        <w:t xml:space="preserve"> </w:t>
      </w:r>
    </w:p>
    <w:p w14:paraId="7440F80C" w14:textId="538CA5CC" w:rsidR="00FA5988" w:rsidRPr="00FA5988" w:rsidRDefault="00FA5988">
      <w:pPr>
        <w:rPr>
          <w:lang w:val="es-ES"/>
        </w:rPr>
      </w:pPr>
      <w:r w:rsidRPr="00FA5988">
        <w:rPr>
          <w:lang w:val="es-ES"/>
        </w:rPr>
        <w:t>Las partes que están n</w:t>
      </w:r>
      <w:r>
        <w:rPr>
          <w:lang w:val="es-ES"/>
        </w:rPr>
        <w:t>o están mal pero falta mucho contenido y falta enriquecer algunas partes como te he indicado</w:t>
      </w:r>
    </w:p>
    <w:p w14:paraId="07F7816D" w14:textId="77777777" w:rsidR="00184CD4" w:rsidRPr="00FA5988" w:rsidRDefault="00FA5988">
      <w:pPr>
        <w:rPr>
          <w:lang w:val="es-ES"/>
        </w:rPr>
      </w:pPr>
      <w:r w:rsidRPr="00FA5988">
        <w:rPr>
          <w:lang w:val="es-ES"/>
        </w:rPr>
        <w:t xml:space="preserve"> </w:t>
      </w:r>
    </w:p>
    <w:p w14:paraId="07F7816E" w14:textId="77777777" w:rsidR="00184CD4" w:rsidRPr="00FA5988" w:rsidRDefault="00FA5988">
      <w:pPr>
        <w:rPr>
          <w:lang w:val="es-ES"/>
        </w:rPr>
      </w:pPr>
      <w:r w:rsidRPr="00FA5988">
        <w:rPr>
          <w:lang w:val="es-ES"/>
        </w:rPr>
        <w:t xml:space="preserve"> </w:t>
      </w:r>
    </w:p>
    <w:p w14:paraId="07F7816F" w14:textId="77777777" w:rsidR="00184CD4" w:rsidRPr="00FA5988" w:rsidRDefault="00FA5988">
      <w:pPr>
        <w:rPr>
          <w:lang w:val="es-ES"/>
        </w:rPr>
      </w:pPr>
      <w:r w:rsidRPr="00FA5988">
        <w:rPr>
          <w:lang w:val="es-ES"/>
        </w:rPr>
        <w:t xml:space="preserve"> </w:t>
      </w:r>
    </w:p>
    <w:p w14:paraId="07F78170" w14:textId="77777777" w:rsidR="00184CD4" w:rsidRPr="00FA5988" w:rsidRDefault="00FA5988">
      <w:pPr>
        <w:rPr>
          <w:lang w:val="es-ES"/>
        </w:rPr>
      </w:pPr>
      <w:r w:rsidRPr="00FA5988">
        <w:rPr>
          <w:lang w:val="es-ES"/>
        </w:rPr>
        <w:t xml:space="preserve"> </w:t>
      </w:r>
    </w:p>
    <w:sectPr w:rsidR="00184CD4" w:rsidRPr="00FA598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78177" w14:textId="77777777" w:rsidR="00FA5988" w:rsidRDefault="00FA5988">
      <w:r>
        <w:separator/>
      </w:r>
    </w:p>
  </w:endnote>
  <w:endnote w:type="continuationSeparator" w:id="0">
    <w:p w14:paraId="07F78179" w14:textId="77777777" w:rsidR="00FA5988" w:rsidRDefault="00FA5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8172" w14:textId="63A71056" w:rsidR="00184CD4" w:rsidRDefault="00FA5988"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72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78173" w14:textId="77777777" w:rsidR="00FA5988" w:rsidRDefault="00FA5988">
      <w:r>
        <w:separator/>
      </w:r>
    </w:p>
  </w:footnote>
  <w:footnote w:type="continuationSeparator" w:id="0">
    <w:p w14:paraId="07F78175" w14:textId="77777777" w:rsidR="00FA5988" w:rsidRDefault="00FA5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8171" w14:textId="77777777" w:rsidR="00184CD4" w:rsidRDefault="00FA5988">
    <w:r>
      <w:rPr>
        <w:color w:val="888888"/>
        <w:sz w:val="18"/>
        <w:szCs w:val="18"/>
      </w:rPr>
      <w:t>Smoke test Avantage Fund (ES0112231008) — feedback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0B3"/>
    <w:multiLevelType w:val="hybridMultilevel"/>
    <w:tmpl w:val="BFD6F642"/>
    <w:lvl w:ilvl="0" w:tplc="0922D21E">
      <w:start w:val="1"/>
      <w:numFmt w:val="bullet"/>
      <w:lvlText w:val="•"/>
      <w:lvlJc w:val="left"/>
      <w:pPr>
        <w:ind w:left="720" w:hanging="360"/>
      </w:pPr>
    </w:lvl>
    <w:lvl w:ilvl="1" w:tplc="87100DFC">
      <w:numFmt w:val="decimal"/>
      <w:lvlText w:val=""/>
      <w:lvlJc w:val="left"/>
    </w:lvl>
    <w:lvl w:ilvl="2" w:tplc="FE3028D8">
      <w:numFmt w:val="decimal"/>
      <w:lvlText w:val=""/>
      <w:lvlJc w:val="left"/>
    </w:lvl>
    <w:lvl w:ilvl="3" w:tplc="47F03218">
      <w:numFmt w:val="decimal"/>
      <w:lvlText w:val=""/>
      <w:lvlJc w:val="left"/>
    </w:lvl>
    <w:lvl w:ilvl="4" w:tplc="10CA9CBE">
      <w:numFmt w:val="decimal"/>
      <w:lvlText w:val=""/>
      <w:lvlJc w:val="left"/>
    </w:lvl>
    <w:lvl w:ilvl="5" w:tplc="B5BEB306">
      <w:numFmt w:val="decimal"/>
      <w:lvlText w:val=""/>
      <w:lvlJc w:val="left"/>
    </w:lvl>
    <w:lvl w:ilvl="6" w:tplc="5FC0B2FC">
      <w:numFmt w:val="decimal"/>
      <w:lvlText w:val=""/>
      <w:lvlJc w:val="left"/>
    </w:lvl>
    <w:lvl w:ilvl="7" w:tplc="15ACB8E6">
      <w:numFmt w:val="decimal"/>
      <w:lvlText w:val=""/>
      <w:lvlJc w:val="left"/>
    </w:lvl>
    <w:lvl w:ilvl="8" w:tplc="D9CAB192">
      <w:numFmt w:val="decimal"/>
      <w:lvlText w:val=""/>
      <w:lvlJc w:val="left"/>
    </w:lvl>
  </w:abstractNum>
  <w:abstractNum w:abstractNumId="1" w15:restartNumberingAfterBreak="0">
    <w:nsid w:val="3D1C1FCA"/>
    <w:multiLevelType w:val="hybridMultilevel"/>
    <w:tmpl w:val="5B3698EC"/>
    <w:lvl w:ilvl="0" w:tplc="14601388">
      <w:start w:val="1"/>
      <w:numFmt w:val="bullet"/>
      <w:lvlText w:val="●"/>
      <w:lvlJc w:val="left"/>
      <w:pPr>
        <w:ind w:left="720" w:hanging="360"/>
      </w:pPr>
    </w:lvl>
    <w:lvl w:ilvl="1" w:tplc="9CBC72B4">
      <w:start w:val="1"/>
      <w:numFmt w:val="bullet"/>
      <w:lvlText w:val="○"/>
      <w:lvlJc w:val="left"/>
      <w:pPr>
        <w:ind w:left="1440" w:hanging="360"/>
      </w:pPr>
    </w:lvl>
    <w:lvl w:ilvl="2" w:tplc="EE4C7B34">
      <w:start w:val="1"/>
      <w:numFmt w:val="bullet"/>
      <w:lvlText w:val="■"/>
      <w:lvlJc w:val="left"/>
      <w:pPr>
        <w:ind w:left="2160" w:hanging="360"/>
      </w:pPr>
    </w:lvl>
    <w:lvl w:ilvl="3" w:tplc="F44E05B4">
      <w:start w:val="1"/>
      <w:numFmt w:val="bullet"/>
      <w:lvlText w:val="●"/>
      <w:lvlJc w:val="left"/>
      <w:pPr>
        <w:ind w:left="2880" w:hanging="360"/>
      </w:pPr>
    </w:lvl>
    <w:lvl w:ilvl="4" w:tplc="3904E196">
      <w:start w:val="1"/>
      <w:numFmt w:val="bullet"/>
      <w:lvlText w:val="○"/>
      <w:lvlJc w:val="left"/>
      <w:pPr>
        <w:ind w:left="3600" w:hanging="360"/>
      </w:pPr>
    </w:lvl>
    <w:lvl w:ilvl="5" w:tplc="DC5C4656">
      <w:start w:val="1"/>
      <w:numFmt w:val="bullet"/>
      <w:lvlText w:val="■"/>
      <w:lvlJc w:val="left"/>
      <w:pPr>
        <w:ind w:left="4320" w:hanging="360"/>
      </w:pPr>
    </w:lvl>
    <w:lvl w:ilvl="6" w:tplc="9D1496F0">
      <w:start w:val="1"/>
      <w:numFmt w:val="bullet"/>
      <w:lvlText w:val="●"/>
      <w:lvlJc w:val="left"/>
      <w:pPr>
        <w:ind w:left="5040" w:hanging="360"/>
      </w:pPr>
    </w:lvl>
    <w:lvl w:ilvl="7" w:tplc="16CCFCB6">
      <w:start w:val="1"/>
      <w:numFmt w:val="bullet"/>
      <w:lvlText w:val="●"/>
      <w:lvlJc w:val="left"/>
      <w:pPr>
        <w:ind w:left="5760" w:hanging="360"/>
      </w:pPr>
    </w:lvl>
    <w:lvl w:ilvl="8" w:tplc="65723D84">
      <w:start w:val="1"/>
      <w:numFmt w:val="bullet"/>
      <w:lvlText w:val="●"/>
      <w:lvlJc w:val="left"/>
      <w:pPr>
        <w:ind w:left="6480" w:hanging="360"/>
      </w:pPr>
    </w:lvl>
  </w:abstractNum>
  <w:num w:numId="1" w16cid:durableId="1398939111">
    <w:abstractNumId w:val="1"/>
    <w:lvlOverride w:ilvl="0">
      <w:startOverride w:val="1"/>
    </w:lvlOverride>
  </w:num>
  <w:num w:numId="2" w16cid:durableId="305823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D4"/>
    <w:rsid w:val="00007251"/>
    <w:rsid w:val="00184CD4"/>
    <w:rsid w:val="002F2E3D"/>
    <w:rsid w:val="004114D5"/>
    <w:rsid w:val="004C592E"/>
    <w:rsid w:val="007C264B"/>
    <w:rsid w:val="007E1713"/>
    <w:rsid w:val="0080135D"/>
    <w:rsid w:val="00A57485"/>
    <w:rsid w:val="00C92BD8"/>
    <w:rsid w:val="00CE46AD"/>
    <w:rsid w:val="00D527AD"/>
    <w:rsid w:val="00DC0CE8"/>
    <w:rsid w:val="00F8063E"/>
    <w:rsid w:val="00FA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8103"/>
  <w15:docId w15:val="{BEC6B585-D500-4EAD-8537-013FA733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596</Words>
  <Characters>3152</Characters>
  <Application>Microsoft Office Word</Application>
  <DocSecurity>0</DocSecurity>
  <Lines>175</Lines>
  <Paragraphs>87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García</cp:lastModifiedBy>
  <cp:revision>14</cp:revision>
  <dcterms:created xsi:type="dcterms:W3CDTF">2026-05-04T10:10:00Z</dcterms:created>
  <dcterms:modified xsi:type="dcterms:W3CDTF">2026-05-04T10:22:00Z</dcterms:modified>
</cp:coreProperties>
</file>