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A14A85" wp14:paraId="3E13F9F9" wp14:textId="3D931692">
      <w:pPr>
        <w:pStyle w:val="Heading1"/>
        <w:rPr>
          <w:rFonts w:ascii="Open Sans" w:hAnsi="Open Sans" w:eastAsia="Open Sans" w:cs="Open Sans"/>
          <w:b w:val="1"/>
          <w:bCs w:val="1"/>
          <w:i w:val="0"/>
          <w:iCs w:val="0"/>
          <w:caps w:val="0"/>
          <w:smallCaps w:val="0"/>
          <w:noProof w:val="0"/>
          <w:color w:val="454646"/>
          <w:sz w:val="48"/>
          <w:szCs w:val="48"/>
          <w:lang w:val="en-US"/>
        </w:rPr>
      </w:pPr>
      <w:r w:rsidRPr="5EA14A85" w:rsidR="42C0E416">
        <w:rPr>
          <w:rFonts w:ascii="Open Sans" w:hAnsi="Open Sans" w:eastAsia="Open Sans" w:cs="Open Sans"/>
          <w:b w:val="1"/>
          <w:bCs w:val="1"/>
          <w:i w:val="0"/>
          <w:iCs w:val="0"/>
          <w:caps w:val="0"/>
          <w:smallCaps w:val="0"/>
          <w:noProof w:val="0"/>
          <w:color w:val="454646"/>
          <w:sz w:val="48"/>
          <w:szCs w:val="48"/>
          <w:lang w:val="en-US"/>
        </w:rPr>
        <w:t>Troubleshoot Azure monitoring setup</w:t>
      </w:r>
    </w:p>
    <w:p xmlns:wp14="http://schemas.microsoft.com/office/word/2010/wordml" w:rsidP="5EA14A85" wp14:paraId="295B3922" wp14:textId="19D1CF5B">
      <w:pPr>
        <w:spacing w:before="0" w:beforeAutospacing="off"/>
      </w:pPr>
      <w:r w:rsidRPr="5EA14A85" w:rsidR="42C0E416">
        <w:rPr>
          <w:rFonts w:ascii="Open Sans" w:hAnsi="Open Sans" w:eastAsia="Open Sans" w:cs="Open Sans"/>
          <w:b w:val="0"/>
          <w:bCs w:val="0"/>
          <w:i w:val="0"/>
          <w:iCs w:val="0"/>
          <w:caps w:val="0"/>
          <w:smallCaps w:val="0"/>
          <w:noProof w:val="0"/>
          <w:color w:val="454646"/>
          <w:sz w:val="24"/>
          <w:szCs w:val="24"/>
          <w:lang w:val="en-US"/>
        </w:rPr>
        <w:t>This page presents common troubleshooting scenarios for Azure monitoring setup.</w:t>
      </w:r>
    </w:p>
    <w:p xmlns:wp14="http://schemas.microsoft.com/office/word/2010/wordml" w:rsidP="5EA14A85" wp14:paraId="3B7F61C6" wp14:textId="2EC86DEF">
      <w:pPr>
        <w:pStyle w:val="Normal"/>
        <w:spacing w:before="0" w:beforeAutospacing="off"/>
        <w:rPr>
          <w:rFonts w:ascii="Open Sans" w:hAnsi="Open Sans" w:eastAsia="Open Sans" w:cs="Open Sans"/>
          <w:b w:val="0"/>
          <w:bCs w:val="0"/>
          <w:i w:val="0"/>
          <w:iCs w:val="0"/>
          <w:caps w:val="0"/>
          <w:smallCaps w:val="0"/>
          <w:noProof w:val="0"/>
          <w:color w:val="454646"/>
          <w:sz w:val="24"/>
          <w:szCs w:val="24"/>
          <w:lang w:val="en-US"/>
        </w:rPr>
      </w:pPr>
    </w:p>
    <w:p xmlns:wp14="http://schemas.microsoft.com/office/word/2010/wordml" w:rsidP="5EA14A85" wp14:paraId="26DE730C" wp14:textId="433F92C0">
      <w:pPr>
        <w:pStyle w:val="Normal"/>
        <w:spacing w:before="0" w:beforeAutospacing="off"/>
        <w:rPr>
          <w:rFonts w:ascii="Open Sans" w:hAnsi="Open Sans" w:eastAsia="Open Sans" w:cs="Open Sans"/>
          <w:b w:val="1"/>
          <w:bCs w:val="1"/>
          <w:i w:val="0"/>
          <w:iCs w:val="0"/>
          <w:caps w:val="0"/>
          <w:smallCaps w:val="0"/>
          <w:noProof w:val="0"/>
          <w:color w:val="454646"/>
          <w:sz w:val="28"/>
          <w:szCs w:val="28"/>
          <w:lang w:val="en-US"/>
        </w:rPr>
      </w:pPr>
      <w:r w:rsidRPr="5EA14A85" w:rsidR="2C39ED79">
        <w:rPr>
          <w:rFonts w:ascii="Open Sans" w:hAnsi="Open Sans" w:eastAsia="Open Sans" w:cs="Open Sans"/>
          <w:b w:val="1"/>
          <w:bCs w:val="1"/>
          <w:i w:val="0"/>
          <w:iCs w:val="0"/>
          <w:caps w:val="0"/>
          <w:smallCaps w:val="0"/>
          <w:noProof w:val="0"/>
          <w:color w:val="454646"/>
          <w:sz w:val="28"/>
          <w:szCs w:val="28"/>
          <w:lang w:val="en-US"/>
        </w:rPr>
        <w:t xml:space="preserve">Why </w:t>
      </w:r>
      <w:r w:rsidRPr="5EA14A85" w:rsidR="2C39ED79">
        <w:rPr>
          <w:rFonts w:ascii="Open Sans" w:hAnsi="Open Sans" w:eastAsia="Open Sans" w:cs="Open Sans"/>
          <w:b w:val="1"/>
          <w:bCs w:val="1"/>
          <w:i w:val="0"/>
          <w:iCs w:val="0"/>
          <w:caps w:val="0"/>
          <w:smallCaps w:val="0"/>
          <w:noProof w:val="0"/>
          <w:color w:val="454646"/>
          <w:sz w:val="28"/>
          <w:szCs w:val="28"/>
          <w:lang w:val="en-US"/>
        </w:rPr>
        <w:t>don’t</w:t>
      </w:r>
      <w:r w:rsidRPr="5EA14A85" w:rsidR="2C39ED79">
        <w:rPr>
          <w:rFonts w:ascii="Open Sans" w:hAnsi="Open Sans" w:eastAsia="Open Sans" w:cs="Open Sans"/>
          <w:b w:val="1"/>
          <w:bCs w:val="1"/>
          <w:i w:val="0"/>
          <w:iCs w:val="0"/>
          <w:caps w:val="0"/>
          <w:smallCaps w:val="0"/>
          <w:noProof w:val="0"/>
          <w:color w:val="454646"/>
          <w:sz w:val="28"/>
          <w:szCs w:val="28"/>
          <w:lang w:val="en-US"/>
        </w:rPr>
        <w:t xml:space="preserve"> I see metric data?</w:t>
      </w:r>
    </w:p>
    <w:p xmlns:wp14="http://schemas.microsoft.com/office/word/2010/wordml" w:rsidP="5EA14A85" wp14:paraId="5AAEB8CF" wp14:textId="0BB8908E">
      <w:pPr>
        <w:spacing w:before="0" w:beforeAutospacing="off"/>
      </w:pPr>
      <w:r w:rsidRPr="5EA14A85" w:rsidR="0175F37E">
        <w:rPr>
          <w:rFonts w:ascii="Open Sans" w:hAnsi="Open Sans" w:eastAsia="Open Sans" w:cs="Open Sans"/>
          <w:b w:val="0"/>
          <w:bCs w:val="0"/>
          <w:i w:val="0"/>
          <w:iCs w:val="0"/>
          <w:caps w:val="0"/>
          <w:smallCaps w:val="0"/>
          <w:noProof w:val="0"/>
          <w:color w:val="454646"/>
          <w:sz w:val="24"/>
          <w:szCs w:val="24"/>
          <w:lang w:val="en-US"/>
        </w:rPr>
        <w:t>If you have missing or wrong metrics:</w:t>
      </w:r>
    </w:p>
    <w:p xmlns:wp14="http://schemas.microsoft.com/office/word/2010/wordml" w:rsidP="5EA14A85" wp14:paraId="3DBD40DC" wp14:textId="56203BC2">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Verify the charts in Azure Portal Monitor with Dynatrace</w:t>
      </w:r>
      <w:r w:rsidRPr="5EA14A85" w:rsidR="0175F37E">
        <w:rPr>
          <w:rFonts w:ascii="Open Sans" w:hAnsi="Open Sans" w:eastAsia="Open Sans" w:cs="Open Sans"/>
          <w:b w:val="0"/>
          <w:bCs w:val="0"/>
          <w:i w:val="0"/>
          <w:iCs w:val="0"/>
          <w:caps w:val="0"/>
          <w:smallCaps w:val="0"/>
          <w:noProof w:val="0"/>
          <w:color w:val="454646"/>
          <w:sz w:val="24"/>
          <w:szCs w:val="24"/>
          <w:lang w:val="en-US"/>
        </w:rPr>
        <w:t xml:space="preserve"> </w:t>
      </w:r>
      <w:hyperlink r:id="R936920b222fd4e73">
        <w:r w:rsidRPr="5EA14A85" w:rsidR="0175F37E">
          <w:rPr>
            <w:rStyle w:val="Hyperlink"/>
            <w:rFonts w:ascii="Open Sans" w:hAnsi="Open Sans" w:eastAsia="Open Sans" w:cs="Open Sans"/>
            <w:b w:val="0"/>
            <w:bCs w:val="0"/>
            <w:i w:val="0"/>
            <w:iCs w:val="0"/>
            <w:caps w:val="0"/>
            <w:smallCaps w:val="0"/>
            <w:strike w:val="0"/>
            <w:dstrike w:val="0"/>
            <w:noProof w:val="0"/>
            <w:sz w:val="24"/>
            <w:szCs w:val="24"/>
            <w:lang w:val="en-US"/>
          </w:rPr>
          <w:t>Data explorer</w:t>
        </w:r>
      </w:hyperlink>
      <w:r w:rsidRPr="5EA14A85" w:rsidR="0175F37E">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5EA14A85" wp14:paraId="1166480F" wp14:textId="64BAD28D">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Make sure that you compare the same periods.</w:t>
      </w:r>
    </w:p>
    <w:p xmlns:wp14="http://schemas.microsoft.com/office/word/2010/wordml" w:rsidP="5EA14A85" wp14:paraId="7E1E6718" wp14:textId="3F18BA06">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Make sure you compare data with the same resolution in Azure and Dynatrace (for example, one data point per minute, 12:43-12:44). We recommend that you compare data with a one-minute resolution whenever possible.</w:t>
      </w:r>
    </w:p>
    <w:p xmlns:wp14="http://schemas.microsoft.com/office/word/2010/wordml" w:rsidP="5EA14A85" wp14:paraId="382BBBBF" wp14:textId="7F682D06">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Make sure that you compare granular data split across as many dimensions as possible (Azure:</w:t>
      </w:r>
      <w:r w:rsidRPr="5EA14A85" w:rsidR="0175F37E">
        <w:rPr>
          <w:rFonts w:ascii="Open Sans" w:hAnsi="Open Sans" w:eastAsia="Open Sans" w:cs="Open Sans"/>
          <w:b w:val="0"/>
          <w:bCs w:val="0"/>
          <w:i w:val="0"/>
          <w:iCs w:val="0"/>
          <w:caps w:val="0"/>
          <w:smallCaps w:val="0"/>
          <w:noProof w:val="0"/>
          <w:color w:val="454646"/>
          <w:sz w:val="24"/>
          <w:szCs w:val="24"/>
          <w:lang w:val="en-US"/>
        </w:rPr>
        <w:t xml:space="preserve"> </w:t>
      </w:r>
      <w:r w:rsidRPr="5EA14A85" w:rsidR="0175F37E">
        <w:rPr>
          <w:rFonts w:ascii="Consolas" w:hAnsi="Consolas" w:eastAsia="Consolas" w:cs="Consolas"/>
          <w:b w:val="0"/>
          <w:bCs w:val="0"/>
          <w:i w:val="0"/>
          <w:iCs w:val="0"/>
          <w:caps w:val="0"/>
          <w:smallCaps w:val="0"/>
          <w:noProof w:val="0"/>
          <w:color w:val="454646"/>
          <w:sz w:val="24"/>
          <w:szCs w:val="24"/>
          <w:lang w:val="en-US"/>
        </w:rPr>
        <w:t>filter/split by</w:t>
      </w:r>
      <w:r w:rsidRPr="5EA14A85" w:rsidR="0175F37E">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5EA14A85" wp14:paraId="38766958" wp14:textId="5399B29E">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Make sure that you compare the same type of aggregated data (average with average, minimum with minimum, maximum with maximum).</w:t>
      </w:r>
    </w:p>
    <w:p xmlns:wp14="http://schemas.microsoft.com/office/word/2010/wordml" w:rsidP="5EA14A85" wp14:paraId="545111AA" wp14:textId="5C19F0E7">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Check aggregation functions. If the detailed data shows no discrepancies, you can assume that the underlying data from Azure was imported correctly. Any differences observed when viewing less detailed, aggregated data can result from the method used to group the data over time (</w:t>
      </w:r>
      <w:r w:rsidRPr="5EA14A85" w:rsidR="0175F37E">
        <w:rPr>
          <w:rFonts w:ascii="Consolas" w:hAnsi="Consolas" w:eastAsia="Consolas" w:cs="Consolas"/>
          <w:b w:val="0"/>
          <w:bCs w:val="0"/>
          <w:i w:val="0"/>
          <w:iCs w:val="0"/>
          <w:caps w:val="0"/>
          <w:smallCaps w:val="0"/>
          <w:noProof w:val="0"/>
          <w:color w:val="454646"/>
          <w:sz w:val="24"/>
          <w:szCs w:val="24"/>
          <w:lang w:val="en-US"/>
        </w:rPr>
        <w:t>SUM</w:t>
      </w:r>
      <w:r w:rsidRPr="5EA14A85" w:rsidR="0175F37E">
        <w:rPr>
          <w:rFonts w:ascii="Open Sans" w:hAnsi="Open Sans" w:eastAsia="Open Sans" w:cs="Open Sans"/>
          <w:b w:val="0"/>
          <w:bCs w:val="0"/>
          <w:i w:val="0"/>
          <w:iCs w:val="0"/>
          <w:caps w:val="0"/>
          <w:smallCaps w:val="0"/>
          <w:noProof w:val="0"/>
          <w:color w:val="454646"/>
          <w:sz w:val="24"/>
          <w:szCs w:val="24"/>
          <w:lang w:val="en-US"/>
        </w:rPr>
        <w:t>/</w:t>
      </w:r>
      <w:r w:rsidRPr="5EA14A85" w:rsidR="0175F37E">
        <w:rPr>
          <w:rFonts w:ascii="Consolas" w:hAnsi="Consolas" w:eastAsia="Consolas" w:cs="Consolas"/>
          <w:b w:val="0"/>
          <w:bCs w:val="0"/>
          <w:i w:val="0"/>
          <w:iCs w:val="0"/>
          <w:caps w:val="0"/>
          <w:smallCaps w:val="0"/>
          <w:noProof w:val="0"/>
          <w:color w:val="454646"/>
          <w:sz w:val="24"/>
          <w:szCs w:val="24"/>
          <w:lang w:val="en-US"/>
        </w:rPr>
        <w:t>AVG</w:t>
      </w:r>
      <w:r w:rsidRPr="5EA14A85" w:rsidR="0175F37E">
        <w:rPr>
          <w:rFonts w:ascii="Open Sans" w:hAnsi="Open Sans" w:eastAsia="Open Sans" w:cs="Open Sans"/>
          <w:b w:val="0"/>
          <w:bCs w:val="0"/>
          <w:i w:val="0"/>
          <w:iCs w:val="0"/>
          <w:caps w:val="0"/>
          <w:smallCaps w:val="0"/>
          <w:noProof w:val="0"/>
          <w:color w:val="454646"/>
          <w:sz w:val="24"/>
          <w:szCs w:val="24"/>
          <w:lang w:val="en-US"/>
        </w:rPr>
        <w:t>/</w:t>
      </w:r>
      <w:r w:rsidRPr="5EA14A85" w:rsidR="0175F37E">
        <w:rPr>
          <w:rFonts w:ascii="Consolas" w:hAnsi="Consolas" w:eastAsia="Consolas" w:cs="Consolas"/>
          <w:b w:val="0"/>
          <w:bCs w:val="0"/>
          <w:i w:val="0"/>
          <w:iCs w:val="0"/>
          <w:caps w:val="0"/>
          <w:smallCaps w:val="0"/>
          <w:noProof w:val="0"/>
          <w:color w:val="454646"/>
          <w:sz w:val="24"/>
          <w:szCs w:val="24"/>
          <w:lang w:val="en-US"/>
        </w:rPr>
        <w:t>MIN</w:t>
      </w:r>
      <w:r w:rsidRPr="5EA14A85" w:rsidR="0175F37E">
        <w:rPr>
          <w:rFonts w:ascii="Open Sans" w:hAnsi="Open Sans" w:eastAsia="Open Sans" w:cs="Open Sans"/>
          <w:b w:val="0"/>
          <w:bCs w:val="0"/>
          <w:i w:val="0"/>
          <w:iCs w:val="0"/>
          <w:caps w:val="0"/>
          <w:smallCaps w:val="0"/>
          <w:noProof w:val="0"/>
          <w:color w:val="454646"/>
          <w:sz w:val="24"/>
          <w:szCs w:val="24"/>
          <w:lang w:val="en-US"/>
        </w:rPr>
        <w:t>/</w:t>
      </w:r>
      <w:r w:rsidRPr="5EA14A85" w:rsidR="0175F37E">
        <w:rPr>
          <w:rFonts w:ascii="Consolas" w:hAnsi="Consolas" w:eastAsia="Consolas" w:cs="Consolas"/>
          <w:b w:val="0"/>
          <w:bCs w:val="0"/>
          <w:i w:val="0"/>
          <w:iCs w:val="0"/>
          <w:caps w:val="0"/>
          <w:smallCaps w:val="0"/>
          <w:noProof w:val="0"/>
          <w:color w:val="454646"/>
          <w:sz w:val="24"/>
          <w:szCs w:val="24"/>
          <w:lang w:val="en-US"/>
        </w:rPr>
        <w:t>MAX</w:t>
      </w:r>
      <w:r w:rsidRPr="5EA14A85" w:rsidR="0175F37E">
        <w:rPr>
          <w:rFonts w:ascii="Open Sans" w:hAnsi="Open Sans" w:eastAsia="Open Sans" w:cs="Open Sans"/>
          <w:b w:val="0"/>
          <w:bCs w:val="0"/>
          <w:i w:val="0"/>
          <w:iCs w:val="0"/>
          <w:caps w:val="0"/>
          <w:smallCaps w:val="0"/>
          <w:noProof w:val="0"/>
          <w:color w:val="454646"/>
          <w:sz w:val="24"/>
          <w:szCs w:val="24"/>
          <w:lang w:val="en-US"/>
        </w:rPr>
        <w:t>) or over dimensions (for example, merging data from multiple combinations of dimension values into a single data point).</w:t>
      </w:r>
    </w:p>
    <w:p xmlns:wp14="http://schemas.microsoft.com/office/word/2010/wordml" w:rsidP="5EA14A85" wp14:paraId="417CF2C5" wp14:textId="7D79DA1A">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Example 1: Five data points representing a one-minute period can be aggregated into a single data point for a five-minute period.</w:t>
      </w:r>
    </w:p>
    <w:p xmlns:wp14="http://schemas.microsoft.com/office/word/2010/wordml" w:rsidP="5EA14A85" wp14:paraId="4520EB0E" wp14:textId="05A41ED2">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0175F37E">
        <w:rPr>
          <w:rFonts w:ascii="Open Sans" w:hAnsi="Open Sans" w:eastAsia="Open Sans" w:cs="Open Sans"/>
          <w:b w:val="0"/>
          <w:bCs w:val="0"/>
          <w:i w:val="0"/>
          <w:iCs w:val="0"/>
          <w:caps w:val="0"/>
          <w:smallCaps w:val="0"/>
          <w:noProof w:val="0"/>
          <w:color w:val="454646"/>
          <w:sz w:val="24"/>
          <w:szCs w:val="24"/>
          <w:lang w:val="en-US"/>
        </w:rPr>
        <w:t>Example 2: Data from various regions (,uch as</w:t>
      </w:r>
      <w:r w:rsidRPr="5EA14A85" w:rsidR="0175F37E">
        <w:rPr>
          <w:rFonts w:ascii="Open Sans" w:hAnsi="Open Sans" w:eastAsia="Open Sans" w:cs="Open Sans"/>
          <w:b w:val="0"/>
          <w:bCs w:val="0"/>
          <w:i w:val="0"/>
          <w:iCs w:val="0"/>
          <w:caps w:val="0"/>
          <w:smallCaps w:val="0"/>
          <w:noProof w:val="0"/>
          <w:color w:val="454646"/>
          <w:sz w:val="24"/>
          <w:szCs w:val="24"/>
          <w:lang w:val="en-US"/>
        </w:rPr>
        <w:t xml:space="preserve"> </w:t>
      </w:r>
      <w:r w:rsidRPr="5EA14A85" w:rsidR="0175F37E">
        <w:rPr>
          <w:rFonts w:ascii="Consolas" w:hAnsi="Consolas" w:eastAsia="Consolas" w:cs="Consolas"/>
          <w:b w:val="0"/>
          <w:bCs w:val="0"/>
          <w:i w:val="0"/>
          <w:iCs w:val="0"/>
          <w:caps w:val="0"/>
          <w:smallCaps w:val="0"/>
          <w:noProof w:val="0"/>
          <w:color w:val="454646"/>
          <w:sz w:val="24"/>
          <w:szCs w:val="24"/>
          <w:lang w:val="en-US"/>
        </w:rPr>
        <w:t>"region=east-us, responseStatus=400"</w:t>
      </w:r>
      <w:r w:rsidRPr="5EA14A85" w:rsidR="0175F37E">
        <w:rPr>
          <w:rFonts w:ascii="Open Sans" w:hAnsi="Open Sans" w:eastAsia="Open Sans" w:cs="Open Sans"/>
          <w:b w:val="0"/>
          <w:bCs w:val="0"/>
          <w:i w:val="0"/>
          <w:iCs w:val="0"/>
          <w:caps w:val="0"/>
          <w:smallCaps w:val="0"/>
          <w:noProof w:val="0"/>
          <w:color w:val="454646"/>
          <w:sz w:val="24"/>
          <w:szCs w:val="24"/>
          <w:lang w:val="en-US"/>
        </w:rPr>
        <w:t>,</w:t>
      </w:r>
      <w:r w:rsidRPr="5EA14A85" w:rsidR="0175F37E">
        <w:rPr>
          <w:rFonts w:ascii="Open Sans" w:hAnsi="Open Sans" w:eastAsia="Open Sans" w:cs="Open Sans"/>
          <w:b w:val="0"/>
          <w:bCs w:val="0"/>
          <w:i w:val="0"/>
          <w:iCs w:val="0"/>
          <w:caps w:val="0"/>
          <w:smallCaps w:val="0"/>
          <w:noProof w:val="0"/>
          <w:color w:val="454646"/>
          <w:sz w:val="24"/>
          <w:szCs w:val="24"/>
          <w:lang w:val="en-US"/>
        </w:rPr>
        <w:t xml:space="preserve"> </w:t>
      </w:r>
      <w:r w:rsidRPr="5EA14A85" w:rsidR="0175F37E">
        <w:rPr>
          <w:rFonts w:ascii="Consolas" w:hAnsi="Consolas" w:eastAsia="Consolas" w:cs="Consolas"/>
          <w:b w:val="0"/>
          <w:bCs w:val="0"/>
          <w:i w:val="0"/>
          <w:iCs w:val="0"/>
          <w:caps w:val="0"/>
          <w:smallCaps w:val="0"/>
          <w:noProof w:val="0"/>
          <w:color w:val="454646"/>
          <w:sz w:val="24"/>
          <w:szCs w:val="24"/>
          <w:lang w:val="en-US"/>
        </w:rPr>
        <w:t>"region=west-us, responseStatus=200"</w:t>
      </w:r>
      <w:r w:rsidRPr="5EA14A85" w:rsidR="0175F37E">
        <w:rPr>
          <w:rFonts w:ascii="Open Sans" w:hAnsi="Open Sans" w:eastAsia="Open Sans" w:cs="Open Sans"/>
          <w:b w:val="0"/>
          <w:bCs w:val="0"/>
          <w:i w:val="0"/>
          <w:iCs w:val="0"/>
          <w:caps w:val="0"/>
          <w:smallCaps w:val="0"/>
          <w:noProof w:val="0"/>
          <w:color w:val="454646"/>
          <w:sz w:val="24"/>
          <w:szCs w:val="24"/>
          <w:lang w:val="en-US"/>
        </w:rPr>
        <w:t>) can be combined into a single data point representing the total number of responses across all regions.</w:t>
      </w:r>
    </w:p>
    <w:p xmlns:wp14="http://schemas.microsoft.com/office/word/2010/wordml" w:rsidP="5EA14A85" wp14:paraId="1EC30599" wp14:textId="68B8A54D">
      <w:pPr>
        <w:pStyle w:val="Normal"/>
        <w:rPr>
          <w:rFonts w:ascii="Open Sans" w:hAnsi="Open Sans" w:eastAsia="Open Sans" w:cs="Open Sans"/>
          <w:b w:val="0"/>
          <w:bCs w:val="0"/>
          <w:i w:val="0"/>
          <w:iCs w:val="0"/>
          <w:caps w:val="0"/>
          <w:smallCaps w:val="0"/>
          <w:strike w:val="0"/>
          <w:dstrike w:val="0"/>
          <w:noProof w:val="0"/>
          <w:sz w:val="24"/>
          <w:szCs w:val="24"/>
          <w:lang w:val="en-US"/>
        </w:rPr>
      </w:pPr>
    </w:p>
    <w:p xmlns:wp14="http://schemas.microsoft.com/office/word/2010/wordml" w:rsidP="5EA14A85" wp14:paraId="754AA0A4" wp14:textId="0AD4E96F">
      <w:pPr>
        <w:pStyle w:val="Normal"/>
        <w:rPr>
          <w:rFonts w:ascii="Open Sans" w:hAnsi="Open Sans" w:eastAsia="Open Sans" w:cs="Open Sans"/>
          <w:b w:val="0"/>
          <w:bCs w:val="0"/>
          <w:i w:val="0"/>
          <w:iCs w:val="0"/>
          <w:caps w:val="0"/>
          <w:smallCaps w:val="0"/>
          <w:strike w:val="0"/>
          <w:dstrike w:val="0"/>
          <w:noProof w:val="0"/>
          <w:sz w:val="24"/>
          <w:szCs w:val="24"/>
          <w:lang w:val="en-US"/>
        </w:rPr>
      </w:pPr>
    </w:p>
    <w:p xmlns:wp14="http://schemas.microsoft.com/office/word/2010/wordml" w:rsidP="5EA14A85" wp14:paraId="09C97A57" wp14:textId="2D3C05E9">
      <w:pPr>
        <w:pStyle w:val="Normal"/>
        <w:rPr>
          <w:rFonts w:ascii="Open Sans" w:hAnsi="Open Sans" w:eastAsia="Open Sans" w:cs="Open Sans"/>
          <w:b w:val="0"/>
          <w:bCs w:val="0"/>
          <w:i w:val="0"/>
          <w:iCs w:val="0"/>
          <w:caps w:val="0"/>
          <w:smallCaps w:val="0"/>
          <w:strike w:val="0"/>
          <w:dstrike w:val="0"/>
          <w:noProof w:val="0"/>
          <w:sz w:val="24"/>
          <w:szCs w:val="24"/>
          <w:lang w:val="en-US"/>
        </w:rPr>
      </w:pPr>
    </w:p>
    <w:p xmlns:wp14="http://schemas.microsoft.com/office/word/2010/wordml" w:rsidP="5EA14A85" wp14:paraId="6C1890FF" wp14:textId="4D38FC6E">
      <w:pPr>
        <w:pStyle w:val="Normal"/>
        <w:rPr>
          <w:rFonts w:ascii="Open Sans" w:hAnsi="Open Sans" w:eastAsia="Open Sans" w:cs="Open Sans"/>
          <w:b w:val="0"/>
          <w:bCs w:val="0"/>
          <w:i w:val="0"/>
          <w:iCs w:val="0"/>
          <w:caps w:val="0"/>
          <w:smallCaps w:val="0"/>
          <w:strike w:val="0"/>
          <w:dstrike w:val="0"/>
          <w:noProof w:val="0"/>
          <w:sz w:val="24"/>
          <w:szCs w:val="24"/>
          <w:lang w:val="en-US"/>
        </w:rPr>
      </w:pPr>
    </w:p>
    <w:p xmlns:wp14="http://schemas.microsoft.com/office/word/2010/wordml" w:rsidP="5EA14A85" wp14:paraId="536D3BE8" wp14:textId="1F36F955">
      <w:pPr>
        <w:pStyle w:val="Normal"/>
        <w:rPr>
          <w:rFonts w:ascii="Open Sans" w:hAnsi="Open Sans" w:eastAsia="Open Sans" w:cs="Open Sans"/>
          <w:b w:val="0"/>
          <w:bCs w:val="0"/>
          <w:i w:val="0"/>
          <w:iCs w:val="0"/>
          <w:caps w:val="0"/>
          <w:smallCaps w:val="0"/>
          <w:strike w:val="0"/>
          <w:dstrike w:val="0"/>
          <w:noProof w:val="0"/>
          <w:sz w:val="24"/>
          <w:szCs w:val="24"/>
          <w:lang w:val="en-US"/>
        </w:rPr>
      </w:pPr>
    </w:p>
    <w:p xmlns:wp14="http://schemas.microsoft.com/office/word/2010/wordml" w:rsidP="5EA14A85" wp14:paraId="45AEE503" wp14:textId="1FD120F9">
      <w:pPr>
        <w:rPr>
          <w:rFonts w:ascii="Open Sans" w:hAnsi="Open Sans" w:eastAsia="Open Sans" w:cs="Open Sans"/>
          <w:b w:val="1"/>
          <w:bCs w:val="1"/>
          <w:i w:val="0"/>
          <w:iCs w:val="0"/>
          <w:caps w:val="0"/>
          <w:smallCaps w:val="0"/>
          <w:strike w:val="0"/>
          <w:dstrike w:val="0"/>
          <w:noProof w:val="0"/>
          <w:sz w:val="28"/>
          <w:szCs w:val="28"/>
          <w:lang w:val="en-US"/>
        </w:rPr>
      </w:pPr>
      <w:r w:rsidRPr="5EA14A85" w:rsidR="0175F37E">
        <w:rPr>
          <w:rFonts w:ascii="Open Sans" w:hAnsi="Open Sans" w:eastAsia="Open Sans" w:cs="Open Sans"/>
          <w:b w:val="1"/>
          <w:bCs w:val="1"/>
          <w:i w:val="0"/>
          <w:iCs w:val="0"/>
          <w:caps w:val="0"/>
          <w:smallCaps w:val="0"/>
          <w:strike w:val="0"/>
          <w:dstrike w:val="0"/>
          <w:noProof w:val="0"/>
          <w:sz w:val="28"/>
          <w:szCs w:val="28"/>
          <w:lang w:val="en-US"/>
        </w:rPr>
        <w:t xml:space="preserve">What if I have more than one </w:t>
      </w:r>
      <w:r w:rsidRPr="5EA14A85" w:rsidR="0175F37E">
        <w:rPr>
          <w:rFonts w:ascii="Open Sans" w:hAnsi="Open Sans" w:eastAsia="Open Sans" w:cs="Open Sans"/>
          <w:b w:val="1"/>
          <w:bCs w:val="1"/>
          <w:i w:val="0"/>
          <w:iCs w:val="0"/>
          <w:caps w:val="0"/>
          <w:smallCaps w:val="0"/>
          <w:strike w:val="0"/>
          <w:dstrike w:val="0"/>
          <w:noProof w:val="0"/>
          <w:sz w:val="28"/>
          <w:szCs w:val="28"/>
          <w:lang w:val="en-US"/>
        </w:rPr>
        <w:t>ActiveGate</w:t>
      </w:r>
      <w:r w:rsidRPr="5EA14A85" w:rsidR="0175F37E">
        <w:rPr>
          <w:rFonts w:ascii="Open Sans" w:hAnsi="Open Sans" w:eastAsia="Open Sans" w:cs="Open Sans"/>
          <w:b w:val="1"/>
          <w:bCs w:val="1"/>
          <w:i w:val="0"/>
          <w:iCs w:val="0"/>
          <w:caps w:val="0"/>
          <w:smallCaps w:val="0"/>
          <w:strike w:val="0"/>
          <w:dstrike w:val="0"/>
          <w:noProof w:val="0"/>
          <w:sz w:val="28"/>
          <w:szCs w:val="28"/>
          <w:lang w:val="en-US"/>
        </w:rPr>
        <w:t>?</w:t>
      </w:r>
    </w:p>
    <w:p xmlns:wp14="http://schemas.microsoft.com/office/word/2010/wordml" w:rsidP="5EA14A85" wp14:paraId="5090A361" wp14:textId="1D2F79DC">
      <w:pPr>
        <w:spacing w:before="0" w:beforeAutospacing="off"/>
      </w:pPr>
      <w:r w:rsidRPr="5EA14A85" w:rsidR="7C868A07">
        <w:rPr>
          <w:rFonts w:ascii="Open Sans" w:hAnsi="Open Sans" w:eastAsia="Open Sans" w:cs="Open Sans"/>
          <w:b w:val="0"/>
          <w:bCs w:val="0"/>
          <w:i w:val="0"/>
          <w:iCs w:val="0"/>
          <w:caps w:val="0"/>
          <w:smallCaps w:val="0"/>
          <w:noProof w:val="0"/>
          <w:color w:val="454646"/>
          <w:sz w:val="24"/>
          <w:szCs w:val="24"/>
          <w:lang w:val="en-US"/>
        </w:rPr>
        <w:t>If you have more than one ActiveGate, you have the following options:</w:t>
      </w:r>
    </w:p>
    <w:p xmlns:wp14="http://schemas.microsoft.com/office/word/2010/wordml" w:rsidP="5EA14A85" wp14:paraId="48B8A9BC" wp14:textId="7EC4A394">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7C868A07">
        <w:rPr>
          <w:rFonts w:ascii="Open Sans" w:hAnsi="Open Sans" w:eastAsia="Open Sans" w:cs="Open Sans"/>
          <w:b w:val="0"/>
          <w:bCs w:val="0"/>
          <w:i w:val="0"/>
          <w:iCs w:val="0"/>
          <w:caps w:val="0"/>
          <w:smallCaps w:val="0"/>
          <w:noProof w:val="0"/>
          <w:color w:val="454646"/>
          <w:sz w:val="24"/>
          <w:szCs w:val="24"/>
          <w:lang w:val="en-US"/>
        </w:rPr>
        <w:t>Confirm that all ActiveGates with Azure monitoring enabled can connect to Azure.</w:t>
      </w:r>
    </w:p>
    <w:p xmlns:wp14="http://schemas.microsoft.com/office/word/2010/wordml" w:rsidP="5EA14A85" wp14:paraId="4B5AFA99" wp14:textId="07390632">
      <w:pPr>
        <w:pStyle w:val="ListParagraph"/>
        <w:numPr>
          <w:ilvl w:val="0"/>
          <w:numId w:val="1"/>
        </w:numPr>
        <w:spacing w:before="0" w:beforeAutospacing="off" w:after="0" w:afterAutospacing="off"/>
        <w:jc w:val="center"/>
        <w:rPr>
          <w:rFonts w:ascii="Open Sans" w:hAnsi="Open Sans" w:eastAsia="Open Sans" w:cs="Open Sans"/>
          <w:b w:val="0"/>
          <w:bCs w:val="0"/>
          <w:i w:val="0"/>
          <w:iCs w:val="0"/>
          <w:caps w:val="0"/>
          <w:smallCaps w:val="0"/>
          <w:noProof w:val="0"/>
          <w:color w:val="454646"/>
          <w:sz w:val="24"/>
          <w:szCs w:val="24"/>
          <w:lang w:val="en-US"/>
        </w:rPr>
      </w:pPr>
      <w:r w:rsidRPr="5EA14A85" w:rsidR="7C868A07">
        <w:rPr>
          <w:rFonts w:ascii="Open Sans" w:hAnsi="Open Sans" w:eastAsia="Open Sans" w:cs="Open Sans"/>
          <w:b w:val="0"/>
          <w:bCs w:val="0"/>
          <w:i w:val="0"/>
          <w:iCs w:val="0"/>
          <w:caps w:val="0"/>
          <w:smallCaps w:val="0"/>
          <w:strike w:val="0"/>
          <w:dstrike w:val="0"/>
          <w:noProof w:val="0"/>
          <w:color w:val="454646"/>
          <w:sz w:val="24"/>
          <w:szCs w:val="24"/>
          <w:u w:val="none"/>
          <w:lang w:val="en-US"/>
        </w:rPr>
        <w:t>ActiveGate version 1.261+</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Open Sans" w:hAnsi="Open Sans" w:eastAsia="Open Sans" w:cs="Open Sans"/>
          <w:b w:val="0"/>
          <w:bCs w:val="0"/>
          <w:i w:val="0"/>
          <w:iCs w:val="0"/>
          <w:caps w:val="0"/>
          <w:smallCaps w:val="0"/>
          <w:noProof w:val="0"/>
          <w:color w:val="454646"/>
          <w:sz w:val="24"/>
          <w:szCs w:val="24"/>
          <w:lang w:val="en-US"/>
        </w:rPr>
        <w:t>Designate an ActiveGate with which you want to monitor your Azure subscription. Any ActiveGate type works properly as long as it can connect to Azure.</w:t>
      </w:r>
    </w:p>
    <w:p xmlns:wp14="http://schemas.microsoft.com/office/word/2010/wordml" w:rsidP="5EA14A85" wp14:paraId="27FCF59A" wp14:textId="0A5F1106">
      <w:pPr>
        <w:pStyle w:val="ListParagraph"/>
        <w:numPr>
          <w:ilvl w:val="0"/>
          <w:numId w:val="2"/>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7C868A07">
        <w:rPr>
          <w:rFonts w:ascii="Open Sans" w:hAnsi="Open Sans" w:eastAsia="Open Sans" w:cs="Open Sans"/>
          <w:b w:val="0"/>
          <w:bCs w:val="0"/>
          <w:i w:val="0"/>
          <w:iCs w:val="0"/>
          <w:caps w:val="0"/>
          <w:smallCaps w:val="0"/>
          <w:noProof w:val="0"/>
          <w:color w:val="454646"/>
          <w:sz w:val="24"/>
          <w:szCs w:val="24"/>
          <w:lang w:val="en-US"/>
        </w:rPr>
        <w:t>On the designated ActiveGate, edit the</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custom.properties</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Open Sans" w:hAnsi="Open Sans" w:eastAsia="Open Sans" w:cs="Open Sans"/>
          <w:b w:val="0"/>
          <w:bCs w:val="0"/>
          <w:i w:val="0"/>
          <w:iCs w:val="0"/>
          <w:caps w:val="0"/>
          <w:smallCaps w:val="0"/>
          <w:noProof w:val="0"/>
          <w:color w:val="454646"/>
          <w:sz w:val="24"/>
          <w:szCs w:val="24"/>
          <w:lang w:val="en-US"/>
        </w:rPr>
        <w:t>file and set the</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azure_monitoring_enabled</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Open Sans" w:hAnsi="Open Sans" w:eastAsia="Open Sans" w:cs="Open Sans"/>
          <w:b w:val="0"/>
          <w:bCs w:val="0"/>
          <w:i w:val="0"/>
          <w:iCs w:val="0"/>
          <w:caps w:val="0"/>
          <w:smallCaps w:val="0"/>
          <w:noProof w:val="0"/>
          <w:color w:val="454646"/>
          <w:sz w:val="24"/>
          <w:szCs w:val="24"/>
          <w:lang w:val="en-US"/>
        </w:rPr>
        <w:t>property to</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true</w:t>
      </w:r>
      <w:r w:rsidRPr="5EA14A85" w:rsidR="7C868A07">
        <w:rPr>
          <w:rFonts w:ascii="Open Sans" w:hAnsi="Open Sans" w:eastAsia="Open Sans" w:cs="Open Sans"/>
          <w:b w:val="0"/>
          <w:bCs w:val="0"/>
          <w:i w:val="0"/>
          <w:iCs w:val="0"/>
          <w:caps w:val="0"/>
          <w:smallCaps w:val="0"/>
          <w:noProof w:val="0"/>
          <w:color w:val="454646"/>
          <w:sz w:val="24"/>
          <w:szCs w:val="24"/>
          <w:lang w:val="en-US"/>
        </w:rPr>
        <w:t>:</w:t>
      </w:r>
    </w:p>
    <w:p xmlns:wp14="http://schemas.microsoft.com/office/word/2010/wordml" w:rsidP="5EA14A85" wp14:paraId="62982405" wp14:textId="4E0693EB">
      <w:pPr>
        <w:pStyle w:val="Normal"/>
      </w:pPr>
      <w:r w:rsidR="7C868A07">
        <w:drawing>
          <wp:inline xmlns:wp14="http://schemas.microsoft.com/office/word/2010/wordprocessingDrawing" wp14:editId="3AEA1BC4" wp14:anchorId="69E56A6C">
            <wp:extent cx="6724650" cy="942975"/>
            <wp:effectExtent l="0" t="0" r="0" b="0"/>
            <wp:docPr id="769416863" name="" title=""/>
            <wp:cNvGraphicFramePr>
              <a:graphicFrameLocks noChangeAspect="1"/>
            </wp:cNvGraphicFramePr>
            <a:graphic>
              <a:graphicData uri="http://schemas.openxmlformats.org/drawingml/2006/picture">
                <pic:pic>
                  <pic:nvPicPr>
                    <pic:cNvPr id="0" name=""/>
                    <pic:cNvPicPr/>
                  </pic:nvPicPr>
                  <pic:blipFill>
                    <a:blip r:embed="R036e309e7ad147e7">
                      <a:extLst>
                        <a:ext xmlns:a="http://schemas.openxmlformats.org/drawingml/2006/main" uri="{28A0092B-C50C-407E-A947-70E740481C1C}">
                          <a14:useLocalDpi val="0"/>
                        </a:ext>
                      </a:extLst>
                    </a:blip>
                    <a:stretch>
                      <a:fillRect/>
                    </a:stretch>
                  </pic:blipFill>
                  <pic:spPr>
                    <a:xfrm>
                      <a:off x="0" y="0"/>
                      <a:ext cx="6724650" cy="942975"/>
                    </a:xfrm>
                    <a:prstGeom prst="rect">
                      <a:avLst/>
                    </a:prstGeom>
                  </pic:spPr>
                </pic:pic>
              </a:graphicData>
            </a:graphic>
          </wp:inline>
        </w:drawing>
      </w:r>
    </w:p>
    <w:p xmlns:wp14="http://schemas.microsoft.com/office/word/2010/wordml" w:rsidP="5EA14A85" wp14:paraId="69AF9756" wp14:textId="7FD32BBA">
      <w:pPr>
        <w:pStyle w:val="ListParagraph"/>
        <w:numPr>
          <w:ilvl w:val="0"/>
          <w:numId w:val="2"/>
        </w:numPr>
        <w:spacing w:before="0" w:beforeAutospacing="off" w:after="0" w:afterAutospacing="off"/>
        <w:jc w:val="left"/>
        <w:rPr>
          <w:rFonts w:ascii="Open Sans" w:hAnsi="Open Sans" w:eastAsia="Open Sans" w:cs="Open Sans"/>
          <w:b w:val="0"/>
          <w:bCs w:val="0"/>
          <w:i w:val="0"/>
          <w:iCs w:val="0"/>
          <w:caps w:val="0"/>
          <w:smallCaps w:val="0"/>
          <w:noProof w:val="0"/>
          <w:color w:val="454646"/>
          <w:sz w:val="24"/>
          <w:szCs w:val="24"/>
          <w:lang w:val="en-US"/>
        </w:rPr>
      </w:pPr>
      <w:r w:rsidRPr="5EA14A85" w:rsidR="7C868A07">
        <w:rPr>
          <w:rFonts w:ascii="Open Sans" w:hAnsi="Open Sans" w:eastAsia="Open Sans" w:cs="Open Sans"/>
          <w:b w:val="0"/>
          <w:bCs w:val="0"/>
          <w:i w:val="0"/>
          <w:iCs w:val="0"/>
          <w:caps w:val="0"/>
          <w:smallCaps w:val="0"/>
          <w:noProof w:val="0"/>
          <w:color w:val="454646"/>
          <w:sz w:val="24"/>
          <w:szCs w:val="24"/>
          <w:lang w:val="en-US"/>
        </w:rPr>
        <w:t>On the other Active Gates, edit the</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custom</w:t>
      </w:r>
      <w:r w:rsidRPr="5EA14A85" w:rsidR="7C868A07">
        <w:rPr>
          <w:rFonts w:ascii="Consolas" w:hAnsi="Consolas" w:eastAsia="Consolas" w:cs="Consola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properties</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Open Sans" w:hAnsi="Open Sans" w:eastAsia="Open Sans" w:cs="Open Sans"/>
          <w:b w:val="0"/>
          <w:bCs w:val="0"/>
          <w:i w:val="0"/>
          <w:iCs w:val="0"/>
          <w:caps w:val="0"/>
          <w:smallCaps w:val="0"/>
          <w:noProof w:val="0"/>
          <w:color w:val="454646"/>
          <w:sz w:val="24"/>
          <w:szCs w:val="24"/>
          <w:lang w:val="en-US"/>
        </w:rPr>
        <w:t>file and set the</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azure_m onitoring_enabled</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Open Sans" w:hAnsi="Open Sans" w:eastAsia="Open Sans" w:cs="Open Sans"/>
          <w:b w:val="0"/>
          <w:bCs w:val="0"/>
          <w:i w:val="0"/>
          <w:iCs w:val="0"/>
          <w:caps w:val="0"/>
          <w:smallCaps w:val="0"/>
          <w:noProof w:val="0"/>
          <w:color w:val="454646"/>
          <w:sz w:val="24"/>
          <w:szCs w:val="24"/>
          <w:lang w:val="en-US"/>
        </w:rPr>
        <w:t>property to</w:t>
      </w:r>
      <w:r w:rsidRPr="5EA14A85" w:rsidR="7C868A07">
        <w:rPr>
          <w:rFonts w:ascii="Open Sans" w:hAnsi="Open Sans" w:eastAsia="Open Sans" w:cs="Open Sans"/>
          <w:b w:val="0"/>
          <w:bCs w:val="0"/>
          <w:i w:val="0"/>
          <w:iCs w:val="0"/>
          <w:caps w:val="0"/>
          <w:smallCaps w:val="0"/>
          <w:noProof w:val="0"/>
          <w:color w:val="454646"/>
          <w:sz w:val="24"/>
          <w:szCs w:val="24"/>
          <w:lang w:val="en-US"/>
        </w:rPr>
        <w:t xml:space="preserve"> </w:t>
      </w:r>
      <w:r w:rsidRPr="5EA14A85" w:rsidR="7C868A07">
        <w:rPr>
          <w:rFonts w:ascii="Consolas" w:hAnsi="Consolas" w:eastAsia="Consolas" w:cs="Consolas"/>
          <w:b w:val="0"/>
          <w:bCs w:val="0"/>
          <w:i w:val="0"/>
          <w:iCs w:val="0"/>
          <w:caps w:val="0"/>
          <w:smallCaps w:val="0"/>
          <w:noProof w:val="0"/>
          <w:color w:val="454646"/>
          <w:sz w:val="24"/>
          <w:szCs w:val="24"/>
          <w:lang w:val="en-US"/>
        </w:rPr>
        <w:t>false</w:t>
      </w:r>
      <w:r w:rsidRPr="5EA14A85" w:rsidR="7C868A07">
        <w:rPr>
          <w:rFonts w:ascii="Open Sans" w:hAnsi="Open Sans" w:eastAsia="Open Sans" w:cs="Open Sans"/>
          <w:b w:val="0"/>
          <w:bCs w:val="0"/>
          <w:i w:val="0"/>
          <w:iCs w:val="0"/>
          <w:caps w:val="0"/>
          <w:smallCaps w:val="0"/>
          <w:noProof w:val="0"/>
          <w:color w:val="454646"/>
          <w:sz w:val="24"/>
          <w:szCs w:val="24"/>
          <w:lang w:val="en-US"/>
        </w:rPr>
        <w:t>.</w:t>
      </w:r>
      <w:r w:rsidRPr="5EA14A85" w:rsidR="7C868A07">
        <w:rPr>
          <w:rFonts w:ascii="Open Sans" w:hAnsi="Open Sans" w:eastAsia="Open Sans" w:cs="Open Sans"/>
          <w:b w:val="0"/>
          <w:bCs w:val="0"/>
          <w:i w:val="0"/>
          <w:iCs w:val="0"/>
          <w:caps w:val="0"/>
          <w:smallCaps w:val="0"/>
          <w:strike w:val="0"/>
          <w:dstrike w:val="0"/>
          <w:noProof w:val="0"/>
          <w:sz w:val="24"/>
          <w:szCs w:val="24"/>
          <w:lang w:val="en-US"/>
        </w:rPr>
        <w:t xml:space="preserve"> </w:t>
      </w:r>
    </w:p>
    <w:p xmlns:wp14="http://schemas.microsoft.com/office/word/2010/wordml" w:rsidP="5EA14A85" wp14:paraId="196750D1" wp14:textId="231CED29">
      <w:pPr>
        <w:rPr>
          <w:rFonts w:ascii="Open Sans" w:hAnsi="Open Sans" w:eastAsia="Open Sans" w:cs="Open Sans"/>
          <w:b w:val="1"/>
          <w:bCs w:val="1"/>
          <w:i w:val="0"/>
          <w:iCs w:val="0"/>
          <w:caps w:val="0"/>
          <w:smallCaps w:val="0"/>
          <w:strike w:val="0"/>
          <w:dstrike w:val="0"/>
          <w:noProof w:val="0"/>
          <w:sz w:val="28"/>
          <w:szCs w:val="28"/>
          <w:lang w:val="en-US"/>
        </w:rPr>
      </w:pPr>
      <w:r w:rsidRPr="5EA14A85" w:rsidR="7C868A07">
        <w:rPr>
          <w:rFonts w:ascii="Open Sans" w:hAnsi="Open Sans" w:eastAsia="Open Sans" w:cs="Open Sans"/>
          <w:b w:val="1"/>
          <w:bCs w:val="1"/>
          <w:i w:val="0"/>
          <w:iCs w:val="0"/>
          <w:caps w:val="0"/>
          <w:smallCaps w:val="0"/>
          <w:strike w:val="0"/>
          <w:dstrike w:val="0"/>
          <w:noProof w:val="0"/>
          <w:sz w:val="28"/>
          <w:szCs w:val="28"/>
          <w:lang w:val="en-US"/>
        </w:rPr>
        <w:t>Time frame</w:t>
      </w:r>
      <w:r w:rsidRPr="5EA14A85" w:rsidR="42C0E416">
        <w:rPr>
          <w:rFonts w:ascii="Open Sans" w:hAnsi="Open Sans" w:eastAsia="Open Sans" w:cs="Open Sans"/>
          <w:b w:val="1"/>
          <w:bCs w:val="1"/>
          <w:i w:val="0"/>
          <w:iCs w:val="0"/>
          <w:caps w:val="0"/>
          <w:smallCaps w:val="0"/>
          <w:strike w:val="0"/>
          <w:dstrike w:val="0"/>
          <w:noProof w:val="0"/>
          <w:sz w:val="28"/>
          <w:szCs w:val="28"/>
          <w:lang w:val="en-US"/>
        </w:rPr>
        <w:t xml:space="preserve"> comparison: Custom </w:t>
      </w:r>
      <w:r w:rsidRPr="5EA14A85" w:rsidR="42C0E416">
        <w:rPr>
          <w:rFonts w:ascii="Open Sans" w:hAnsi="Open Sans" w:eastAsia="Open Sans" w:cs="Open Sans"/>
          <w:b w:val="1"/>
          <w:bCs w:val="1"/>
          <w:i w:val="0"/>
          <w:iCs w:val="0"/>
          <w:caps w:val="0"/>
          <w:smallCaps w:val="0"/>
          <w:strike w:val="0"/>
          <w:dstrike w:val="0"/>
          <w:noProof w:val="0"/>
          <w:sz w:val="28"/>
          <w:szCs w:val="28"/>
          <w:lang w:val="en-US"/>
        </w:rPr>
        <w:t>timeframe</w:t>
      </w:r>
      <w:r w:rsidRPr="5EA14A85" w:rsidR="42C0E416">
        <w:rPr>
          <w:rFonts w:ascii="Open Sans" w:hAnsi="Open Sans" w:eastAsia="Open Sans" w:cs="Open Sans"/>
          <w:b w:val="1"/>
          <w:bCs w:val="1"/>
          <w:i w:val="0"/>
          <w:iCs w:val="0"/>
          <w:caps w:val="0"/>
          <w:smallCaps w:val="0"/>
          <w:strike w:val="0"/>
          <w:dstrike w:val="0"/>
          <w:noProof w:val="0"/>
          <w:sz w:val="28"/>
          <w:szCs w:val="28"/>
          <w:lang w:val="en-US"/>
        </w:rPr>
        <w:t xml:space="preserve"> versus Last X</w:t>
      </w:r>
    </w:p>
    <w:p xmlns:wp14="http://schemas.microsoft.com/office/word/2010/wordml" w:rsidP="5EA14A85" wp14:paraId="2F853BAE" wp14:textId="44DCF809">
      <w:pPr>
        <w:spacing w:before="0" w:beforeAutospacing="off"/>
      </w:pPr>
      <w:r w:rsidRPr="5EA14A85" w:rsidR="5F052B45">
        <w:rPr>
          <w:rFonts w:ascii="Open Sans" w:hAnsi="Open Sans" w:eastAsia="Open Sans" w:cs="Open Sans"/>
          <w:b w:val="0"/>
          <w:bCs w:val="0"/>
          <w:i w:val="0"/>
          <w:iCs w:val="0"/>
          <w:caps w:val="0"/>
          <w:smallCaps w:val="0"/>
          <w:noProof w:val="0"/>
          <w:color w:val="454646"/>
          <w:sz w:val="24"/>
          <w:szCs w:val="24"/>
          <w:lang w:val="en-US"/>
        </w:rPr>
        <w:t>It is crucial to choose the appropriate timeframe option based on your needs.</w:t>
      </w:r>
    </w:p>
    <w:p xmlns:wp14="http://schemas.microsoft.com/office/word/2010/wordml" w:rsidP="5EA14A85" wp14:paraId="7CB54798" wp14:textId="623C0CE7">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5F052B45">
        <w:rPr>
          <w:rFonts w:ascii="Consolas" w:hAnsi="Consolas" w:eastAsia="Consolas" w:cs="Consolas"/>
          <w:b w:val="0"/>
          <w:bCs w:val="0"/>
          <w:i w:val="0"/>
          <w:iCs w:val="0"/>
          <w:caps w:val="0"/>
          <w:smallCaps w:val="0"/>
          <w:noProof w:val="0"/>
          <w:color w:val="454646"/>
          <w:sz w:val="24"/>
          <w:szCs w:val="24"/>
          <w:lang w:val="en-US"/>
        </w:rPr>
        <w:t>Last X</w:t>
      </w:r>
      <w:r w:rsidRPr="5EA14A85" w:rsidR="5F052B45">
        <w:rPr>
          <w:rFonts w:ascii="Open Sans" w:hAnsi="Open Sans" w:eastAsia="Open Sans" w:cs="Open Sans"/>
          <w:b w:val="0"/>
          <w:bCs w:val="0"/>
          <w:i w:val="0"/>
          <w:iCs w:val="0"/>
          <w:caps w:val="0"/>
          <w:smallCaps w:val="0"/>
          <w:noProof w:val="0"/>
          <w:color w:val="454646"/>
          <w:sz w:val="24"/>
          <w:szCs w:val="24"/>
          <w:lang w:val="en-US"/>
        </w:rPr>
        <w:t xml:space="preserve"> </w:t>
      </w:r>
      <w:r w:rsidRPr="5EA14A85" w:rsidR="5F052B45">
        <w:rPr>
          <w:rFonts w:ascii="Open Sans" w:hAnsi="Open Sans" w:eastAsia="Open Sans" w:cs="Open Sans"/>
          <w:b w:val="0"/>
          <w:bCs w:val="0"/>
          <w:i w:val="0"/>
          <w:iCs w:val="0"/>
          <w:caps w:val="0"/>
          <w:smallCaps w:val="0"/>
          <w:noProof w:val="0"/>
          <w:color w:val="454646"/>
          <w:sz w:val="24"/>
          <w:szCs w:val="24"/>
          <w:lang w:val="en-US"/>
        </w:rPr>
        <w:t>displays only the most recent value of the selected metric.</w:t>
      </w:r>
    </w:p>
    <w:p xmlns:wp14="http://schemas.microsoft.com/office/word/2010/wordml" w:rsidP="5EA14A85" wp14:paraId="5BD41982" wp14:textId="5519F055">
      <w:pPr>
        <w:pStyle w:val="ListParagraph"/>
        <w:numPr>
          <w:ilvl w:val="0"/>
          <w:numId w:val="1"/>
        </w:numPr>
        <w:spacing w:before="0" w:beforeAutospacing="off" w:after="0" w:afterAutospacing="off"/>
        <w:rPr>
          <w:rFonts w:ascii="Open Sans" w:hAnsi="Open Sans" w:eastAsia="Open Sans" w:cs="Open Sans"/>
          <w:b w:val="0"/>
          <w:bCs w:val="0"/>
          <w:i w:val="0"/>
          <w:iCs w:val="0"/>
          <w:caps w:val="0"/>
          <w:smallCaps w:val="0"/>
          <w:noProof w:val="0"/>
          <w:color w:val="454646"/>
          <w:sz w:val="24"/>
          <w:szCs w:val="24"/>
          <w:lang w:val="en-US"/>
        </w:rPr>
      </w:pPr>
      <w:r w:rsidRPr="5EA14A85" w:rsidR="5F052B45">
        <w:rPr>
          <w:rFonts w:ascii="Consolas" w:hAnsi="Consolas" w:eastAsia="Consolas" w:cs="Consolas"/>
          <w:b w:val="0"/>
          <w:bCs w:val="0"/>
          <w:i w:val="0"/>
          <w:iCs w:val="0"/>
          <w:caps w:val="0"/>
          <w:smallCaps w:val="0"/>
          <w:noProof w:val="0"/>
          <w:color w:val="454646"/>
          <w:sz w:val="24"/>
          <w:szCs w:val="24"/>
          <w:lang w:val="en-US"/>
        </w:rPr>
        <w:t>Custom timeframe</w:t>
      </w:r>
      <w:r w:rsidRPr="5EA14A85" w:rsidR="5F052B45">
        <w:rPr>
          <w:rFonts w:ascii="Open Sans" w:hAnsi="Open Sans" w:eastAsia="Open Sans" w:cs="Open Sans"/>
          <w:b w:val="0"/>
          <w:bCs w:val="0"/>
          <w:i w:val="0"/>
          <w:iCs w:val="0"/>
          <w:caps w:val="0"/>
          <w:smallCaps w:val="0"/>
          <w:noProof w:val="0"/>
          <w:color w:val="454646"/>
          <w:sz w:val="24"/>
          <w:szCs w:val="24"/>
          <w:lang w:val="en-US"/>
        </w:rPr>
        <w:t xml:space="preserve"> </w:t>
      </w:r>
      <w:r w:rsidRPr="5EA14A85" w:rsidR="5F052B45">
        <w:rPr>
          <w:rFonts w:ascii="Open Sans" w:hAnsi="Open Sans" w:eastAsia="Open Sans" w:cs="Open Sans"/>
          <w:b w:val="0"/>
          <w:bCs w:val="0"/>
          <w:i w:val="0"/>
          <w:iCs w:val="0"/>
          <w:caps w:val="0"/>
          <w:smallCaps w:val="0"/>
          <w:noProof w:val="0"/>
          <w:color w:val="454646"/>
          <w:sz w:val="24"/>
          <w:szCs w:val="24"/>
          <w:lang w:val="en-US"/>
        </w:rPr>
        <w:t>allows you to specify a time range and view the average value over that period.</w:t>
      </w:r>
    </w:p>
    <w:p xmlns:wp14="http://schemas.microsoft.com/office/word/2010/wordml" w:rsidP="5EA14A85" wp14:paraId="34B20AB4" wp14:textId="72100661">
      <w:pPr>
        <w:spacing w:before="0" w:beforeAutospacing="off" w:after="0" w:afterAutospacing="off"/>
      </w:pPr>
      <w:r w:rsidRPr="5EA14A85" w:rsidR="5F052B45">
        <w:rPr>
          <w:rFonts w:ascii="Open Sans" w:hAnsi="Open Sans" w:eastAsia="Open Sans" w:cs="Open Sans"/>
          <w:b w:val="0"/>
          <w:bCs w:val="0"/>
          <w:i w:val="0"/>
          <w:iCs w:val="0"/>
          <w:caps w:val="0"/>
          <w:smallCaps w:val="0"/>
          <w:noProof w:val="0"/>
          <w:color w:val="454646"/>
          <w:sz w:val="24"/>
          <w:szCs w:val="24"/>
          <w:lang w:val="en-US"/>
        </w:rPr>
        <w:t>For example, if you select</w:t>
      </w:r>
      <w:r w:rsidRPr="5EA14A85" w:rsidR="5F052B45">
        <w:rPr>
          <w:rFonts w:ascii="Open Sans" w:hAnsi="Open Sans" w:eastAsia="Open Sans" w:cs="Open Sans"/>
          <w:b w:val="0"/>
          <w:bCs w:val="0"/>
          <w:i w:val="0"/>
          <w:iCs w:val="0"/>
          <w:caps w:val="0"/>
          <w:smallCaps w:val="0"/>
          <w:noProof w:val="0"/>
          <w:color w:val="454646"/>
          <w:sz w:val="24"/>
          <w:szCs w:val="24"/>
          <w:lang w:val="en-US"/>
        </w:rPr>
        <w:t xml:space="preserve"> </w:t>
      </w:r>
      <w:r w:rsidRPr="5EA14A85" w:rsidR="5F052B45">
        <w:rPr>
          <w:rFonts w:ascii="Consolas" w:hAnsi="Consolas" w:eastAsia="Consolas" w:cs="Consolas"/>
          <w:b w:val="0"/>
          <w:bCs w:val="0"/>
          <w:i w:val="0"/>
          <w:iCs w:val="0"/>
          <w:caps w:val="0"/>
          <w:smallCaps w:val="0"/>
          <w:noProof w:val="0"/>
          <w:color w:val="454646"/>
          <w:sz w:val="24"/>
          <w:szCs w:val="24"/>
          <w:lang w:val="en-US"/>
        </w:rPr>
        <w:t>Last 2 hours</w:t>
      </w:r>
      <w:r w:rsidRPr="5EA14A85" w:rsidR="5F052B45">
        <w:rPr>
          <w:rFonts w:ascii="Open Sans" w:hAnsi="Open Sans" w:eastAsia="Open Sans" w:cs="Open Sans"/>
          <w:b w:val="0"/>
          <w:bCs w:val="0"/>
          <w:i w:val="0"/>
          <w:iCs w:val="0"/>
          <w:caps w:val="0"/>
          <w:smallCaps w:val="0"/>
          <w:noProof w:val="0"/>
          <w:color w:val="454646"/>
          <w:sz w:val="24"/>
          <w:szCs w:val="24"/>
          <w:lang w:val="en-US"/>
        </w:rPr>
        <w:t>, you'll only see the most recent value from the past two hours. However, if you select a custom timeframe of</w:t>
      </w:r>
      <w:r w:rsidRPr="5EA14A85" w:rsidR="5F052B45">
        <w:rPr>
          <w:rFonts w:ascii="Open Sans" w:hAnsi="Open Sans" w:eastAsia="Open Sans" w:cs="Open Sans"/>
          <w:b w:val="0"/>
          <w:bCs w:val="0"/>
          <w:i w:val="0"/>
          <w:iCs w:val="0"/>
          <w:caps w:val="0"/>
          <w:smallCaps w:val="0"/>
          <w:noProof w:val="0"/>
          <w:color w:val="454646"/>
          <w:sz w:val="24"/>
          <w:szCs w:val="24"/>
          <w:lang w:val="en-US"/>
        </w:rPr>
        <w:t xml:space="preserve"> </w:t>
      </w:r>
      <w:r w:rsidRPr="5EA14A85" w:rsidR="5F052B45">
        <w:rPr>
          <w:rFonts w:ascii="Consolas" w:hAnsi="Consolas" w:eastAsia="Consolas" w:cs="Consolas"/>
          <w:b w:val="0"/>
          <w:bCs w:val="0"/>
          <w:i w:val="0"/>
          <w:iCs w:val="0"/>
          <w:caps w:val="0"/>
          <w:smallCaps w:val="0"/>
          <w:noProof w:val="0"/>
          <w:color w:val="454646"/>
          <w:sz w:val="24"/>
          <w:szCs w:val="24"/>
          <w:lang w:val="en-US"/>
        </w:rPr>
        <w:t>Last 2 hours</w:t>
      </w:r>
      <w:r w:rsidRPr="5EA14A85" w:rsidR="5F052B45">
        <w:rPr>
          <w:rFonts w:ascii="Open Sans" w:hAnsi="Open Sans" w:eastAsia="Open Sans" w:cs="Open Sans"/>
          <w:b w:val="0"/>
          <w:bCs w:val="0"/>
          <w:i w:val="0"/>
          <w:iCs w:val="0"/>
          <w:caps w:val="0"/>
          <w:smallCaps w:val="0"/>
          <w:noProof w:val="0"/>
          <w:color w:val="454646"/>
          <w:sz w:val="24"/>
          <w:szCs w:val="24"/>
          <w:lang w:val="en-US"/>
        </w:rPr>
        <w:t>, you'll see the average value for the metric over the entire two-hour period.</w:t>
      </w:r>
    </w:p>
    <w:p xmlns:wp14="http://schemas.microsoft.com/office/word/2010/wordml" w:rsidP="5EA14A85" wp14:paraId="0770A346" wp14:textId="7CF2F735">
      <w:pPr>
        <w:pStyle w:val="Normal"/>
        <w:rPr>
          <w:b w:val="1"/>
          <w:bCs w:val="1"/>
          <w:noProof w:val="0"/>
          <w:sz w:val="28"/>
          <w:szCs w:val="28"/>
          <w:lang w:val="en-US"/>
        </w:rPr>
      </w:pPr>
    </w:p>
    <w:p xmlns:wp14="http://schemas.microsoft.com/office/word/2010/wordml" w:rsidP="5EA14A85" wp14:paraId="7332BD6F" wp14:textId="3E31ED33">
      <w:pPr>
        <w:spacing w:before="0" w:beforeAutospacing="off" w:after="0" w:afterAutospacing="off"/>
      </w:pPr>
      <w:r>
        <w:br/>
      </w:r>
    </w:p>
    <w:p xmlns:wp14="http://schemas.microsoft.com/office/word/2010/wordml" w:rsidP="5EA14A85" wp14:paraId="2C078E63" wp14:textId="78F756B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51a934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8578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8B762E"/>
    <w:rsid w:val="003EFF47"/>
    <w:rsid w:val="0175F37E"/>
    <w:rsid w:val="0482465F"/>
    <w:rsid w:val="1148E604"/>
    <w:rsid w:val="11F8E0F8"/>
    <w:rsid w:val="22C7C122"/>
    <w:rsid w:val="2C39ED79"/>
    <w:rsid w:val="2F18276C"/>
    <w:rsid w:val="2FC82260"/>
    <w:rsid w:val="368B762E"/>
    <w:rsid w:val="42C0E416"/>
    <w:rsid w:val="4BFB9367"/>
    <w:rsid w:val="4D9763C8"/>
    <w:rsid w:val="5EA14A85"/>
    <w:rsid w:val="5F052B45"/>
    <w:rsid w:val="65A75EA0"/>
    <w:rsid w:val="74BE302D"/>
    <w:rsid w:val="7C868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762E"/>
  <w15:chartTrackingRefBased/>
  <w15:docId w15:val="{55CC764B-D361-4E93-8893-9B3F3F58788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ynatrace.com/support/help/observe-and-explore/explorer" TargetMode="External" Id="R936920b222fd4e73" /><Relationship Type="http://schemas.openxmlformats.org/officeDocument/2006/relationships/image" Target="/media/image.png" Id="R036e309e7ad147e7" /><Relationship Type="http://schemas.openxmlformats.org/officeDocument/2006/relationships/numbering" Target="numbering.xml" Id="Rf1bc953394264c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2023-07-24T05:10:45.1295016Z</dcterms:created>
  <dcterms:modified xsi:type="dcterms:W3CDTF">2023-07-24T05:46:10.1281218Z</dcterms:modified>
  <dc:creator>Garikapati, Renuka maheswari</dc:creator>
  <lastModifiedBy>Garikapati, Renuka maheswari</lastModifiedBy>
</coreProperties>
</file>