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D643" w14:textId="77777777" w:rsidR="00466275" w:rsidRDefault="00466275">
      <w:pPr>
        <w:pStyle w:val="BodyText"/>
        <w:rPr>
          <w:sz w:val="20"/>
        </w:rPr>
      </w:pPr>
    </w:p>
    <w:p w14:paraId="7BF79404" w14:textId="77777777" w:rsidR="00466275" w:rsidRDefault="00466275">
      <w:pPr>
        <w:pStyle w:val="BodyText"/>
        <w:rPr>
          <w:sz w:val="20"/>
        </w:rPr>
      </w:pPr>
    </w:p>
    <w:p w14:paraId="63F648D3" w14:textId="77777777" w:rsidR="00466275" w:rsidRDefault="00466275">
      <w:pPr>
        <w:pStyle w:val="BodyText"/>
        <w:rPr>
          <w:sz w:val="20"/>
        </w:rPr>
      </w:pPr>
    </w:p>
    <w:p w14:paraId="7A54ABBA" w14:textId="77777777" w:rsidR="00466275" w:rsidRDefault="00466275">
      <w:pPr>
        <w:pStyle w:val="BodyText"/>
        <w:spacing w:before="2"/>
        <w:rPr>
          <w:sz w:val="17"/>
        </w:rPr>
      </w:pPr>
    </w:p>
    <w:p w14:paraId="1D4D000D" w14:textId="77777777" w:rsidR="00466275" w:rsidRDefault="00000000">
      <w:pPr>
        <w:spacing w:before="118" w:line="254" w:lineRule="auto"/>
        <w:ind w:right="338"/>
        <w:jc w:val="center"/>
        <w:rPr>
          <w:b/>
          <w:sz w:val="49"/>
        </w:rPr>
      </w:pPr>
      <w:r>
        <w:rPr>
          <w:b/>
          <w:sz w:val="49"/>
        </w:rPr>
        <w:t>Explaining</w:t>
      </w:r>
      <w:r>
        <w:rPr>
          <w:b/>
          <w:spacing w:val="15"/>
          <w:sz w:val="49"/>
        </w:rPr>
        <w:t xml:space="preserve"> </w:t>
      </w:r>
      <w:r>
        <w:rPr>
          <w:b/>
          <w:sz w:val="49"/>
        </w:rPr>
        <w:t>embedding</w:t>
      </w:r>
      <w:r>
        <w:rPr>
          <w:b/>
          <w:spacing w:val="15"/>
          <w:sz w:val="49"/>
        </w:rPr>
        <w:t xml:space="preserve"> </w:t>
      </w:r>
      <w:r>
        <w:rPr>
          <w:b/>
          <w:sz w:val="49"/>
        </w:rPr>
        <w:t>results</w:t>
      </w:r>
      <w:r>
        <w:rPr>
          <w:b/>
          <w:spacing w:val="16"/>
          <w:sz w:val="49"/>
        </w:rPr>
        <w:t xml:space="preserve"> </w:t>
      </w:r>
      <w:r>
        <w:rPr>
          <w:b/>
          <w:sz w:val="49"/>
        </w:rPr>
        <w:t>for</w:t>
      </w:r>
      <w:r>
        <w:rPr>
          <w:b/>
          <w:spacing w:val="15"/>
          <w:sz w:val="49"/>
        </w:rPr>
        <w:t xml:space="preserve"> </w:t>
      </w:r>
      <w:r>
        <w:rPr>
          <w:b/>
          <w:sz w:val="49"/>
        </w:rPr>
        <w:t>scoring</w:t>
      </w:r>
      <w:r>
        <w:rPr>
          <w:b/>
          <w:spacing w:val="-120"/>
          <w:sz w:val="49"/>
        </w:rPr>
        <w:t xml:space="preserve"> </w:t>
      </w:r>
      <w:r>
        <w:rPr>
          <w:b/>
          <w:sz w:val="49"/>
        </w:rPr>
        <w:t>alignments</w:t>
      </w:r>
    </w:p>
    <w:p w14:paraId="2E07A168" w14:textId="77777777" w:rsidR="00466275" w:rsidRDefault="00000000">
      <w:pPr>
        <w:pStyle w:val="Heading4"/>
      </w:pPr>
      <w:r>
        <w:t>Final</w:t>
      </w:r>
      <w:r>
        <w:rPr>
          <w:spacing w:val="29"/>
        </w:rPr>
        <w:t xml:space="preserve"> </w:t>
      </w:r>
      <w:r>
        <w:t>Progress</w:t>
      </w:r>
      <w:r>
        <w:rPr>
          <w:spacing w:val="29"/>
        </w:rPr>
        <w:t xml:space="preserve"> </w:t>
      </w:r>
      <w:r>
        <w:t>Report</w:t>
      </w:r>
    </w:p>
    <w:p w14:paraId="75C7CC79" w14:textId="77777777" w:rsidR="00466275" w:rsidRDefault="00466275">
      <w:pPr>
        <w:pStyle w:val="BodyText"/>
        <w:spacing w:before="7"/>
        <w:rPr>
          <w:sz w:val="49"/>
        </w:rPr>
      </w:pPr>
    </w:p>
    <w:p w14:paraId="0CFC38EB" w14:textId="77777777" w:rsidR="00466275" w:rsidRDefault="00000000">
      <w:pPr>
        <w:pStyle w:val="BodyText"/>
        <w:ind w:right="338"/>
        <w:jc w:val="center"/>
      </w:pPr>
      <w:r>
        <w:t>by</w:t>
      </w:r>
    </w:p>
    <w:p w14:paraId="432045B2" w14:textId="77777777" w:rsidR="00466275" w:rsidRDefault="00466275">
      <w:pPr>
        <w:pStyle w:val="BodyText"/>
        <w:rPr>
          <w:sz w:val="28"/>
        </w:rPr>
      </w:pPr>
    </w:p>
    <w:p w14:paraId="481E8B97" w14:textId="77777777" w:rsidR="00466275" w:rsidRDefault="00466275">
      <w:pPr>
        <w:pStyle w:val="BodyText"/>
        <w:spacing w:before="4"/>
        <w:rPr>
          <w:sz w:val="27"/>
        </w:rPr>
      </w:pPr>
    </w:p>
    <w:p w14:paraId="56DDF619" w14:textId="77777777" w:rsidR="00466275" w:rsidRDefault="00000000">
      <w:pPr>
        <w:pStyle w:val="Heading3"/>
      </w:pPr>
      <w:r>
        <w:t>Riley</w:t>
      </w:r>
      <w:r>
        <w:rPr>
          <w:spacing w:val="4"/>
        </w:rPr>
        <w:t xml:space="preserve"> </w:t>
      </w:r>
      <w:r>
        <w:t>Gavigan</w:t>
      </w:r>
    </w:p>
    <w:p w14:paraId="1C36F98C" w14:textId="77777777" w:rsidR="00466275" w:rsidRDefault="00466275">
      <w:pPr>
        <w:pStyle w:val="BodyText"/>
        <w:rPr>
          <w:sz w:val="40"/>
        </w:rPr>
      </w:pPr>
    </w:p>
    <w:p w14:paraId="041028E2" w14:textId="77777777" w:rsidR="00466275" w:rsidRDefault="00466275">
      <w:pPr>
        <w:pStyle w:val="BodyText"/>
        <w:rPr>
          <w:sz w:val="40"/>
        </w:rPr>
      </w:pPr>
    </w:p>
    <w:p w14:paraId="7AFD2257" w14:textId="77777777" w:rsidR="00466275" w:rsidRDefault="00466275">
      <w:pPr>
        <w:pStyle w:val="BodyText"/>
        <w:rPr>
          <w:sz w:val="40"/>
        </w:rPr>
      </w:pPr>
    </w:p>
    <w:p w14:paraId="5C1B654E" w14:textId="77777777" w:rsidR="00466275" w:rsidRDefault="00000000">
      <w:pPr>
        <w:pStyle w:val="BodyText"/>
        <w:spacing w:before="312"/>
        <w:ind w:right="337"/>
        <w:jc w:val="center"/>
      </w:pPr>
      <w:r>
        <w:t>CS</w:t>
      </w:r>
      <w:r>
        <w:rPr>
          <w:spacing w:val="-3"/>
        </w:rPr>
        <w:t xml:space="preserve"> </w:t>
      </w:r>
      <w:r>
        <w:t>4490Z</w:t>
      </w:r>
    </w:p>
    <w:p w14:paraId="220A4B5D" w14:textId="77777777" w:rsidR="00466275" w:rsidRDefault="00000000">
      <w:pPr>
        <w:pStyle w:val="BodyText"/>
        <w:spacing w:before="13" w:line="252" w:lineRule="auto"/>
        <w:ind w:left="3035" w:right="3373"/>
        <w:jc w:val="center"/>
      </w:pPr>
      <w:r>
        <w:t>Thesis</w:t>
      </w:r>
      <w:r>
        <w:rPr>
          <w:spacing w:val="-2"/>
        </w:rPr>
        <w:t xml:space="preserve"> </w:t>
      </w:r>
      <w:r>
        <w:t>Supervisor:</w:t>
      </w:r>
      <w:r>
        <w:rPr>
          <w:spacing w:val="12"/>
        </w:rPr>
        <w:t xml:space="preserve"> </w:t>
      </w:r>
      <w:r>
        <w:t>Lucian</w:t>
      </w:r>
      <w:r>
        <w:rPr>
          <w:spacing w:val="-1"/>
        </w:rPr>
        <w:t xml:space="preserve"> </w:t>
      </w:r>
      <w:r>
        <w:t>Ilie</w:t>
      </w:r>
      <w:r>
        <w:rPr>
          <w:spacing w:val="1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Instructor:</w:t>
      </w:r>
      <w:r>
        <w:rPr>
          <w:spacing w:val="1"/>
        </w:rPr>
        <w:t xml:space="preserve"> </w:t>
      </w:r>
      <w:r>
        <w:t>Nazim</w:t>
      </w:r>
      <w:r>
        <w:rPr>
          <w:spacing w:val="-11"/>
        </w:rPr>
        <w:t xml:space="preserve"> </w:t>
      </w:r>
      <w:r>
        <w:t>Madhavi</w:t>
      </w:r>
    </w:p>
    <w:p w14:paraId="7FF9E315" w14:textId="77777777" w:rsidR="00466275" w:rsidRDefault="00466275">
      <w:pPr>
        <w:pStyle w:val="BodyText"/>
        <w:rPr>
          <w:sz w:val="28"/>
        </w:rPr>
      </w:pPr>
    </w:p>
    <w:p w14:paraId="30899497" w14:textId="77777777" w:rsidR="00466275" w:rsidRDefault="00466275">
      <w:pPr>
        <w:pStyle w:val="BodyText"/>
        <w:rPr>
          <w:sz w:val="28"/>
        </w:rPr>
      </w:pPr>
    </w:p>
    <w:p w14:paraId="2916375A" w14:textId="77777777" w:rsidR="00466275" w:rsidRDefault="00466275">
      <w:pPr>
        <w:pStyle w:val="BodyText"/>
        <w:rPr>
          <w:sz w:val="28"/>
        </w:rPr>
      </w:pPr>
    </w:p>
    <w:p w14:paraId="54565102" w14:textId="77777777" w:rsidR="00466275" w:rsidRDefault="00000000">
      <w:pPr>
        <w:pStyle w:val="BodyText"/>
        <w:spacing w:before="166"/>
        <w:ind w:right="337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 w14:paraId="0E6EA75A" w14:textId="77777777" w:rsidR="00466275" w:rsidRDefault="00000000">
      <w:pPr>
        <w:pStyle w:val="BodyText"/>
        <w:spacing w:before="13" w:line="252" w:lineRule="auto"/>
        <w:ind w:left="1470" w:right="1808"/>
        <w:jc w:val="center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Western</w:t>
      </w:r>
      <w:r>
        <w:rPr>
          <w:spacing w:val="-8"/>
        </w:rPr>
        <w:t xml:space="preserve"> </w:t>
      </w:r>
      <w:r>
        <w:t>Ontario,</w:t>
      </w:r>
      <w:r>
        <w:rPr>
          <w:spacing w:val="-7"/>
        </w:rPr>
        <w:t xml:space="preserve"> </w:t>
      </w:r>
      <w:r>
        <w:t>London,</w:t>
      </w:r>
      <w:r>
        <w:rPr>
          <w:spacing w:val="-7"/>
        </w:rPr>
        <w:t xml:space="preserve"> </w:t>
      </w:r>
      <w:r>
        <w:t>N6A</w:t>
      </w:r>
      <w:r>
        <w:rPr>
          <w:spacing w:val="-8"/>
        </w:rPr>
        <w:t xml:space="preserve"> </w:t>
      </w:r>
      <w:r>
        <w:t>5B7,</w:t>
      </w:r>
      <w:r>
        <w:rPr>
          <w:spacing w:val="-7"/>
        </w:rPr>
        <w:t xml:space="preserve"> </w:t>
      </w:r>
      <w:r>
        <w:t>Ontario,</w:t>
      </w:r>
      <w:r>
        <w:rPr>
          <w:spacing w:val="-8"/>
        </w:rPr>
        <w:t xml:space="preserve"> </w:t>
      </w:r>
      <w:r>
        <w:t>Canada</w:t>
      </w:r>
      <w:r>
        <w:rPr>
          <w:spacing w:val="-57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2024</w:t>
      </w:r>
    </w:p>
    <w:p w14:paraId="4616D135" w14:textId="77777777" w:rsidR="00466275" w:rsidRDefault="00466275">
      <w:pPr>
        <w:spacing w:line="252" w:lineRule="auto"/>
        <w:jc w:val="center"/>
        <w:sectPr w:rsidR="00466275" w:rsidSect="00A10B22">
          <w:type w:val="continuous"/>
          <w:pgSz w:w="12240" w:h="15840"/>
          <w:pgMar w:top="1500" w:right="1160" w:bottom="280" w:left="1320" w:header="720" w:footer="720" w:gutter="0"/>
          <w:cols w:space="720"/>
        </w:sectPr>
      </w:pPr>
    </w:p>
    <w:p w14:paraId="7464A9DB" w14:textId="77777777" w:rsidR="00466275" w:rsidRDefault="00000000">
      <w:pPr>
        <w:pStyle w:val="Heading1"/>
        <w:spacing w:before="108"/>
      </w:pPr>
      <w:bookmarkStart w:id="0" w:name="Glossary"/>
      <w:bookmarkStart w:id="1" w:name="_bookmark0"/>
      <w:bookmarkEnd w:id="0"/>
      <w:bookmarkEnd w:id="1"/>
      <w:r>
        <w:lastRenderedPageBreak/>
        <w:t>Glossary</w:t>
      </w:r>
    </w:p>
    <w:p w14:paraId="54D51AF6" w14:textId="77777777" w:rsidR="00466275" w:rsidRDefault="00000000">
      <w:pPr>
        <w:pStyle w:val="BodyText"/>
        <w:spacing w:before="552" w:line="252" w:lineRule="auto"/>
        <w:ind w:left="705" w:right="457" w:hanging="586"/>
        <w:jc w:val="both"/>
      </w:pPr>
      <w:bookmarkStart w:id="2" w:name="_bookmark1"/>
      <w:bookmarkEnd w:id="2"/>
      <w:r>
        <w:rPr>
          <w:b/>
        </w:rPr>
        <w:t xml:space="preserve">amino acid </w:t>
      </w:r>
      <w:r>
        <w:t>molecules that combine to form proteins, containing both an amino and a carboxyl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hyperlink w:anchor="_bookmark39" w:history="1">
        <w:r>
          <w:rPr>
            <w:color w:val="0000FF"/>
          </w:rPr>
          <w:t>14</w:t>
        </w:r>
      </w:hyperlink>
      <w:r>
        <w:t>,</w:t>
      </w:r>
      <w:r>
        <w:rPr>
          <w:spacing w:val="-1"/>
        </w:rPr>
        <w:t xml:space="preserve"> </w:t>
      </w:r>
      <w:hyperlink w:anchor="_bookmark44" w:history="1">
        <w:r>
          <w:rPr>
            <w:color w:val="0000FF"/>
          </w:rPr>
          <w:t>15</w:t>
        </w:r>
      </w:hyperlink>
    </w:p>
    <w:p w14:paraId="0E78387F" w14:textId="77777777" w:rsidR="00466275" w:rsidRDefault="00466275">
      <w:pPr>
        <w:pStyle w:val="BodyText"/>
        <w:spacing w:before="10"/>
        <w:rPr>
          <w:sz w:val="25"/>
        </w:rPr>
      </w:pPr>
    </w:p>
    <w:p w14:paraId="351C0D8B" w14:textId="77777777" w:rsidR="00466275" w:rsidRDefault="00000000">
      <w:pPr>
        <w:pStyle w:val="BodyText"/>
        <w:spacing w:line="252" w:lineRule="auto"/>
        <w:ind w:left="705" w:right="457" w:hanging="586"/>
        <w:jc w:val="both"/>
      </w:pPr>
      <w:bookmarkStart w:id="3" w:name="_bookmark2"/>
      <w:bookmarkEnd w:id="3"/>
      <w:r>
        <w:rPr>
          <w:b/>
        </w:rPr>
        <w:t>peptide</w:t>
      </w:r>
      <w:r>
        <w:rPr>
          <w:b/>
          <w:spacing w:val="5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compound</w:t>
      </w:r>
      <w:r>
        <w:rPr>
          <w:spacing w:val="-15"/>
        </w:rPr>
        <w:t xml:space="preserve"> </w:t>
      </w:r>
      <w:r>
        <w:t>consisting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amino</w:t>
      </w:r>
      <w:r>
        <w:rPr>
          <w:spacing w:val="-14"/>
        </w:rPr>
        <w:t xml:space="preserve"> </w:t>
      </w:r>
      <w:r>
        <w:t>acids</w:t>
      </w:r>
      <w:r>
        <w:rPr>
          <w:spacing w:val="-14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chain,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carboxyl</w:t>
      </w:r>
      <w:r>
        <w:rPr>
          <w:spacing w:val="-14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acid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amino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hyperlink w:anchor="_bookmark28" w:history="1">
        <w:r>
          <w:rPr>
            <w:color w:val="0000FF"/>
          </w:rPr>
          <w:t>11</w:t>
        </w:r>
      </w:hyperlink>
      <w:r>
        <w:t>,</w:t>
      </w:r>
      <w:r>
        <w:rPr>
          <w:spacing w:val="-1"/>
        </w:rPr>
        <w:t xml:space="preserve"> </w:t>
      </w:r>
      <w:hyperlink w:anchor="_bookmark39" w:history="1">
        <w:r>
          <w:rPr>
            <w:color w:val="0000FF"/>
          </w:rPr>
          <w:t>14</w:t>
        </w:r>
      </w:hyperlink>
      <w:r>
        <w:t>,</w:t>
      </w:r>
      <w:r>
        <w:rPr>
          <w:spacing w:val="-2"/>
        </w:rPr>
        <w:t xml:space="preserve"> </w:t>
      </w:r>
      <w:hyperlink w:anchor="_bookmark44" w:history="1">
        <w:r>
          <w:rPr>
            <w:color w:val="0000FF"/>
          </w:rPr>
          <w:t>15</w:t>
        </w:r>
      </w:hyperlink>
    </w:p>
    <w:p w14:paraId="10406A30" w14:textId="77777777" w:rsidR="00466275" w:rsidRDefault="00466275">
      <w:pPr>
        <w:pStyle w:val="BodyText"/>
        <w:spacing w:before="9"/>
        <w:rPr>
          <w:sz w:val="25"/>
        </w:rPr>
      </w:pPr>
    </w:p>
    <w:p w14:paraId="12365B01" w14:textId="77777777" w:rsidR="00466275" w:rsidRDefault="00000000">
      <w:pPr>
        <w:pStyle w:val="BodyText"/>
        <w:spacing w:before="1" w:line="252" w:lineRule="auto"/>
        <w:ind w:left="705" w:right="457" w:hanging="586"/>
        <w:jc w:val="both"/>
      </w:pPr>
      <w:bookmarkStart w:id="4" w:name="_bookmark3"/>
      <w:bookmarkEnd w:id="4"/>
      <w:r>
        <w:rPr>
          <w:b/>
        </w:rPr>
        <w:t xml:space="preserve">residue </w:t>
      </w:r>
      <w:r>
        <w:t xml:space="preserve">a single unit that makes up a polymer, such as an amino acid in a polypeptide chain </w:t>
      </w:r>
      <w:hyperlink w:anchor="_bookmark20" w:history="1">
        <w:r>
          <w:rPr>
            <w:color w:val="0000FF"/>
          </w:rPr>
          <w:t>8</w:t>
        </w:r>
      </w:hyperlink>
      <w:r>
        <w:t>,</w:t>
      </w:r>
      <w:r>
        <w:rPr>
          <w:spacing w:val="1"/>
        </w:rPr>
        <w:t xml:space="preserve"> </w:t>
      </w:r>
      <w:hyperlink w:anchor="_bookmark28" w:history="1">
        <w:r>
          <w:rPr>
            <w:color w:val="0000FF"/>
          </w:rPr>
          <w:t>11</w:t>
        </w:r>
      </w:hyperlink>
      <w:r>
        <w:t>,</w:t>
      </w:r>
      <w:r>
        <w:rPr>
          <w:spacing w:val="-2"/>
        </w:rPr>
        <w:t xml:space="preserve"> </w:t>
      </w:r>
      <w:hyperlink w:anchor="_bookmark39" w:history="1">
        <w:r>
          <w:rPr>
            <w:color w:val="0000FF"/>
          </w:rPr>
          <w:t>14</w:t>
        </w:r>
      </w:hyperlink>
    </w:p>
    <w:p w14:paraId="4A4DE53E" w14:textId="77777777" w:rsidR="00466275" w:rsidRDefault="00466275">
      <w:pPr>
        <w:pStyle w:val="BodyText"/>
        <w:spacing w:before="9"/>
        <w:rPr>
          <w:sz w:val="25"/>
        </w:rPr>
      </w:pPr>
    </w:p>
    <w:p w14:paraId="296057FD" w14:textId="77777777" w:rsidR="00466275" w:rsidRDefault="00000000">
      <w:pPr>
        <w:pStyle w:val="BodyText"/>
        <w:spacing w:line="252" w:lineRule="auto"/>
        <w:ind w:left="705" w:right="457" w:hanging="586"/>
        <w:jc w:val="both"/>
      </w:pPr>
      <w:bookmarkStart w:id="5" w:name="_bookmark4"/>
      <w:bookmarkEnd w:id="5"/>
      <w:r>
        <w:rPr>
          <w:b/>
        </w:rPr>
        <w:t>transformer</w:t>
      </w:r>
      <w:r>
        <w:rPr>
          <w:b/>
          <w:spacing w:val="5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type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neural</w:t>
      </w:r>
      <w:r>
        <w:rPr>
          <w:spacing w:val="19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architecture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solve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transduction</w:t>
      </w:r>
      <w:r>
        <w:rPr>
          <w:spacing w:val="-58"/>
        </w:rPr>
        <w:t xml:space="preserve"> </w:t>
      </w:r>
      <w:r>
        <w:t>or transformation of input sequences into output sequences in deep learning applications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self-attention</w:t>
      </w:r>
      <w:r>
        <w:rPr>
          <w:spacing w:val="-1"/>
        </w:rPr>
        <w:t xml:space="preserve"> </w:t>
      </w:r>
      <w:hyperlink w:anchor="_bookmark20" w:history="1">
        <w:r>
          <w:rPr>
            <w:color w:val="0000FF"/>
          </w:rPr>
          <w:t>8</w:t>
        </w:r>
      </w:hyperlink>
      <w:r>
        <w:t>,</w:t>
      </w:r>
      <w:r>
        <w:rPr>
          <w:spacing w:val="-1"/>
        </w:rPr>
        <w:t xml:space="preserve"> </w:t>
      </w:r>
      <w:hyperlink w:anchor="_bookmark23" w:history="1">
        <w:r>
          <w:rPr>
            <w:color w:val="0000FF"/>
          </w:rPr>
          <w:t>10</w:t>
        </w:r>
      </w:hyperlink>
      <w:r>
        <w:t>,</w:t>
      </w:r>
      <w:r>
        <w:rPr>
          <w:spacing w:val="-1"/>
        </w:rPr>
        <w:t xml:space="preserve"> </w:t>
      </w:r>
      <w:hyperlink w:anchor="_bookmark28" w:history="1">
        <w:r>
          <w:rPr>
            <w:color w:val="0000FF"/>
          </w:rPr>
          <w:t>11</w:t>
        </w:r>
      </w:hyperlink>
      <w:r>
        <w:t>,</w:t>
      </w:r>
      <w:r>
        <w:rPr>
          <w:spacing w:val="-1"/>
        </w:rPr>
        <w:t xml:space="preserve"> </w:t>
      </w:r>
      <w:hyperlink w:anchor="_bookmark46" w:history="1">
        <w:r>
          <w:rPr>
            <w:color w:val="0000FF"/>
          </w:rPr>
          <w:t>16</w:t>
        </w:r>
      </w:hyperlink>
    </w:p>
    <w:p w14:paraId="701C3DEE" w14:textId="77777777" w:rsidR="00466275" w:rsidRDefault="00466275">
      <w:pPr>
        <w:spacing w:line="252" w:lineRule="auto"/>
        <w:jc w:val="both"/>
        <w:sectPr w:rsidR="00466275" w:rsidSect="00A10B22">
          <w:headerReference w:type="default" r:id="rId7"/>
          <w:pgSz w:w="12240" w:h="15840"/>
          <w:pgMar w:top="1120" w:right="1160" w:bottom="280" w:left="1320" w:header="785" w:footer="0" w:gutter="0"/>
          <w:pgNumType w:start="2"/>
          <w:cols w:space="720"/>
        </w:sectPr>
      </w:pPr>
    </w:p>
    <w:p w14:paraId="0680B612" w14:textId="77777777" w:rsidR="00466275" w:rsidRDefault="00000000">
      <w:pPr>
        <w:pStyle w:val="Heading1"/>
        <w:spacing w:before="108"/>
      </w:pPr>
      <w:bookmarkStart w:id="6" w:name="Abbreviations"/>
      <w:bookmarkStart w:id="7" w:name="_bookmark5"/>
      <w:bookmarkEnd w:id="6"/>
      <w:bookmarkEnd w:id="7"/>
      <w:r>
        <w:lastRenderedPageBreak/>
        <w:t>Abbreviations</w:t>
      </w:r>
    </w:p>
    <w:p w14:paraId="12D58584" w14:textId="77777777" w:rsidR="00466275" w:rsidRDefault="00000000">
      <w:pPr>
        <w:spacing w:before="552"/>
        <w:ind w:left="120"/>
        <w:rPr>
          <w:sz w:val="24"/>
        </w:rPr>
      </w:pPr>
      <w:bookmarkStart w:id="8" w:name="_bookmark6"/>
      <w:bookmarkEnd w:id="8"/>
      <w:r>
        <w:rPr>
          <w:b/>
          <w:sz w:val="24"/>
        </w:rPr>
        <w:t>ALBERT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Lite</w:t>
      </w:r>
      <w:r>
        <w:rPr>
          <w:spacing w:val="-8"/>
          <w:sz w:val="24"/>
        </w:rPr>
        <w:t xml:space="preserve"> </w:t>
      </w:r>
      <w:r>
        <w:rPr>
          <w:sz w:val="24"/>
        </w:rPr>
        <w:t>BERT</w:t>
      </w:r>
      <w:r>
        <w:rPr>
          <w:spacing w:val="-7"/>
          <w:sz w:val="24"/>
        </w:rPr>
        <w:t xml:space="preserve"> </w:t>
      </w:r>
      <w:hyperlink w:anchor="_bookmark23" w:history="1">
        <w:proofErr w:type="gramStart"/>
        <w:r>
          <w:rPr>
            <w:color w:val="0000FF"/>
            <w:sz w:val="24"/>
          </w:rPr>
          <w:t>10</w:t>
        </w:r>
        <w:proofErr w:type="gramEnd"/>
      </w:hyperlink>
    </w:p>
    <w:p w14:paraId="246FDC8A" w14:textId="77777777" w:rsidR="00466275" w:rsidRDefault="00466275">
      <w:pPr>
        <w:pStyle w:val="BodyText"/>
        <w:spacing w:before="1"/>
        <w:rPr>
          <w:sz w:val="27"/>
        </w:rPr>
      </w:pPr>
    </w:p>
    <w:p w14:paraId="726C6DD3" w14:textId="77777777" w:rsidR="00466275" w:rsidRDefault="00000000">
      <w:pPr>
        <w:pStyle w:val="BodyText"/>
        <w:spacing w:before="1"/>
        <w:ind w:left="120"/>
      </w:pPr>
      <w:bookmarkStart w:id="9" w:name="_bookmark7"/>
      <w:bookmarkEnd w:id="9"/>
      <w:r>
        <w:rPr>
          <w:b/>
        </w:rPr>
        <w:t>BERT</w:t>
      </w:r>
      <w:r>
        <w:rPr>
          <w:b/>
          <w:spacing w:val="45"/>
        </w:rPr>
        <w:t xml:space="preserve"> </w:t>
      </w:r>
      <w:r>
        <w:t>Bidirectional</w:t>
      </w:r>
      <w:r>
        <w:rPr>
          <w:spacing w:val="-7"/>
        </w:rPr>
        <w:t xml:space="preserve"> </w:t>
      </w:r>
      <w:r>
        <w:t>Encoder</w:t>
      </w:r>
      <w:r>
        <w:rPr>
          <w:spacing w:val="-7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Transformers</w:t>
      </w:r>
      <w:r>
        <w:rPr>
          <w:spacing w:val="-7"/>
        </w:rPr>
        <w:t xml:space="preserve"> </w:t>
      </w:r>
      <w:hyperlink w:anchor="_bookmark23" w:history="1">
        <w:proofErr w:type="gramStart"/>
        <w:r>
          <w:rPr>
            <w:color w:val="0000FF"/>
          </w:rPr>
          <w:t>10</w:t>
        </w:r>
        <w:proofErr w:type="gramEnd"/>
      </w:hyperlink>
    </w:p>
    <w:p w14:paraId="44BE33BC" w14:textId="77777777" w:rsidR="00466275" w:rsidRDefault="00000000">
      <w:pPr>
        <w:pStyle w:val="BodyText"/>
        <w:spacing w:before="212"/>
        <w:ind w:left="120"/>
      </w:pPr>
      <w:bookmarkStart w:id="10" w:name="_bookmark8"/>
      <w:bookmarkEnd w:id="10"/>
      <w:r>
        <w:rPr>
          <w:b/>
        </w:rPr>
        <w:t>BLAST</w:t>
      </w:r>
      <w:r>
        <w:rPr>
          <w:b/>
          <w:spacing w:val="4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Alignment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hyperlink w:anchor="_bookmark23" w:history="1">
        <w:proofErr w:type="gramStart"/>
        <w:r>
          <w:rPr>
            <w:color w:val="0000FF"/>
          </w:rPr>
          <w:t>10</w:t>
        </w:r>
        <w:proofErr w:type="gramEnd"/>
      </w:hyperlink>
    </w:p>
    <w:p w14:paraId="4FD38558" w14:textId="77777777" w:rsidR="00466275" w:rsidRDefault="00000000">
      <w:pPr>
        <w:pStyle w:val="BodyText"/>
        <w:spacing w:before="212"/>
        <w:ind w:left="120"/>
      </w:pPr>
      <w:bookmarkStart w:id="11" w:name="_bookmark9"/>
      <w:bookmarkEnd w:id="11"/>
      <w:r>
        <w:rPr>
          <w:b/>
        </w:rPr>
        <w:t>BLOSUM</w:t>
      </w:r>
      <w:r>
        <w:rPr>
          <w:b/>
          <w:spacing w:val="51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SUbstitution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hyperlink w:anchor="_bookmark23" w:history="1">
        <w:proofErr w:type="gramStart"/>
        <w:r>
          <w:rPr>
            <w:color w:val="0000FF"/>
          </w:rPr>
          <w:t>10</w:t>
        </w:r>
        <w:proofErr w:type="gramEnd"/>
      </w:hyperlink>
    </w:p>
    <w:p w14:paraId="00AF56D7" w14:textId="77777777" w:rsidR="00466275" w:rsidRDefault="00466275">
      <w:pPr>
        <w:pStyle w:val="BodyText"/>
        <w:spacing w:before="1"/>
        <w:rPr>
          <w:sz w:val="27"/>
        </w:rPr>
      </w:pPr>
    </w:p>
    <w:p w14:paraId="61A32FB9" w14:textId="77777777" w:rsidR="00466275" w:rsidRDefault="00000000">
      <w:pPr>
        <w:pStyle w:val="BodyText"/>
        <w:ind w:left="120"/>
      </w:pPr>
      <w:bookmarkStart w:id="12" w:name="_bookmark10"/>
      <w:bookmarkEnd w:id="12"/>
      <w:r>
        <w:rPr>
          <w:b/>
        </w:rPr>
        <w:t>CDD</w:t>
      </w:r>
      <w:r>
        <w:rPr>
          <w:b/>
          <w:spacing w:val="50"/>
        </w:rPr>
        <w:t xml:space="preserve"> </w:t>
      </w:r>
      <w:r>
        <w:t>Conserved</w:t>
      </w:r>
      <w:r>
        <w:rPr>
          <w:spacing w:val="-5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hyperlink w:anchor="_bookmark39" w:history="1">
        <w:proofErr w:type="gramStart"/>
        <w:r>
          <w:rPr>
            <w:color w:val="0000FF"/>
          </w:rPr>
          <w:t>14</w:t>
        </w:r>
        <w:proofErr w:type="gramEnd"/>
      </w:hyperlink>
    </w:p>
    <w:p w14:paraId="4C6AC032" w14:textId="77777777" w:rsidR="00466275" w:rsidRDefault="00466275">
      <w:pPr>
        <w:pStyle w:val="BodyText"/>
        <w:spacing w:before="1"/>
        <w:rPr>
          <w:sz w:val="27"/>
        </w:rPr>
      </w:pPr>
    </w:p>
    <w:p w14:paraId="365C2A5D" w14:textId="77777777" w:rsidR="00466275" w:rsidRDefault="00000000">
      <w:pPr>
        <w:pStyle w:val="BodyText"/>
        <w:spacing w:before="1"/>
        <w:ind w:left="120"/>
      </w:pPr>
      <w:bookmarkStart w:id="13" w:name="_bookmark11"/>
      <w:bookmarkEnd w:id="13"/>
      <w:r>
        <w:rPr>
          <w:b/>
        </w:rPr>
        <w:t>ENNA</w:t>
      </w:r>
      <w:r>
        <w:rPr>
          <w:b/>
          <w:spacing w:val="47"/>
        </w:rPr>
        <w:t xml:space="preserve"> </w:t>
      </w:r>
      <w:r>
        <w:t>Evolutionary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hyperlink w:anchor="_bookmark44" w:history="1">
        <w:proofErr w:type="gramStart"/>
        <w:r>
          <w:rPr>
            <w:color w:val="0000FF"/>
          </w:rPr>
          <w:t>15</w:t>
        </w:r>
        <w:proofErr w:type="gramEnd"/>
      </w:hyperlink>
    </w:p>
    <w:p w14:paraId="08D1F05B" w14:textId="77777777" w:rsidR="00466275" w:rsidRDefault="00466275">
      <w:pPr>
        <w:pStyle w:val="BodyText"/>
        <w:spacing w:before="1"/>
        <w:rPr>
          <w:sz w:val="27"/>
        </w:rPr>
      </w:pPr>
    </w:p>
    <w:p w14:paraId="78FE79DE" w14:textId="77777777" w:rsidR="00466275" w:rsidRDefault="00000000">
      <w:pPr>
        <w:pStyle w:val="BodyText"/>
        <w:ind w:left="120"/>
      </w:pPr>
      <w:bookmarkStart w:id="14" w:name="_bookmark12"/>
      <w:bookmarkEnd w:id="14"/>
      <w:r>
        <w:rPr>
          <w:b/>
        </w:rPr>
        <w:t>LLM</w:t>
      </w:r>
      <w:r>
        <w:rPr>
          <w:b/>
          <w:spacing w:val="5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hyperlink w:anchor="_bookmark28" w:history="1">
        <w:proofErr w:type="gramStart"/>
        <w:r>
          <w:rPr>
            <w:color w:val="0000FF"/>
          </w:rPr>
          <w:t>11</w:t>
        </w:r>
        <w:proofErr w:type="gramEnd"/>
      </w:hyperlink>
      <w:r>
        <w:t>,</w:t>
      </w:r>
      <w:r>
        <w:rPr>
          <w:spacing w:val="-4"/>
        </w:rPr>
        <w:t xml:space="preserve"> </w:t>
      </w:r>
      <w:hyperlink w:anchor="_bookmark46" w:history="1">
        <w:r>
          <w:rPr>
            <w:color w:val="0000FF"/>
          </w:rPr>
          <w:t>16</w:t>
        </w:r>
      </w:hyperlink>
    </w:p>
    <w:p w14:paraId="55963D4C" w14:textId="77777777" w:rsidR="00466275" w:rsidRDefault="00000000">
      <w:pPr>
        <w:pStyle w:val="BodyText"/>
        <w:spacing w:before="212"/>
        <w:ind w:left="120"/>
      </w:pPr>
      <w:bookmarkStart w:id="15" w:name="_bookmark13"/>
      <w:bookmarkEnd w:id="15"/>
      <w:r>
        <w:rPr>
          <w:b/>
        </w:rPr>
        <w:t>LoRA</w:t>
      </w:r>
      <w:r>
        <w:rPr>
          <w:b/>
          <w:spacing w:val="49"/>
        </w:rPr>
        <w:t xml:space="preserve"> </w:t>
      </w:r>
      <w:r>
        <w:t>Low-Rank</w:t>
      </w:r>
      <w:r>
        <w:rPr>
          <w:spacing w:val="-4"/>
        </w:rPr>
        <w:t xml:space="preserve"> </w:t>
      </w:r>
      <w:r>
        <w:t>Adaptation</w:t>
      </w:r>
      <w:r>
        <w:rPr>
          <w:spacing w:val="-5"/>
        </w:rPr>
        <w:t xml:space="preserve"> </w:t>
      </w:r>
      <w:hyperlink w:anchor="_bookmark28" w:history="1">
        <w:proofErr w:type="gramStart"/>
        <w:r>
          <w:rPr>
            <w:color w:val="0000FF"/>
          </w:rPr>
          <w:t>11</w:t>
        </w:r>
        <w:proofErr w:type="gramEnd"/>
      </w:hyperlink>
      <w:r>
        <w:t>,</w:t>
      </w:r>
      <w:r>
        <w:rPr>
          <w:spacing w:val="-5"/>
        </w:rPr>
        <w:t xml:space="preserve"> </w:t>
      </w:r>
      <w:hyperlink w:anchor="_bookmark54" w:history="1">
        <w:r>
          <w:rPr>
            <w:color w:val="0000FF"/>
          </w:rPr>
          <w:t>19</w:t>
        </w:r>
      </w:hyperlink>
    </w:p>
    <w:p w14:paraId="7FBA6BFD" w14:textId="77777777" w:rsidR="00466275" w:rsidRDefault="00466275">
      <w:pPr>
        <w:pStyle w:val="BodyText"/>
        <w:spacing w:before="1"/>
        <w:rPr>
          <w:sz w:val="27"/>
        </w:rPr>
      </w:pPr>
    </w:p>
    <w:p w14:paraId="2DCDD1E1" w14:textId="77777777" w:rsidR="00466275" w:rsidRDefault="00000000">
      <w:pPr>
        <w:pStyle w:val="BodyText"/>
        <w:ind w:left="120"/>
      </w:pPr>
      <w:bookmarkStart w:id="16" w:name="_bookmark14"/>
      <w:bookmarkEnd w:id="16"/>
      <w:r>
        <w:rPr>
          <w:b/>
        </w:rPr>
        <w:t>MSA</w:t>
      </w:r>
      <w:r>
        <w:rPr>
          <w:b/>
          <w:spacing w:val="5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Alignments</w:t>
      </w:r>
      <w:r>
        <w:rPr>
          <w:spacing w:val="-4"/>
        </w:rPr>
        <w:t xml:space="preserve"> </w:t>
      </w:r>
      <w:hyperlink w:anchor="_bookmark39" w:history="1">
        <w:r>
          <w:rPr>
            <w:color w:val="0000FF"/>
          </w:rPr>
          <w:t>14</w:t>
        </w:r>
      </w:hyperlink>
      <w:r>
        <w:t>,</w:t>
      </w:r>
      <w:r>
        <w:rPr>
          <w:spacing w:val="-3"/>
        </w:rPr>
        <w:t xml:space="preserve"> </w:t>
      </w:r>
      <w:hyperlink w:anchor="_bookmark46" w:history="1">
        <w:r>
          <w:rPr>
            <w:color w:val="0000FF"/>
          </w:rPr>
          <w:t>16</w:t>
        </w:r>
      </w:hyperlink>
      <w:r>
        <w:t>,</w:t>
      </w:r>
      <w:r>
        <w:rPr>
          <w:spacing w:val="-3"/>
        </w:rPr>
        <w:t xml:space="preserve"> </w:t>
      </w:r>
      <w:hyperlink w:anchor="_bookmark54" w:history="1">
        <w:r>
          <w:rPr>
            <w:color w:val="0000FF"/>
          </w:rPr>
          <w:t>19</w:t>
        </w:r>
      </w:hyperlink>
    </w:p>
    <w:p w14:paraId="4BF98013" w14:textId="77777777" w:rsidR="00466275" w:rsidRDefault="00466275">
      <w:pPr>
        <w:pStyle w:val="BodyText"/>
        <w:spacing w:before="2"/>
        <w:rPr>
          <w:sz w:val="27"/>
        </w:rPr>
      </w:pPr>
    </w:p>
    <w:p w14:paraId="3DB342DA" w14:textId="77777777" w:rsidR="00466275" w:rsidRDefault="00000000">
      <w:pPr>
        <w:pStyle w:val="BodyText"/>
        <w:ind w:left="120"/>
      </w:pPr>
      <w:bookmarkStart w:id="17" w:name="_bookmark15"/>
      <w:bookmarkEnd w:id="17"/>
      <w:r>
        <w:rPr>
          <w:b/>
        </w:rPr>
        <w:t>NLP</w:t>
      </w:r>
      <w:r>
        <w:rPr>
          <w:b/>
          <w:spacing w:val="5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hyperlink w:anchor="_bookmark19" w:history="1">
        <w:r>
          <w:rPr>
            <w:color w:val="0000FF"/>
          </w:rPr>
          <w:t>5</w:t>
        </w:r>
      </w:hyperlink>
      <w:r>
        <w:t>,</w:t>
      </w:r>
      <w:r>
        <w:rPr>
          <w:spacing w:val="-3"/>
        </w:rPr>
        <w:t xml:space="preserve"> </w:t>
      </w:r>
      <w:hyperlink w:anchor="_bookmark20" w:history="1">
        <w:r>
          <w:rPr>
            <w:color w:val="0000FF"/>
          </w:rPr>
          <w:t>8</w:t>
        </w:r>
      </w:hyperlink>
      <w:r>
        <w:t>,</w:t>
      </w:r>
      <w:r>
        <w:rPr>
          <w:spacing w:val="-3"/>
        </w:rPr>
        <w:t xml:space="preserve"> </w:t>
      </w:r>
      <w:hyperlink w:anchor="_bookmark35" w:history="1">
        <w:r>
          <w:rPr>
            <w:color w:val="0000FF"/>
          </w:rPr>
          <w:t>13</w:t>
        </w:r>
      </w:hyperlink>
      <w:r>
        <w:t>,</w:t>
      </w:r>
      <w:r>
        <w:rPr>
          <w:spacing w:val="-2"/>
        </w:rPr>
        <w:t xml:space="preserve"> </w:t>
      </w:r>
      <w:hyperlink w:anchor="_bookmark54" w:history="1">
        <w:r>
          <w:rPr>
            <w:color w:val="0000FF"/>
          </w:rPr>
          <w:t>19</w:t>
        </w:r>
      </w:hyperlink>
    </w:p>
    <w:p w14:paraId="211878E4" w14:textId="77777777" w:rsidR="00466275" w:rsidRDefault="00466275">
      <w:pPr>
        <w:pStyle w:val="BodyText"/>
        <w:spacing w:before="1"/>
        <w:rPr>
          <w:sz w:val="27"/>
        </w:rPr>
      </w:pPr>
    </w:p>
    <w:p w14:paraId="42E2988C" w14:textId="77777777" w:rsidR="00466275" w:rsidRDefault="00000000">
      <w:pPr>
        <w:ind w:left="120"/>
        <w:rPr>
          <w:sz w:val="24"/>
        </w:rPr>
      </w:pPr>
      <w:bookmarkStart w:id="18" w:name="_bookmark16"/>
      <w:bookmarkEnd w:id="18"/>
      <w:r>
        <w:rPr>
          <w:b/>
          <w:sz w:val="24"/>
        </w:rPr>
        <w:t>RoBERTa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Robustly</w:t>
      </w:r>
      <w:r>
        <w:rPr>
          <w:spacing w:val="-14"/>
          <w:sz w:val="24"/>
        </w:rPr>
        <w:t xml:space="preserve"> </w:t>
      </w:r>
      <w:r>
        <w:rPr>
          <w:sz w:val="24"/>
        </w:rPr>
        <w:t>Optimized</w:t>
      </w:r>
      <w:r>
        <w:rPr>
          <w:spacing w:val="-14"/>
          <w:sz w:val="24"/>
        </w:rPr>
        <w:t xml:space="preserve"> </w:t>
      </w:r>
      <w:r>
        <w:rPr>
          <w:sz w:val="24"/>
        </w:rPr>
        <w:t>BERT</w:t>
      </w:r>
      <w:r>
        <w:rPr>
          <w:spacing w:val="-14"/>
          <w:sz w:val="24"/>
        </w:rPr>
        <w:t xml:space="preserve"> </w:t>
      </w:r>
      <w:hyperlink w:anchor="_bookmark23" w:history="1">
        <w:proofErr w:type="gramStart"/>
        <w:r>
          <w:rPr>
            <w:color w:val="0000FF"/>
            <w:sz w:val="24"/>
          </w:rPr>
          <w:t>10</w:t>
        </w:r>
        <w:proofErr w:type="gramEnd"/>
      </w:hyperlink>
    </w:p>
    <w:p w14:paraId="0A0304E9" w14:textId="77777777" w:rsidR="00466275" w:rsidRDefault="00466275">
      <w:pPr>
        <w:pStyle w:val="BodyText"/>
        <w:spacing w:before="1"/>
        <w:rPr>
          <w:sz w:val="27"/>
        </w:rPr>
      </w:pPr>
    </w:p>
    <w:p w14:paraId="30E00E26" w14:textId="77777777" w:rsidR="00466275" w:rsidRDefault="00000000">
      <w:pPr>
        <w:pStyle w:val="BodyText"/>
        <w:spacing w:before="1"/>
        <w:ind w:left="120"/>
      </w:pPr>
      <w:bookmarkStart w:id="19" w:name="_bookmark17"/>
      <w:bookmarkEnd w:id="19"/>
      <w:r>
        <w:rPr>
          <w:b/>
          <w:spacing w:val="-1"/>
        </w:rPr>
        <w:t>T5</w:t>
      </w:r>
      <w:r>
        <w:rPr>
          <w:b/>
          <w:spacing w:val="32"/>
        </w:rPr>
        <w:t xml:space="preserve"> </w:t>
      </w:r>
      <w:r>
        <w:rPr>
          <w:spacing w:val="-1"/>
        </w:rPr>
        <w:t>Text-To-Text</w:t>
      </w:r>
      <w:r>
        <w:rPr>
          <w:spacing w:val="-13"/>
        </w:rPr>
        <w:t xml:space="preserve"> </w:t>
      </w:r>
      <w:r>
        <w:rPr>
          <w:spacing w:val="-1"/>
        </w:rPr>
        <w:t>Transfer</w:t>
      </w:r>
      <w:r>
        <w:rPr>
          <w:spacing w:val="-13"/>
        </w:rPr>
        <w:t xml:space="preserve"> </w:t>
      </w:r>
      <w:r>
        <w:rPr>
          <w:spacing w:val="-1"/>
        </w:rPr>
        <w:t>Transformer</w:t>
      </w:r>
      <w:r>
        <w:rPr>
          <w:spacing w:val="-13"/>
        </w:rPr>
        <w:t xml:space="preserve"> </w:t>
      </w:r>
      <w:hyperlink w:anchor="_bookmark23" w:history="1">
        <w:proofErr w:type="gramStart"/>
        <w:r>
          <w:rPr>
            <w:color w:val="0000FF"/>
          </w:rPr>
          <w:t>10</w:t>
        </w:r>
        <w:proofErr w:type="gramEnd"/>
      </w:hyperlink>
    </w:p>
    <w:p w14:paraId="1E8BA7CA" w14:textId="77777777" w:rsidR="00466275" w:rsidRDefault="00466275">
      <w:p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6EB0BE02" w14:textId="77777777" w:rsidR="00466275" w:rsidRDefault="00000000">
      <w:pPr>
        <w:pStyle w:val="Heading1"/>
        <w:spacing w:before="108"/>
      </w:pPr>
      <w:bookmarkStart w:id="20" w:name="Structured_Abstract"/>
      <w:bookmarkStart w:id="21" w:name="_bookmark18"/>
      <w:bookmarkEnd w:id="20"/>
      <w:bookmarkEnd w:id="21"/>
      <w:r>
        <w:lastRenderedPageBreak/>
        <w:t>Structured</w:t>
      </w:r>
      <w:r>
        <w:rPr>
          <w:spacing w:val="39"/>
        </w:rPr>
        <w:t xml:space="preserve"> </w:t>
      </w:r>
      <w:r>
        <w:t>Abstract</w:t>
      </w:r>
    </w:p>
    <w:p w14:paraId="0D763376" w14:textId="77777777" w:rsidR="00466275" w:rsidRDefault="00466275">
      <w:pPr>
        <w:pStyle w:val="BodyText"/>
        <w:spacing w:before="3"/>
        <w:rPr>
          <w:b/>
          <w:sz w:val="51"/>
        </w:rPr>
      </w:pPr>
    </w:p>
    <w:p w14:paraId="0AA0FC87" w14:textId="77777777" w:rsidR="00466275" w:rsidRDefault="00000000">
      <w:pPr>
        <w:pStyle w:val="Heading5"/>
      </w:pPr>
      <w:r>
        <w:t>Context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motivation</w:t>
      </w:r>
    </w:p>
    <w:p w14:paraId="5D048588" w14:textId="77777777" w:rsidR="00466275" w:rsidRDefault="00466275">
      <w:pPr>
        <w:pStyle w:val="BodyText"/>
        <w:spacing w:before="11"/>
        <w:rPr>
          <w:b/>
        </w:rPr>
      </w:pPr>
    </w:p>
    <w:p w14:paraId="11839EFB" w14:textId="77777777" w:rsidR="00466275" w:rsidRDefault="00000000">
      <w:pPr>
        <w:pStyle w:val="BodyText"/>
        <w:spacing w:line="252" w:lineRule="auto"/>
        <w:ind w:left="120" w:right="458"/>
        <w:jc w:val="both"/>
      </w:pPr>
      <w:r>
        <w:t xml:space="preserve">The </w:t>
      </w:r>
      <w:r>
        <w:rPr>
          <w:i/>
        </w:rPr>
        <w:t>E</w:t>
      </w:r>
      <w:r>
        <w:t xml:space="preserve">-score protein alignment scoring method (Ashrafzadeh et al., </w:t>
      </w:r>
      <w:hyperlink w:anchor="_bookmark62" w:history="1">
        <w:r>
          <w:rPr>
            <w:color w:val="00FF00"/>
          </w:rPr>
          <w:t>2023</w:t>
        </w:r>
      </w:hyperlink>
      <w:r>
        <w:t>) outperforms state-of-</w:t>
      </w:r>
      <w:r>
        <w:rPr>
          <w:spacing w:val="-57"/>
        </w:rPr>
        <w:t xml:space="preserve"> </w:t>
      </w:r>
      <w:r>
        <w:t xml:space="preserve">the-art methods, supported by comparing ProtT5 (Elnaggar et al., </w:t>
      </w:r>
      <w:hyperlink w:anchor="_bookmark69" w:history="1">
        <w:r>
          <w:rPr>
            <w:color w:val="00FF00"/>
          </w:rPr>
          <w:t>2021</w:t>
        </w:r>
      </w:hyperlink>
      <w:r>
        <w:t xml:space="preserve">) </w:t>
      </w:r>
      <w:r>
        <w:rPr>
          <w:i/>
        </w:rPr>
        <w:t>E</w:t>
      </w:r>
      <w:r>
        <w:t>-score results with</w:t>
      </w:r>
      <w:r>
        <w:rPr>
          <w:spacing w:val="1"/>
        </w:rPr>
        <w:t xml:space="preserve"> </w:t>
      </w:r>
      <w:r>
        <w:t>BLOSUM45</w:t>
      </w:r>
      <w:r>
        <w:rPr>
          <w:spacing w:val="-2"/>
        </w:rPr>
        <w:t xml:space="preserve"> </w:t>
      </w:r>
      <w:r>
        <w:t>(Henikoff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Henikoff,</w:t>
      </w:r>
      <w:r>
        <w:rPr>
          <w:spacing w:val="-1"/>
        </w:rPr>
        <w:t xml:space="preserve"> </w:t>
      </w:r>
      <w:hyperlink w:anchor="_bookmark72" w:history="1">
        <w:r>
          <w:rPr>
            <w:color w:val="00FF00"/>
          </w:rPr>
          <w:t>1992</w:t>
        </w:r>
      </w:hyperlink>
      <w:r>
        <w:t>).</w:t>
      </w:r>
    </w:p>
    <w:p w14:paraId="0176BE3B" w14:textId="77777777" w:rsidR="00466275" w:rsidRDefault="00000000">
      <w:pPr>
        <w:pStyle w:val="BodyText"/>
        <w:spacing w:before="117" w:line="252" w:lineRule="auto"/>
        <w:ind w:left="120" w:right="458" w:firstLine="351"/>
        <w:jc w:val="both"/>
      </w:pPr>
      <w:r>
        <w:t xml:space="preserve">This research aimed to understand </w:t>
      </w:r>
      <w:r>
        <w:rPr>
          <w:i/>
        </w:rPr>
        <w:t>E</w:t>
      </w:r>
      <w:r>
        <w:t>-score results, building upon the observation that mean</w:t>
      </w:r>
      <w:r>
        <w:rPr>
          <w:spacing w:val="1"/>
        </w:rPr>
        <w:t xml:space="preserve"> </w:t>
      </w:r>
      <w:r>
        <w:t>cosine</w:t>
      </w:r>
      <w:r>
        <w:rPr>
          <w:spacing w:val="-3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embeddings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evenly</w:t>
      </w:r>
      <w:r>
        <w:rPr>
          <w:spacing w:val="-2"/>
        </w:rPr>
        <w:t xml:space="preserve"> </w:t>
      </w:r>
      <w:r>
        <w:t>distributed</w:t>
      </w:r>
      <w:proofErr w:type="gramEnd"/>
      <w:r>
        <w:t>.</w:t>
      </w:r>
    </w:p>
    <w:p w14:paraId="436C9601" w14:textId="77777777" w:rsidR="00466275" w:rsidRDefault="00000000">
      <w:pPr>
        <w:pStyle w:val="BodyText"/>
        <w:spacing w:before="118" w:line="252" w:lineRule="auto"/>
        <w:ind w:left="120" w:right="457" w:firstLine="351"/>
        <w:jc w:val="both"/>
      </w:pPr>
      <w:r>
        <w:t>By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58"/>
        </w:rPr>
        <w:t xml:space="preserve"> </w:t>
      </w:r>
      <w:r>
        <w:t xml:space="preserve">method. Insights can be used to fine-tune the transformer models (Elnaggar et al., </w:t>
      </w:r>
      <w:hyperlink w:anchor="_bookmark69" w:history="1">
        <w:r>
          <w:rPr>
            <w:color w:val="00FF00"/>
          </w:rPr>
          <w:t>2021</w:t>
        </w:r>
      </w:hyperlink>
      <w:r>
        <w:t>; Rives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89" w:history="1">
        <w:r>
          <w:rPr>
            <w:color w:val="00FF00"/>
          </w:rPr>
          <w:t>2019</w:t>
        </w:r>
      </w:hyperlink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embeddings.</w:t>
      </w:r>
    </w:p>
    <w:p w14:paraId="37C38386" w14:textId="77777777" w:rsidR="00466275" w:rsidRDefault="00466275">
      <w:pPr>
        <w:pStyle w:val="BodyText"/>
        <w:spacing w:before="3"/>
        <w:rPr>
          <w:sz w:val="39"/>
        </w:rPr>
      </w:pPr>
    </w:p>
    <w:p w14:paraId="629984D8" w14:textId="77777777" w:rsidR="00466275" w:rsidRDefault="00000000">
      <w:pPr>
        <w:pStyle w:val="Heading5"/>
      </w:pPr>
      <w:r>
        <w:t>Research</w:t>
      </w:r>
      <w:r>
        <w:rPr>
          <w:spacing w:val="-7"/>
        </w:rPr>
        <w:t xml:space="preserve"> </w:t>
      </w:r>
      <w:proofErr w:type="gramStart"/>
      <w:r>
        <w:t>questions</w:t>
      </w:r>
      <w:proofErr w:type="gramEnd"/>
    </w:p>
    <w:p w14:paraId="368A3227" w14:textId="77777777" w:rsidR="00466275" w:rsidRDefault="00466275">
      <w:pPr>
        <w:pStyle w:val="BodyText"/>
        <w:spacing w:before="11"/>
        <w:rPr>
          <w:b/>
        </w:rPr>
      </w:pPr>
    </w:p>
    <w:p w14:paraId="6EB2DA48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ind w:hanging="202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embeddings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cosine</w:t>
      </w:r>
      <w:r>
        <w:rPr>
          <w:spacing w:val="-3"/>
          <w:sz w:val="24"/>
        </w:rPr>
        <w:t xml:space="preserve"> </w:t>
      </w:r>
      <w:r>
        <w:rPr>
          <w:sz w:val="24"/>
        </w:rPr>
        <w:t>similarity</w:t>
      </w:r>
      <w:r>
        <w:rPr>
          <w:spacing w:val="-4"/>
          <w:sz w:val="24"/>
        </w:rPr>
        <w:t xml:space="preserve"> </w:t>
      </w:r>
      <w:r>
        <w:rPr>
          <w:sz w:val="24"/>
        </w:rPr>
        <w:t>results?</w:t>
      </w:r>
    </w:p>
    <w:p w14:paraId="5E6CED5F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spacing w:before="212"/>
        <w:ind w:hanging="202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cosine</w:t>
      </w:r>
      <w:r>
        <w:rPr>
          <w:spacing w:val="-5"/>
          <w:sz w:val="24"/>
        </w:rPr>
        <w:t xml:space="preserve"> </w:t>
      </w:r>
      <w:r>
        <w:rPr>
          <w:sz w:val="24"/>
        </w:rPr>
        <w:t>similarity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primarily</w:t>
      </w:r>
      <w:r>
        <w:rPr>
          <w:spacing w:val="-5"/>
          <w:sz w:val="24"/>
        </w:rPr>
        <w:t xml:space="preserve"> </w:t>
      </w:r>
      <w:r>
        <w:rPr>
          <w:sz w:val="24"/>
        </w:rPr>
        <w:t>fall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range?</w:t>
      </w:r>
    </w:p>
    <w:p w14:paraId="13DB4109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spacing w:before="212"/>
        <w:ind w:hanging="202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fine-tuned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produce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6"/>
          <w:sz w:val="24"/>
        </w:rPr>
        <w:t xml:space="preserve"> </w:t>
      </w:r>
      <w:r>
        <w:rPr>
          <w:sz w:val="24"/>
        </w:rPr>
        <w:t>embeddings?</w:t>
      </w:r>
    </w:p>
    <w:p w14:paraId="5D5AC2D8" w14:textId="77777777" w:rsidR="00466275" w:rsidRDefault="00466275">
      <w:pPr>
        <w:pStyle w:val="BodyText"/>
        <w:spacing w:before="7"/>
        <w:rPr>
          <w:sz w:val="40"/>
        </w:rPr>
      </w:pPr>
    </w:p>
    <w:p w14:paraId="7DF1CABB" w14:textId="77777777" w:rsidR="00466275" w:rsidRDefault="00000000">
      <w:pPr>
        <w:pStyle w:val="Heading5"/>
      </w:pPr>
      <w:r>
        <w:t>Principal</w:t>
      </w:r>
      <w:r>
        <w:rPr>
          <w:spacing w:val="-4"/>
        </w:rPr>
        <w:t xml:space="preserve"> </w:t>
      </w:r>
      <w:r>
        <w:t>ideas</w:t>
      </w:r>
    </w:p>
    <w:p w14:paraId="3FFB6836" w14:textId="77777777" w:rsidR="00466275" w:rsidRDefault="00466275">
      <w:pPr>
        <w:pStyle w:val="BodyText"/>
        <w:rPr>
          <w:b/>
          <w:sz w:val="25"/>
        </w:rPr>
      </w:pPr>
    </w:p>
    <w:p w14:paraId="2AD9B842" w14:textId="77777777" w:rsidR="00466275" w:rsidRDefault="00000000">
      <w:pPr>
        <w:pStyle w:val="BodyText"/>
        <w:spacing w:line="252" w:lineRule="auto"/>
        <w:ind w:left="120" w:right="458"/>
        <w:jc w:val="both"/>
      </w:pPr>
      <w:r>
        <w:t>Positive</w:t>
      </w:r>
      <w:r>
        <w:rPr>
          <w:spacing w:val="-9"/>
        </w:rPr>
        <w:t xml:space="preserve"> </w:t>
      </w:r>
      <w:r>
        <w:t>cosine</w:t>
      </w:r>
      <w:r>
        <w:rPr>
          <w:spacing w:val="-9"/>
        </w:rPr>
        <w:t xml:space="preserve"> </w:t>
      </w:r>
      <w:r>
        <w:t>similarity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imply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produced</w:t>
      </w:r>
      <w:r>
        <w:rPr>
          <w:spacing w:val="-9"/>
        </w:rPr>
        <w:t xml:space="preserve"> </w:t>
      </w:r>
      <w:r>
        <w:t>embeddings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similar.</w:t>
      </w:r>
      <w:r>
        <w:rPr>
          <w:spacing w:val="6"/>
        </w:rPr>
        <w:t xml:space="preserve"> </w:t>
      </w:r>
      <w:r>
        <w:t>Comparing</w:t>
      </w:r>
      <w:r>
        <w:rPr>
          <w:spacing w:val="-58"/>
        </w:rPr>
        <w:t xml:space="preserve"> </w:t>
      </w:r>
      <w:r>
        <w:t>different embedding types provides insight into their distributions. Through these comparisons,</w:t>
      </w:r>
      <w:r>
        <w:rPr>
          <w:spacing w:val="-57"/>
        </w:rPr>
        <w:t xml:space="preserve"> </w:t>
      </w:r>
      <w:r>
        <w:t>conclusions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proofErr w:type="gramStart"/>
      <w:r>
        <w:t>were</w:t>
      </w:r>
      <w:r>
        <w:rPr>
          <w:spacing w:val="-1"/>
        </w:rPr>
        <w:t xml:space="preserve"> </w:t>
      </w:r>
      <w:r>
        <w:t>drawn</w:t>
      </w:r>
      <w:proofErr w:type="gramEnd"/>
      <w:r>
        <w:t>.</w:t>
      </w:r>
    </w:p>
    <w:p w14:paraId="7D7E913E" w14:textId="77777777" w:rsidR="00466275" w:rsidRDefault="00466275">
      <w:pPr>
        <w:pStyle w:val="BodyText"/>
        <w:spacing w:before="3"/>
        <w:rPr>
          <w:sz w:val="39"/>
        </w:rPr>
      </w:pPr>
    </w:p>
    <w:p w14:paraId="7B96EC7C" w14:textId="77777777" w:rsidR="00466275" w:rsidRDefault="00000000">
      <w:pPr>
        <w:pStyle w:val="Heading5"/>
        <w:ind w:left="119"/>
      </w:pPr>
      <w:r>
        <w:t>Research</w:t>
      </w:r>
      <w:r>
        <w:rPr>
          <w:spacing w:val="-7"/>
        </w:rPr>
        <w:t xml:space="preserve"> </w:t>
      </w:r>
      <w:proofErr w:type="gramStart"/>
      <w:r>
        <w:t>methodology</w:t>
      </w:r>
      <w:proofErr w:type="gramEnd"/>
    </w:p>
    <w:p w14:paraId="67FB3FB7" w14:textId="77777777" w:rsidR="00466275" w:rsidRDefault="00466275">
      <w:pPr>
        <w:pStyle w:val="BodyText"/>
        <w:spacing w:before="11"/>
        <w:rPr>
          <w:b/>
        </w:rPr>
      </w:pPr>
    </w:p>
    <w:p w14:paraId="2CC83443" w14:textId="77777777" w:rsidR="00466275" w:rsidRDefault="00000000">
      <w:pPr>
        <w:pStyle w:val="BodyText"/>
        <w:spacing w:line="252" w:lineRule="auto"/>
        <w:ind w:left="119" w:right="458"/>
        <w:jc w:val="both"/>
      </w:pPr>
      <w:r>
        <w:t xml:space="preserve">This research is a data science investigation to obtain insight </w:t>
      </w:r>
      <w:proofErr w:type="gramStart"/>
      <w:r>
        <w:t>about</w:t>
      </w:r>
      <w:proofErr w:type="gramEnd"/>
      <w:r>
        <w:t xml:space="preserve"> the embeddings and cosine</w:t>
      </w:r>
      <w:r>
        <w:rPr>
          <w:spacing w:val="1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1"/>
        </w:rPr>
        <w:t xml:space="preserve"> </w:t>
      </w:r>
      <w:r>
        <w:t>method.</w:t>
      </w:r>
    </w:p>
    <w:p w14:paraId="1789AD95" w14:textId="77777777" w:rsidR="00466275" w:rsidRDefault="00466275">
      <w:pPr>
        <w:pStyle w:val="BodyText"/>
        <w:spacing w:before="4"/>
        <w:rPr>
          <w:sz w:val="39"/>
        </w:rPr>
      </w:pPr>
    </w:p>
    <w:p w14:paraId="17D4EC4C" w14:textId="77777777" w:rsidR="00466275" w:rsidRDefault="00000000">
      <w:pPr>
        <w:pStyle w:val="Heading5"/>
        <w:ind w:left="119"/>
      </w:pPr>
      <w:r>
        <w:t>Anticipated</w:t>
      </w:r>
      <w:r>
        <w:rPr>
          <w:spacing w:val="-7"/>
        </w:rPr>
        <w:t xml:space="preserve"> </w:t>
      </w:r>
      <w:r>
        <w:t>results</w:t>
      </w:r>
    </w:p>
    <w:p w14:paraId="5E79D7CE" w14:textId="77777777" w:rsidR="00466275" w:rsidRDefault="00466275">
      <w:pPr>
        <w:pStyle w:val="BodyText"/>
        <w:spacing w:before="11"/>
        <w:rPr>
          <w:b/>
        </w:rPr>
      </w:pPr>
    </w:p>
    <w:p w14:paraId="0358DC85" w14:textId="77777777" w:rsidR="00466275" w:rsidRDefault="00000000">
      <w:pPr>
        <w:pStyle w:val="BodyText"/>
        <w:ind w:left="119"/>
      </w:pP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aimed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insight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10"/>
        </w:rPr>
        <w:t xml:space="preserve"> </w:t>
      </w:r>
      <w:r>
        <w:t>method,</w:t>
      </w:r>
      <w:r>
        <w:rPr>
          <w:spacing w:val="-8"/>
        </w:rPr>
        <w:t xml:space="preserve"> </w:t>
      </w:r>
      <w:r>
        <w:t>specifically:</w:t>
      </w:r>
    </w:p>
    <w:p w14:paraId="03109643" w14:textId="77777777" w:rsidR="00466275" w:rsidRDefault="00466275">
      <w:pPr>
        <w:pStyle w:val="BodyText"/>
        <w:spacing w:before="9"/>
        <w:rPr>
          <w:sz w:val="28"/>
        </w:rPr>
      </w:pPr>
    </w:p>
    <w:p w14:paraId="2E6147CE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spacing w:before="1"/>
        <w:ind w:hanging="202"/>
        <w:rPr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embedding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</w:p>
    <w:p w14:paraId="650C7DE8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spacing w:before="212"/>
        <w:ind w:hanging="202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cosine</w:t>
      </w:r>
      <w:r>
        <w:rPr>
          <w:spacing w:val="-4"/>
          <w:sz w:val="24"/>
        </w:rPr>
        <w:t xml:space="preserve"> </w:t>
      </w:r>
      <w:r>
        <w:rPr>
          <w:sz w:val="24"/>
        </w:rPr>
        <w:t>similarity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embeddings</w:t>
      </w:r>
    </w:p>
    <w:p w14:paraId="2B47167B" w14:textId="77777777" w:rsidR="00466275" w:rsidRDefault="00000000">
      <w:pPr>
        <w:pStyle w:val="ListParagraph"/>
        <w:numPr>
          <w:ilvl w:val="0"/>
          <w:numId w:val="12"/>
        </w:numPr>
        <w:tabs>
          <w:tab w:val="left" w:pos="706"/>
        </w:tabs>
        <w:spacing w:before="212"/>
        <w:ind w:hanging="202"/>
        <w:rPr>
          <w:sz w:val="24"/>
        </w:rPr>
      </w:pPr>
      <w:r>
        <w:rPr>
          <w:sz w:val="24"/>
        </w:rPr>
        <w:t>Insight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fine-tune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models</w:t>
      </w:r>
      <w:proofErr w:type="gramEnd"/>
    </w:p>
    <w:p w14:paraId="6136476C" w14:textId="77777777" w:rsidR="00466275" w:rsidRDefault="00466275">
      <w:pPr>
        <w:rPr>
          <w:sz w:val="24"/>
        </w:r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7A5ED2CC" w14:textId="77777777" w:rsidR="00466275" w:rsidRDefault="00466275">
      <w:pPr>
        <w:pStyle w:val="BodyText"/>
        <w:spacing w:before="9"/>
        <w:rPr>
          <w:sz w:val="18"/>
        </w:rPr>
      </w:pPr>
    </w:p>
    <w:p w14:paraId="22C9D0C6" w14:textId="77777777" w:rsidR="00466275" w:rsidRDefault="00000000">
      <w:pPr>
        <w:pStyle w:val="Heading5"/>
        <w:spacing w:before="106"/>
      </w:pPr>
      <w:bookmarkStart w:id="22" w:name="_bookmark19"/>
      <w:bookmarkEnd w:id="22"/>
      <w:r>
        <w:t>Novelty</w:t>
      </w:r>
    </w:p>
    <w:p w14:paraId="335B0EBA" w14:textId="77777777" w:rsidR="00466275" w:rsidRDefault="00466275">
      <w:pPr>
        <w:pStyle w:val="BodyText"/>
        <w:spacing w:before="10"/>
        <w:rPr>
          <w:b/>
        </w:rPr>
      </w:pPr>
    </w:p>
    <w:p w14:paraId="4750C465" w14:textId="77777777" w:rsidR="00466275" w:rsidRDefault="00000000">
      <w:pPr>
        <w:pStyle w:val="BodyText"/>
        <w:spacing w:before="1" w:line="252" w:lineRule="auto"/>
        <w:ind w:left="120"/>
      </w:pP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building</w:t>
      </w:r>
      <w:r>
        <w:rPr>
          <w:spacing w:val="17"/>
          <w:w w:val="95"/>
        </w:rPr>
        <w:t xml:space="preserve"> </w:t>
      </w:r>
      <w:r>
        <w:rPr>
          <w:w w:val="95"/>
        </w:rPr>
        <w:t>upon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novel</w:t>
      </w:r>
      <w:r>
        <w:rPr>
          <w:spacing w:val="17"/>
          <w:w w:val="95"/>
        </w:rPr>
        <w:t xml:space="preserve"> </w:t>
      </w:r>
      <w:r>
        <w:rPr>
          <w:w w:val="95"/>
        </w:rPr>
        <w:t>method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scoring</w:t>
      </w:r>
      <w:r>
        <w:rPr>
          <w:spacing w:val="17"/>
          <w:w w:val="95"/>
        </w:rPr>
        <w:t xml:space="preserve"> </w:t>
      </w:r>
      <w:r>
        <w:rPr>
          <w:w w:val="95"/>
        </w:rPr>
        <w:t>protein</w:t>
      </w:r>
      <w:r>
        <w:rPr>
          <w:spacing w:val="17"/>
          <w:w w:val="95"/>
        </w:rPr>
        <w:t xml:space="preserve"> </w:t>
      </w:r>
      <w:r>
        <w:rPr>
          <w:w w:val="95"/>
        </w:rPr>
        <w:t>alignments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cosine</w:t>
      </w:r>
      <w:r>
        <w:rPr>
          <w:spacing w:val="17"/>
          <w:w w:val="95"/>
        </w:rPr>
        <w:t xml:space="preserve"> </w:t>
      </w:r>
      <w:r>
        <w:rPr>
          <w:w w:val="95"/>
        </w:rPr>
        <w:t>similarity</w:t>
      </w:r>
      <w:r>
        <w:rPr>
          <w:spacing w:val="17"/>
          <w:w w:val="95"/>
        </w:rPr>
        <w:t xml:space="preserve"> </w:t>
      </w:r>
      <w:r>
        <w:rPr>
          <w:w w:val="95"/>
        </w:rPr>
        <w:t>(Ashrafzadeh</w:t>
      </w:r>
      <w:r>
        <w:rPr>
          <w:spacing w:val="-54"/>
          <w:w w:val="95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al.,</w:t>
      </w:r>
      <w:r>
        <w:rPr>
          <w:spacing w:val="13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),</w:t>
      </w:r>
      <w:r>
        <w:rPr>
          <w:spacing w:val="13"/>
        </w:rPr>
        <w:t xml:space="preserve"> </w:t>
      </w:r>
      <w:r>
        <w:t>novel</w:t>
      </w:r>
      <w:r>
        <w:rPr>
          <w:spacing w:val="10"/>
        </w:rPr>
        <w:t xml:space="preserve"> </w:t>
      </w:r>
      <w:r>
        <w:t>conclusions</w:t>
      </w:r>
      <w:r>
        <w:rPr>
          <w:spacing w:val="10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embeddings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cosine</w:t>
      </w:r>
      <w:r>
        <w:rPr>
          <w:spacing w:val="10"/>
        </w:rPr>
        <w:t xml:space="preserve"> </w:t>
      </w:r>
      <w:r>
        <w:t>similarity</w:t>
      </w:r>
      <w:r>
        <w:rPr>
          <w:spacing w:val="10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made,</w:t>
      </w:r>
      <w:r>
        <w:rPr>
          <w:spacing w:val="13"/>
        </w:rPr>
        <w:t xml:space="preserve"> </w:t>
      </w:r>
      <w:r>
        <w:t>leading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models.</w:t>
      </w:r>
    </w:p>
    <w:p w14:paraId="008B33D5" w14:textId="77777777" w:rsidR="00466275" w:rsidRDefault="00466275">
      <w:pPr>
        <w:pStyle w:val="BodyText"/>
        <w:spacing w:before="2"/>
        <w:rPr>
          <w:sz w:val="39"/>
        </w:rPr>
      </w:pPr>
    </w:p>
    <w:p w14:paraId="77501D62" w14:textId="77777777" w:rsidR="00466275" w:rsidRDefault="00000000">
      <w:pPr>
        <w:pStyle w:val="Heading5"/>
        <w:spacing w:before="1"/>
      </w:pPr>
      <w:r>
        <w:t>Impact</w:t>
      </w:r>
    </w:p>
    <w:p w14:paraId="578442D8" w14:textId="77777777" w:rsidR="00466275" w:rsidRDefault="00466275">
      <w:pPr>
        <w:pStyle w:val="BodyText"/>
        <w:spacing w:before="10"/>
        <w:rPr>
          <w:b/>
        </w:rPr>
      </w:pPr>
    </w:p>
    <w:p w14:paraId="080542CC" w14:textId="77777777" w:rsidR="00466275" w:rsidRDefault="00000000">
      <w:pPr>
        <w:pStyle w:val="BodyText"/>
        <w:spacing w:before="1" w:line="252" w:lineRule="auto"/>
        <w:ind w:left="120" w:right="457"/>
        <w:jc w:val="both"/>
      </w:pPr>
      <w:r>
        <w:t xml:space="preserve">Improvements in transformer models for the </w:t>
      </w:r>
      <w:r>
        <w:rPr>
          <w:i/>
        </w:rPr>
        <w:t>E</w:t>
      </w:r>
      <w:r>
        <w:t xml:space="preserve">-score alignment scoring method can </w:t>
      </w:r>
      <w:proofErr w:type="gramStart"/>
      <w:r>
        <w:t>be made</w:t>
      </w:r>
      <w:proofErr w:type="gramEnd"/>
      <w:r>
        <w:rPr>
          <w:spacing w:val="1"/>
        </w:rPr>
        <w:t xml:space="preserve"> </w:t>
      </w:r>
      <w:r>
        <w:t xml:space="preserve">through the insight this research found. Improvements may also be applicable to </w:t>
      </w:r>
      <w:hyperlink w:anchor="_bookmark15" w:history="1">
        <w:r>
          <w:rPr>
            <w:color w:val="0000FF"/>
          </w:rPr>
          <w:t>Natural Lan-</w:t>
        </w:r>
      </w:hyperlink>
      <w:r>
        <w:rPr>
          <w:color w:val="0000FF"/>
          <w:spacing w:val="1"/>
        </w:rPr>
        <w:t xml:space="preserve"> </w:t>
      </w:r>
      <w:hyperlink w:anchor="_bookmark15" w:history="1">
        <w:r>
          <w:rPr>
            <w:color w:val="0000FF"/>
          </w:rPr>
          <w:t>guage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Processing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(NLP)</w:t>
        </w:r>
        <w:r>
          <w:rPr>
            <w:color w:val="0000FF"/>
            <w:spacing w:val="-2"/>
          </w:rPr>
          <w:t xml:space="preserve"> </w:t>
        </w:r>
      </w:hyperlink>
      <w:r>
        <w:t>Models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T5</w:t>
      </w:r>
      <w:r>
        <w:rPr>
          <w:spacing w:val="-2"/>
        </w:rPr>
        <w:t xml:space="preserve"> </w:t>
      </w:r>
      <w:r>
        <w:t>(Raffel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88" w:history="1">
        <w:r>
          <w:rPr>
            <w:color w:val="00FF00"/>
          </w:rPr>
          <w:t>2020</w:t>
        </w:r>
      </w:hyperlink>
      <w:r>
        <w:t>).</w:t>
      </w:r>
    </w:p>
    <w:p w14:paraId="4CE035EB" w14:textId="77777777" w:rsidR="00466275" w:rsidRDefault="00466275">
      <w:pPr>
        <w:pStyle w:val="BodyText"/>
        <w:spacing w:before="3"/>
        <w:rPr>
          <w:sz w:val="39"/>
        </w:rPr>
      </w:pPr>
    </w:p>
    <w:p w14:paraId="50815FD9" w14:textId="77777777" w:rsidR="00466275" w:rsidRDefault="00000000">
      <w:pPr>
        <w:pStyle w:val="Heading5"/>
      </w:pPr>
      <w:r>
        <w:t>Progress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completed</w:t>
      </w:r>
      <w:r>
        <w:rPr>
          <w:spacing w:val="-7"/>
        </w:rPr>
        <w:t xml:space="preserve"> </w:t>
      </w:r>
      <w:proofErr w:type="gramStart"/>
      <w:r>
        <w:t>work</w:t>
      </w:r>
      <w:proofErr w:type="gramEnd"/>
    </w:p>
    <w:p w14:paraId="0E46DBC1" w14:textId="77777777" w:rsidR="00466275" w:rsidRDefault="00466275">
      <w:pPr>
        <w:pStyle w:val="BodyText"/>
        <w:spacing w:before="10"/>
        <w:rPr>
          <w:b/>
        </w:rPr>
      </w:pPr>
    </w:p>
    <w:p w14:paraId="4F693F5F" w14:textId="77777777" w:rsidR="00466275" w:rsidRDefault="00000000">
      <w:pPr>
        <w:pStyle w:val="BodyText"/>
        <w:spacing w:before="1" w:line="252" w:lineRule="auto"/>
        <w:ind w:left="120" w:right="458"/>
        <w:jc w:val="both"/>
      </w:pPr>
      <w:r>
        <w:t>Insight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properties</w:t>
      </w:r>
      <w:r>
        <w:rPr>
          <w:spacing w:val="-12"/>
        </w:rPr>
        <w:t xml:space="preserve"> </w:t>
      </w:r>
      <w:r>
        <w:t>behind</w:t>
      </w:r>
      <w:r>
        <w:rPr>
          <w:spacing w:val="-13"/>
        </w:rPr>
        <w:t xml:space="preserve"> </w:t>
      </w:r>
      <w:r>
        <w:t>embedding</w:t>
      </w:r>
      <w:r>
        <w:rPr>
          <w:spacing w:val="-13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distributions</w:t>
      </w:r>
      <w:r>
        <w:rPr>
          <w:spacing w:val="-13"/>
        </w:rPr>
        <w:t xml:space="preserve"> </w:t>
      </w:r>
      <w:proofErr w:type="gramStart"/>
      <w:r>
        <w:t>was</w:t>
      </w:r>
      <w:r>
        <w:rPr>
          <w:spacing w:val="-12"/>
        </w:rPr>
        <w:t xml:space="preserve"> </w:t>
      </w:r>
      <w:r>
        <w:t>obtained</w:t>
      </w:r>
      <w:proofErr w:type="gramEnd"/>
      <w:r>
        <w:t>.</w:t>
      </w:r>
      <w:r>
        <w:rPr>
          <w:spacing w:val="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properties,</w:t>
      </w:r>
      <w:r>
        <w:rPr>
          <w:spacing w:val="-57"/>
        </w:rPr>
        <w:t xml:space="preserve"> </w:t>
      </w:r>
      <w:r>
        <w:t xml:space="preserve">cosine similarity results </w:t>
      </w:r>
      <w:proofErr w:type="gramStart"/>
      <w:r>
        <w:t>were explained</w:t>
      </w:r>
      <w:proofErr w:type="gramEnd"/>
      <w:r>
        <w:t>.</w:t>
      </w:r>
      <w:r>
        <w:rPr>
          <w:spacing w:val="1"/>
        </w:rPr>
        <w:t xml:space="preserve"> </w:t>
      </w:r>
      <w:r>
        <w:t xml:space="preserve">These properties </w:t>
      </w:r>
      <w:proofErr w:type="gramStart"/>
      <w:r>
        <w:t>were explained</w:t>
      </w:r>
      <w:proofErr w:type="gramEnd"/>
      <w:r>
        <w:t xml:space="preserve"> through conducted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biochemical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research.</w:t>
      </w:r>
    </w:p>
    <w:p w14:paraId="13B10B90" w14:textId="77777777" w:rsidR="00466275" w:rsidRDefault="00466275">
      <w:pPr>
        <w:pStyle w:val="BodyText"/>
        <w:spacing w:before="3"/>
        <w:rPr>
          <w:sz w:val="39"/>
        </w:rPr>
      </w:pPr>
    </w:p>
    <w:p w14:paraId="0A1543F2" w14:textId="77777777" w:rsidR="00466275" w:rsidRDefault="00000000">
      <w:pPr>
        <w:pStyle w:val="Heading5"/>
      </w:pPr>
      <w:r>
        <w:t>Limitations</w:t>
      </w:r>
    </w:p>
    <w:p w14:paraId="6CDC49F7" w14:textId="77777777" w:rsidR="00466275" w:rsidRDefault="00466275">
      <w:pPr>
        <w:pStyle w:val="BodyText"/>
        <w:spacing w:before="10"/>
        <w:rPr>
          <w:b/>
        </w:rPr>
      </w:pPr>
    </w:p>
    <w:p w14:paraId="5A0E8BA1" w14:textId="77777777" w:rsidR="00466275" w:rsidRDefault="00000000">
      <w:pPr>
        <w:pStyle w:val="BodyText"/>
        <w:spacing w:before="1"/>
        <w:ind w:left="120"/>
      </w:pPr>
      <w:r>
        <w:t>No</w:t>
      </w:r>
      <w:r>
        <w:rPr>
          <w:spacing w:val="-4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research.</w:t>
      </w:r>
    </w:p>
    <w:p w14:paraId="7B0F85E9" w14:textId="77777777" w:rsidR="00466275" w:rsidRDefault="00466275">
      <w:p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1D914777" w14:textId="77777777" w:rsidR="00466275" w:rsidRDefault="00000000">
      <w:pPr>
        <w:spacing w:before="108"/>
        <w:ind w:left="120"/>
        <w:rPr>
          <w:b/>
          <w:sz w:val="49"/>
        </w:rPr>
      </w:pPr>
      <w:r>
        <w:rPr>
          <w:b/>
          <w:sz w:val="49"/>
        </w:rPr>
        <w:lastRenderedPageBreak/>
        <w:t>Table</w:t>
      </w:r>
      <w:r>
        <w:rPr>
          <w:b/>
          <w:spacing w:val="-1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-1"/>
          <w:sz w:val="49"/>
        </w:rPr>
        <w:t xml:space="preserve"> </w:t>
      </w:r>
      <w:r>
        <w:rPr>
          <w:b/>
          <w:sz w:val="49"/>
        </w:rPr>
        <w:t>Contents</w:t>
      </w:r>
    </w:p>
    <w:p w14:paraId="696F519B" w14:textId="77777777" w:rsidR="00466275" w:rsidRDefault="00466275">
      <w:pPr>
        <w:rPr>
          <w:sz w:val="49"/>
        </w:rPr>
        <w:sectPr w:rsidR="00466275" w:rsidSect="00A10B22">
          <w:pgSz w:w="12240" w:h="15840"/>
          <w:pgMar w:top="1120" w:right="1160" w:bottom="1809" w:left="1320" w:header="785" w:footer="0" w:gutter="0"/>
          <w:cols w:space="720"/>
        </w:sectPr>
      </w:pPr>
    </w:p>
    <w:sdt>
      <w:sdtPr>
        <w:id w:val="2092972550"/>
        <w:docPartObj>
          <w:docPartGallery w:val="Table of Contents"/>
          <w:docPartUnique/>
        </w:docPartObj>
      </w:sdtPr>
      <w:sdtContent>
        <w:p w14:paraId="6E9A9C0B" w14:textId="77777777" w:rsidR="00466275" w:rsidRDefault="00000000">
          <w:pPr>
            <w:pStyle w:val="TOC1"/>
            <w:tabs>
              <w:tab w:val="right" w:pos="9299"/>
            </w:tabs>
            <w:spacing w:before="791"/>
            <w:ind w:left="120" w:firstLine="0"/>
          </w:pPr>
          <w:hyperlink w:anchor="_bookmark0" w:history="1">
            <w:r>
              <w:rPr>
                <w:color w:val="0000FF"/>
              </w:rPr>
              <w:t>Glossary</w:t>
            </w:r>
          </w:hyperlink>
          <w:r>
            <w:rPr>
              <w:color w:val="0000FF"/>
            </w:rPr>
            <w:tab/>
          </w:r>
          <w:proofErr w:type="gramStart"/>
          <w:r>
            <w:t>2</w:t>
          </w:r>
          <w:proofErr w:type="gramEnd"/>
        </w:p>
        <w:p w14:paraId="3C61520D" w14:textId="77777777" w:rsidR="00466275" w:rsidRDefault="00000000">
          <w:pPr>
            <w:pStyle w:val="TOC1"/>
            <w:tabs>
              <w:tab w:val="right" w:pos="9299"/>
            </w:tabs>
            <w:spacing w:before="372"/>
            <w:ind w:left="119" w:firstLine="0"/>
          </w:pPr>
          <w:hyperlink w:anchor="_bookmark5" w:history="1">
            <w:r>
              <w:rPr>
                <w:color w:val="0000FF"/>
              </w:rPr>
              <w:t>Abbreviations</w:t>
            </w:r>
          </w:hyperlink>
          <w:r>
            <w:rPr>
              <w:color w:val="0000FF"/>
            </w:rPr>
            <w:tab/>
          </w:r>
          <w:proofErr w:type="gramStart"/>
          <w:r>
            <w:t>3</w:t>
          </w:r>
          <w:proofErr w:type="gramEnd"/>
        </w:p>
        <w:p w14:paraId="7C958088" w14:textId="77777777" w:rsidR="00466275" w:rsidRDefault="00000000">
          <w:pPr>
            <w:pStyle w:val="TOC1"/>
            <w:tabs>
              <w:tab w:val="right" w:pos="9299"/>
            </w:tabs>
            <w:ind w:left="119" w:firstLine="0"/>
          </w:pPr>
          <w:hyperlink w:anchor="_bookmark18" w:history="1">
            <w:r>
              <w:rPr>
                <w:color w:val="0000FF"/>
              </w:rPr>
              <w:t>Structured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Abstract</w:t>
            </w:r>
          </w:hyperlink>
          <w:r>
            <w:rPr>
              <w:color w:val="0000FF"/>
            </w:rPr>
            <w:tab/>
          </w:r>
          <w:proofErr w:type="gramStart"/>
          <w:r>
            <w:t>4</w:t>
          </w:r>
          <w:proofErr w:type="gramEnd"/>
        </w:p>
        <w:p w14:paraId="0E70CA02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spacing w:before="372"/>
            <w:ind w:hanging="360"/>
          </w:pPr>
          <w:hyperlink w:anchor="_bookmark21" w:history="1">
            <w:r>
              <w:rPr>
                <w:color w:val="0000FF"/>
              </w:rPr>
              <w:t>Introduction</w:t>
            </w:r>
          </w:hyperlink>
          <w:r>
            <w:rPr>
              <w:color w:val="0000FF"/>
            </w:rPr>
            <w:tab/>
          </w:r>
          <w:proofErr w:type="gramStart"/>
          <w:r>
            <w:t>8</w:t>
          </w:r>
          <w:proofErr w:type="gramEnd"/>
        </w:p>
        <w:p w14:paraId="18027816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22" w:history="1">
            <w:r>
              <w:rPr>
                <w:color w:val="0000FF"/>
              </w:rPr>
              <w:t>Report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structure</w:t>
            </w:r>
          </w:hyperlink>
          <w:r>
            <w:rPr>
              <w:color w:val="0000FF"/>
            </w:rPr>
            <w:tab/>
          </w:r>
          <w:proofErr w:type="gramStart"/>
          <w:r>
            <w:t>8</w:t>
          </w:r>
          <w:proofErr w:type="gramEnd"/>
        </w:p>
        <w:p w14:paraId="31C590CD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ind w:hanging="360"/>
          </w:pPr>
          <w:hyperlink w:anchor="_bookmark24" w:history="1">
            <w:r>
              <w:rPr>
                <w:color w:val="0000FF"/>
              </w:rPr>
              <w:t>Background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Related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Work</w:t>
            </w:r>
          </w:hyperlink>
          <w:r>
            <w:rPr>
              <w:color w:val="0000FF"/>
            </w:rPr>
            <w:tab/>
          </w:r>
          <w:proofErr w:type="gramStart"/>
          <w:r>
            <w:t>10</w:t>
          </w:r>
          <w:proofErr w:type="gramEnd"/>
        </w:p>
        <w:p w14:paraId="0350D3C8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25" w:history="1">
            <w:r>
              <w:rPr>
                <w:color w:val="0000FF"/>
              </w:rPr>
              <w:t>Natural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Language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Processing</w:t>
            </w:r>
          </w:hyperlink>
          <w:r>
            <w:rPr>
              <w:color w:val="0000FF"/>
            </w:rPr>
            <w:tab/>
          </w:r>
          <w:proofErr w:type="gramStart"/>
          <w:r>
            <w:t>10</w:t>
          </w:r>
          <w:proofErr w:type="gramEnd"/>
        </w:p>
        <w:p w14:paraId="4ED941D3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26" w:history="1">
            <w:r>
              <w:rPr>
                <w:i/>
                <w:color w:val="0000FF"/>
              </w:rPr>
              <w:t>E</w:t>
            </w:r>
            <w:r>
              <w:rPr>
                <w:color w:val="0000FF"/>
              </w:rPr>
              <w:t>-score</w:t>
            </w:r>
          </w:hyperlink>
          <w:r>
            <w:rPr>
              <w:color w:val="0000FF"/>
            </w:rPr>
            <w:tab/>
          </w:r>
          <w:proofErr w:type="gramStart"/>
          <w:r>
            <w:t>10</w:t>
          </w:r>
          <w:proofErr w:type="gramEnd"/>
        </w:p>
        <w:p w14:paraId="7FBF0EE5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29" w:history="1">
            <w:r>
              <w:rPr>
                <w:color w:val="0000FF"/>
              </w:rPr>
              <w:t>Analysis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Research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Gap</w:t>
            </w:r>
          </w:hyperlink>
          <w:r>
            <w:rPr>
              <w:color w:val="0000FF"/>
            </w:rPr>
            <w:tab/>
          </w:r>
          <w:proofErr w:type="gramStart"/>
          <w:r>
            <w:t>11</w:t>
          </w:r>
          <w:proofErr w:type="gramEnd"/>
        </w:p>
        <w:p w14:paraId="5FAB76D4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ind w:hanging="360"/>
          </w:pPr>
          <w:hyperlink w:anchor="_bookmark30" w:history="1">
            <w:r>
              <w:rPr>
                <w:color w:val="0000FF"/>
              </w:rPr>
              <w:t>Research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Objectives</w:t>
            </w:r>
          </w:hyperlink>
          <w:r>
            <w:rPr>
              <w:color w:val="0000FF"/>
            </w:rPr>
            <w:tab/>
          </w:r>
          <w:proofErr w:type="gramStart"/>
          <w:r>
            <w:t>12</w:t>
          </w:r>
          <w:proofErr w:type="gramEnd"/>
        </w:p>
        <w:p w14:paraId="4FFA84CC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spacing w:before="372"/>
            <w:ind w:hanging="360"/>
          </w:pPr>
          <w:hyperlink w:anchor="_bookmark36" w:history="1">
            <w:r>
              <w:rPr>
                <w:color w:val="0000FF"/>
              </w:rPr>
              <w:t>Methodology</w:t>
            </w:r>
          </w:hyperlink>
          <w:r>
            <w:rPr>
              <w:color w:val="0000FF"/>
            </w:rPr>
            <w:tab/>
          </w:r>
          <w:proofErr w:type="gramStart"/>
          <w:r>
            <w:t>13</w:t>
          </w:r>
          <w:proofErr w:type="gramEnd"/>
        </w:p>
        <w:p w14:paraId="58C56185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37" w:history="1">
            <w:r>
              <w:rPr>
                <w:color w:val="0000FF"/>
              </w:rPr>
              <w:t>Protein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composition</w:t>
            </w:r>
          </w:hyperlink>
          <w:r>
            <w:rPr>
              <w:color w:val="0000FF"/>
            </w:rPr>
            <w:tab/>
          </w:r>
          <w:proofErr w:type="gramStart"/>
          <w:r>
            <w:t>13</w:t>
          </w:r>
          <w:proofErr w:type="gramEnd"/>
        </w:p>
        <w:p w14:paraId="273B1C3C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38" w:history="1">
            <w:r>
              <w:rPr>
                <w:color w:val="0000FF"/>
              </w:rPr>
              <w:t>Embeddings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cosine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similarity</w:t>
            </w:r>
          </w:hyperlink>
          <w:r>
            <w:rPr>
              <w:color w:val="0000FF"/>
            </w:rPr>
            <w:tab/>
          </w:r>
          <w:proofErr w:type="gramStart"/>
          <w:r>
            <w:t>13</w:t>
          </w:r>
          <w:proofErr w:type="gramEnd"/>
        </w:p>
        <w:p w14:paraId="21B6F95F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ind w:hanging="360"/>
          </w:pPr>
          <w:hyperlink w:anchor="_bookmark40" w:history="1">
            <w:r>
              <w:rPr>
                <w:color w:val="0000FF"/>
              </w:rPr>
              <w:t>Results</w:t>
            </w:r>
          </w:hyperlink>
          <w:r>
            <w:rPr>
              <w:color w:val="0000FF"/>
            </w:rPr>
            <w:tab/>
          </w:r>
          <w:proofErr w:type="gramStart"/>
          <w:r>
            <w:t>14</w:t>
          </w:r>
          <w:proofErr w:type="gramEnd"/>
        </w:p>
        <w:p w14:paraId="0389879C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41" w:history="1">
            <w:r>
              <w:rPr>
                <w:color w:val="0000FF"/>
              </w:rPr>
              <w:t>Data</w:t>
            </w:r>
          </w:hyperlink>
          <w:r>
            <w:rPr>
              <w:color w:val="0000FF"/>
            </w:rPr>
            <w:tab/>
          </w:r>
          <w:proofErr w:type="gramStart"/>
          <w:r>
            <w:t>14</w:t>
          </w:r>
          <w:proofErr w:type="gramEnd"/>
        </w:p>
        <w:p w14:paraId="4E2413D5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42" w:history="1">
            <w:r>
              <w:rPr>
                <w:color w:val="0000FF"/>
              </w:rPr>
              <w:t>Protein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composition</w:t>
            </w:r>
          </w:hyperlink>
          <w:r>
            <w:rPr>
              <w:color w:val="0000FF"/>
            </w:rPr>
            <w:tab/>
          </w:r>
          <w:proofErr w:type="gramStart"/>
          <w:r>
            <w:t>14</w:t>
          </w:r>
          <w:proofErr w:type="gramEnd"/>
        </w:p>
        <w:p w14:paraId="5919BA01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48" w:history="1">
            <w:r>
              <w:rPr>
                <w:i/>
                <w:color w:val="0000FF"/>
              </w:rPr>
              <w:t>E</w:t>
            </w:r>
            <w:r>
              <w:rPr>
                <w:color w:val="0000FF"/>
              </w:rPr>
              <w:t>-score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model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differences</w:t>
            </w:r>
          </w:hyperlink>
          <w:r>
            <w:rPr>
              <w:color w:val="0000FF"/>
            </w:rPr>
            <w:tab/>
          </w:r>
          <w:proofErr w:type="gramStart"/>
          <w:r>
            <w:t>16</w:t>
          </w:r>
          <w:proofErr w:type="gramEnd"/>
        </w:p>
        <w:p w14:paraId="4B019A38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49" w:history="1">
            <w:r>
              <w:rPr>
                <w:color w:val="0000FF"/>
              </w:rPr>
              <w:t>Embeddings</w:t>
            </w:r>
          </w:hyperlink>
          <w:r>
            <w:rPr>
              <w:color w:val="0000FF"/>
            </w:rPr>
            <w:tab/>
          </w:r>
          <w:proofErr w:type="gramStart"/>
          <w:r>
            <w:t>17</w:t>
          </w:r>
          <w:proofErr w:type="gramEnd"/>
        </w:p>
        <w:p w14:paraId="178638BA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52" w:history="1">
            <w:r>
              <w:rPr>
                <w:color w:val="0000FF"/>
              </w:rPr>
              <w:t>Cosine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Similarity</w:t>
            </w:r>
          </w:hyperlink>
          <w:r>
            <w:rPr>
              <w:color w:val="0000FF"/>
            </w:rPr>
            <w:tab/>
          </w:r>
          <w:proofErr w:type="gramStart"/>
          <w:r>
            <w:t>18</w:t>
          </w:r>
          <w:proofErr w:type="gramEnd"/>
        </w:p>
        <w:p w14:paraId="133AFE02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ind w:hanging="360"/>
          </w:pPr>
          <w:hyperlink w:anchor="_bookmark55" w:history="1">
            <w:r>
              <w:rPr>
                <w:color w:val="0000FF"/>
              </w:rPr>
              <w:t>Discussion</w:t>
            </w:r>
          </w:hyperlink>
          <w:r>
            <w:rPr>
              <w:color w:val="0000FF"/>
            </w:rPr>
            <w:tab/>
          </w:r>
          <w:proofErr w:type="gramStart"/>
          <w:r>
            <w:t>19</w:t>
          </w:r>
          <w:proofErr w:type="gramEnd"/>
        </w:p>
        <w:p w14:paraId="592F3C50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spacing w:before="133"/>
            <w:ind w:hanging="551"/>
          </w:pPr>
          <w:hyperlink w:anchor="_bookmark56" w:history="1">
            <w:r>
              <w:rPr>
                <w:color w:val="0000FF"/>
              </w:rPr>
              <w:t>Implications</w:t>
            </w:r>
          </w:hyperlink>
          <w:r>
            <w:rPr>
              <w:color w:val="0000FF"/>
            </w:rPr>
            <w:tab/>
          </w:r>
          <w:proofErr w:type="gramStart"/>
          <w:r>
            <w:t>19</w:t>
          </w:r>
          <w:proofErr w:type="gramEnd"/>
        </w:p>
        <w:p w14:paraId="04299BA3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57" w:history="1">
            <w:r>
              <w:rPr>
                <w:color w:val="0000FF"/>
              </w:rPr>
              <w:t>Limitations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Generalizations</w:t>
            </w:r>
          </w:hyperlink>
          <w:r>
            <w:rPr>
              <w:color w:val="0000FF"/>
            </w:rPr>
            <w:tab/>
          </w:r>
          <w:proofErr w:type="gramStart"/>
          <w:r>
            <w:t>19</w:t>
          </w:r>
          <w:proofErr w:type="gramEnd"/>
        </w:p>
        <w:p w14:paraId="4B447622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spacing w:before="372" w:after="20"/>
            <w:ind w:hanging="360"/>
          </w:pPr>
          <w:hyperlink w:anchor="_bookmark58" w:history="1">
            <w:r>
              <w:rPr>
                <w:color w:val="0000FF"/>
              </w:rPr>
              <w:t>Conclusions</w:t>
            </w:r>
          </w:hyperlink>
          <w:r>
            <w:rPr>
              <w:color w:val="0000FF"/>
            </w:rPr>
            <w:tab/>
          </w:r>
          <w:proofErr w:type="gramStart"/>
          <w:r>
            <w:t>20</w:t>
          </w:r>
          <w:proofErr w:type="gramEnd"/>
        </w:p>
        <w:p w14:paraId="1C74DFDA" w14:textId="77777777" w:rsidR="00466275" w:rsidRDefault="00000000">
          <w:pPr>
            <w:pStyle w:val="TOC1"/>
            <w:numPr>
              <w:ilvl w:val="0"/>
              <w:numId w:val="11"/>
            </w:numPr>
            <w:tabs>
              <w:tab w:val="left" w:pos="478"/>
              <w:tab w:val="left" w:pos="479"/>
              <w:tab w:val="right" w:pos="9299"/>
            </w:tabs>
            <w:spacing w:before="322"/>
          </w:pPr>
          <w:hyperlink w:anchor="_bookmark59" w:history="1">
            <w:r>
              <w:rPr>
                <w:color w:val="0000FF"/>
              </w:rPr>
              <w:t>Future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Work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Lessons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Learned</w:t>
            </w:r>
          </w:hyperlink>
          <w:r>
            <w:rPr>
              <w:color w:val="0000FF"/>
            </w:rPr>
            <w:tab/>
          </w:r>
          <w:proofErr w:type="gramStart"/>
          <w:r>
            <w:t>21</w:t>
          </w:r>
          <w:proofErr w:type="gramEnd"/>
        </w:p>
        <w:p w14:paraId="4ABC7E71" w14:textId="77777777" w:rsidR="00466275" w:rsidRDefault="00000000">
          <w:pPr>
            <w:pStyle w:val="TOC2"/>
            <w:numPr>
              <w:ilvl w:val="1"/>
              <w:numId w:val="11"/>
            </w:numPr>
            <w:tabs>
              <w:tab w:val="left" w:pos="1028"/>
              <w:tab w:val="left" w:pos="1029"/>
              <w:tab w:val="right" w:leader="dot" w:pos="9299"/>
            </w:tabs>
            <w:ind w:hanging="551"/>
          </w:pPr>
          <w:hyperlink w:anchor="_bookmark60" w:history="1">
            <w:r>
              <w:rPr>
                <w:color w:val="0000FF"/>
              </w:rPr>
              <w:t>Acknowledgements</w:t>
            </w:r>
          </w:hyperlink>
          <w:r>
            <w:rPr>
              <w:color w:val="0000FF"/>
            </w:rPr>
            <w:tab/>
          </w:r>
          <w:proofErr w:type="gramStart"/>
          <w:r>
            <w:t>21</w:t>
          </w:r>
          <w:proofErr w:type="gramEnd"/>
        </w:p>
        <w:p w14:paraId="3C4BA37F" w14:textId="77777777" w:rsidR="00466275" w:rsidRDefault="00000000">
          <w:pPr>
            <w:pStyle w:val="TOC1"/>
            <w:tabs>
              <w:tab w:val="right" w:pos="9299"/>
            </w:tabs>
            <w:spacing w:before="372"/>
            <w:ind w:left="120" w:firstLine="0"/>
          </w:pPr>
          <w:hyperlink w:anchor="_bookmark61" w:history="1">
            <w:r>
              <w:rPr>
                <w:color w:val="0000FF"/>
              </w:rPr>
              <w:t>References</w:t>
            </w:r>
          </w:hyperlink>
          <w:r>
            <w:rPr>
              <w:color w:val="0000FF"/>
            </w:rPr>
            <w:tab/>
          </w:r>
          <w:proofErr w:type="gramStart"/>
          <w:r>
            <w:t>22</w:t>
          </w:r>
          <w:proofErr w:type="gramEnd"/>
        </w:p>
      </w:sdtContent>
    </w:sdt>
    <w:p w14:paraId="3CCC0EF0" w14:textId="77777777" w:rsidR="00466275" w:rsidRDefault="00466275">
      <w:pPr>
        <w:sectPr w:rsidR="00466275" w:rsidSect="00A10B22">
          <w:type w:val="continuous"/>
          <w:pgSz w:w="12240" w:h="15840"/>
          <w:pgMar w:top="1133" w:right="1160" w:bottom="1809" w:left="1320" w:header="720" w:footer="720" w:gutter="0"/>
          <w:cols w:space="720"/>
        </w:sectPr>
      </w:pPr>
    </w:p>
    <w:p w14:paraId="7B65D1D2" w14:textId="77777777" w:rsidR="00466275" w:rsidRDefault="00466275">
      <w:pPr>
        <w:pStyle w:val="BodyText"/>
        <w:spacing w:before="8"/>
        <w:rPr>
          <w:b/>
          <w:sz w:val="70"/>
        </w:rPr>
      </w:pPr>
    </w:p>
    <w:p w14:paraId="0C2F4DD1" w14:textId="77777777" w:rsidR="00466275" w:rsidRDefault="00000000">
      <w:pPr>
        <w:ind w:left="120"/>
        <w:rPr>
          <w:b/>
          <w:sz w:val="49"/>
        </w:rPr>
      </w:pPr>
      <w:bookmarkStart w:id="23" w:name="Introduction"/>
      <w:bookmarkStart w:id="24" w:name="_bookmark20"/>
      <w:bookmarkStart w:id="25" w:name="_bookmark21"/>
      <w:bookmarkEnd w:id="23"/>
      <w:bookmarkEnd w:id="24"/>
      <w:bookmarkEnd w:id="25"/>
      <w:r>
        <w:rPr>
          <w:b/>
          <w:sz w:val="49"/>
        </w:rPr>
        <w:t>Introduction</w:t>
      </w:r>
    </w:p>
    <w:p w14:paraId="0DC90D64" w14:textId="77777777" w:rsidR="00466275" w:rsidRDefault="00000000">
      <w:pPr>
        <w:pStyle w:val="BodyText"/>
        <w:spacing w:before="544" w:line="252" w:lineRule="auto"/>
        <w:ind w:left="120" w:right="458"/>
        <w:jc w:val="both"/>
      </w:pPr>
      <w:r>
        <w:t>Proteins are one of the four molecules of life. Finding similarities among protein sequences is</w:t>
      </w:r>
      <w:r>
        <w:rPr>
          <w:spacing w:val="1"/>
        </w:rPr>
        <w:t xml:space="preserve"> </w:t>
      </w:r>
      <w:r>
        <w:t>essential in identifying protein structure and function.</w:t>
      </w:r>
      <w:r>
        <w:rPr>
          <w:spacing w:val="1"/>
        </w:rPr>
        <w:t xml:space="preserve"> </w:t>
      </w:r>
      <w:r>
        <w:t xml:space="preserve">This </w:t>
      </w:r>
      <w:proofErr w:type="gramStart"/>
      <w:r>
        <w:t>is done</w:t>
      </w:r>
      <w:proofErr w:type="gramEnd"/>
      <w:r>
        <w:t xml:space="preserve"> by computing alignments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sequences.</w:t>
      </w:r>
    </w:p>
    <w:p w14:paraId="75136D39" w14:textId="77777777" w:rsidR="00466275" w:rsidRDefault="00000000">
      <w:pPr>
        <w:pStyle w:val="BodyText"/>
        <w:spacing w:before="111" w:line="252" w:lineRule="auto"/>
        <w:ind w:left="120" w:right="457" w:firstLine="351"/>
        <w:jc w:val="both"/>
      </w:pPr>
      <w:r>
        <w:t xml:space="preserve">The </w:t>
      </w:r>
      <w:r>
        <w:rPr>
          <w:i/>
        </w:rPr>
        <w:t>E</w:t>
      </w:r>
      <w:r>
        <w:t>-score method is a method computes alignments between sequences using contextual</w:t>
      </w:r>
      <w:r>
        <w:rPr>
          <w:spacing w:val="1"/>
        </w:rPr>
        <w:t xml:space="preserve"> </w:t>
      </w:r>
      <w:r>
        <w:t xml:space="preserve">embeddings produced by </w:t>
      </w:r>
      <w:hyperlink w:anchor="_bookmark4" w:history="1">
        <w:r>
          <w:rPr>
            <w:color w:val="0000FF"/>
          </w:rPr>
          <w:t xml:space="preserve">transformer </w:t>
        </w:r>
      </w:hyperlink>
      <w:r>
        <w:t xml:space="preserve">models (Ashrafzadeh et al., </w:t>
      </w:r>
      <w:hyperlink w:anchor="_bookmark62" w:history="1">
        <w:r>
          <w:rPr>
            <w:color w:val="00FF00"/>
          </w:rPr>
          <w:t>2023</w:t>
        </w:r>
      </w:hyperlink>
      <w:r>
        <w:t>). This method uses sev-</w:t>
      </w:r>
      <w:r>
        <w:rPr>
          <w:spacing w:val="-57"/>
        </w:rPr>
        <w:t xml:space="preserve"> </w:t>
      </w:r>
      <w:r>
        <w:t>eral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transformer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hyperlink w:anchor="_bookmark15" w:history="1">
        <w:r>
          <w:rPr>
            <w:color w:val="0000FF"/>
          </w:rPr>
          <w:t>NLP</w:t>
        </w:r>
        <w:r>
          <w:rPr>
            <w:color w:val="0000FF"/>
            <w:spacing w:val="-6"/>
          </w:rPr>
          <w:t xml:space="preserve"> </w:t>
        </w:r>
      </w:hyperlink>
      <w:r>
        <w:t>models</w:t>
      </w:r>
      <w:r>
        <w:rPr>
          <w:spacing w:val="-6"/>
        </w:rPr>
        <w:t xml:space="preserve"> </w:t>
      </w:r>
      <w:r>
        <w:t>(Devlin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hyperlink w:anchor="_bookmark68" w:history="1">
        <w:r>
          <w:rPr>
            <w:color w:val="00FF00"/>
          </w:rPr>
          <w:t>2018</w:t>
        </w:r>
      </w:hyperlink>
      <w:r>
        <w:t>;</w:t>
      </w:r>
      <w:r>
        <w:rPr>
          <w:spacing w:val="-5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hyperlink w:anchor="_bookmark78" w:history="1">
        <w:r>
          <w:rPr>
            <w:color w:val="00FF00"/>
          </w:rPr>
          <w:t>2020</w:t>
        </w:r>
      </w:hyperlink>
      <w:r>
        <w:t>;</w:t>
      </w:r>
      <w:r>
        <w:rPr>
          <w:spacing w:val="-57"/>
        </w:rPr>
        <w:t xml:space="preserve"> </w:t>
      </w:r>
      <w:r>
        <w:t>Liu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80" w:history="1">
        <w:r>
          <w:rPr>
            <w:color w:val="00FF00"/>
          </w:rPr>
          <w:t>2019</w:t>
        </w:r>
      </w:hyperlink>
      <w:r>
        <w:t>;</w:t>
      </w:r>
      <w:r>
        <w:rPr>
          <w:spacing w:val="-2"/>
        </w:rPr>
        <w:t xml:space="preserve"> </w:t>
      </w:r>
      <w:r>
        <w:t>Raffel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88" w:history="1">
        <w:r>
          <w:rPr>
            <w:color w:val="00FF00"/>
          </w:rPr>
          <w:t>2020</w:t>
        </w:r>
      </w:hyperlink>
      <w:r>
        <w:t>;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95" w:history="1">
        <w:r>
          <w:rPr>
            <w:color w:val="00FF00"/>
          </w:rPr>
          <w:t>2019</w:t>
        </w:r>
      </w:hyperlink>
      <w:r>
        <w:t>).</w:t>
      </w:r>
    </w:p>
    <w:p w14:paraId="055210E2" w14:textId="77777777" w:rsidR="00466275" w:rsidRDefault="00000000">
      <w:pPr>
        <w:pStyle w:val="BodyText"/>
        <w:spacing w:before="109" w:line="252" w:lineRule="auto"/>
        <w:ind w:left="120" w:right="457" w:firstLine="351"/>
        <w:jc w:val="both"/>
      </w:pPr>
      <w:r>
        <w:t>These transformer models produce embeddings when provided protein sequences.</w:t>
      </w:r>
      <w:r>
        <w:rPr>
          <w:spacing w:val="1"/>
        </w:rPr>
        <w:t xml:space="preserve"> </w:t>
      </w:r>
      <w:r>
        <w:t>Under-</w:t>
      </w:r>
      <w:r>
        <w:rPr>
          <w:spacing w:val="1"/>
        </w:rPr>
        <w:t xml:space="preserve"> </w:t>
      </w:r>
      <w:r>
        <w:t>standing the values and distributions of these embeddings between each model is one focus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(</w:t>
      </w:r>
      <w:hyperlink w:anchor="_bookmark31" w:history="1">
        <w:r>
          <w:rPr>
            <w:color w:val="0000FF"/>
          </w:rPr>
          <w:t>O1</w:t>
        </w:r>
      </w:hyperlink>
      <w:r>
        <w:t>).</w:t>
      </w:r>
    </w:p>
    <w:p w14:paraId="385E543E" w14:textId="77777777" w:rsidR="00466275" w:rsidRDefault="00000000">
      <w:pPr>
        <w:pStyle w:val="BodyText"/>
        <w:spacing w:before="111" w:line="252" w:lineRule="auto"/>
        <w:ind w:left="120" w:right="457" w:firstLine="351"/>
        <w:jc w:val="both"/>
      </w:pPr>
      <w:r>
        <w:rPr>
          <w:i/>
        </w:rPr>
        <w:t>E</w:t>
      </w:r>
      <w:r>
        <w:t>-score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cosine</w:t>
      </w:r>
      <w:r>
        <w:rPr>
          <w:spacing w:val="-11"/>
        </w:rPr>
        <w:t xml:space="preserve"> </w:t>
      </w:r>
      <w:r>
        <w:t>similarity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similarity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pairs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embeddings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scoring</w:t>
      </w:r>
      <w:r>
        <w:rPr>
          <w:spacing w:val="-57"/>
        </w:rPr>
        <w:t xml:space="preserve"> </w:t>
      </w:r>
      <w:r>
        <w:t>alignments.</w:t>
      </w:r>
      <w:r>
        <w:rPr>
          <w:spacing w:val="1"/>
        </w:rPr>
        <w:t xml:space="preserve"> </w:t>
      </w:r>
      <w:r>
        <w:t>This research analyzes the distributions of observed cosine similarity results for</w:t>
      </w:r>
      <w:r>
        <w:rPr>
          <w:spacing w:val="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t>sequences</w:t>
      </w:r>
      <w:r>
        <w:rPr>
          <w:spacing w:val="-1"/>
        </w:rPr>
        <w:t xml:space="preserve"> </w:t>
      </w:r>
      <w:r>
        <w:t>(</w:t>
      </w:r>
      <w:hyperlink w:anchor="_bookmark32" w:history="1">
        <w:r>
          <w:rPr>
            <w:color w:val="0000FF"/>
          </w:rPr>
          <w:t>O2</w:t>
        </w:r>
      </w:hyperlink>
      <w:r>
        <w:t>,</w:t>
      </w:r>
      <w:r>
        <w:rPr>
          <w:spacing w:val="-2"/>
        </w:rPr>
        <w:t xml:space="preserve"> </w:t>
      </w:r>
      <w:hyperlink w:anchor="_bookmark33" w:history="1">
        <w:r>
          <w:rPr>
            <w:color w:val="0000FF"/>
          </w:rPr>
          <w:t>O3</w:t>
        </w:r>
      </w:hyperlink>
      <w:r>
        <w:t>).</w:t>
      </w:r>
    </w:p>
    <w:p w14:paraId="15D29376" w14:textId="77777777" w:rsidR="00466275" w:rsidRDefault="00000000">
      <w:pPr>
        <w:pStyle w:val="BodyText"/>
        <w:spacing w:before="111" w:line="252" w:lineRule="auto"/>
        <w:ind w:left="119" w:right="457" w:firstLine="351"/>
        <w:jc w:val="both"/>
      </w:pPr>
      <w:r>
        <w:t>Combining embedding distribution and cosine similarity results with biochemical under-</w:t>
      </w:r>
      <w:r>
        <w:rPr>
          <w:spacing w:val="1"/>
        </w:rPr>
        <w:t xml:space="preserve"> </w:t>
      </w:r>
      <w:r>
        <w:t xml:space="preserve">standings of proteins </w:t>
      </w:r>
      <w:proofErr w:type="gramStart"/>
      <w:r>
        <w:t>is used</w:t>
      </w:r>
      <w:proofErr w:type="gramEnd"/>
      <w:r>
        <w:t xml:space="preserve"> to draw conclusions about model performance and </w:t>
      </w:r>
      <w:r>
        <w:rPr>
          <w:i/>
        </w:rPr>
        <w:t>E</w:t>
      </w:r>
      <w:r>
        <w:t>-score results.</w:t>
      </w:r>
      <w:r>
        <w:rPr>
          <w:spacing w:val="-57"/>
        </w:rPr>
        <w:t xml:space="preserve"> </w:t>
      </w:r>
      <w:r>
        <w:t>Specifically, explanations about why some models outperform other models are derived (</w:t>
      </w:r>
      <w:hyperlink w:anchor="_bookmark31" w:history="1">
        <w:r>
          <w:rPr>
            <w:color w:val="0000FF"/>
          </w:rPr>
          <w:t>O1</w:t>
        </w:r>
      </w:hyperlink>
      <w:r>
        <w:t>,</w:t>
      </w:r>
      <w:r>
        <w:rPr>
          <w:spacing w:val="1"/>
        </w:rPr>
        <w:t xml:space="preserve"> </w:t>
      </w:r>
      <w:hyperlink w:anchor="_bookmark32" w:history="1">
        <w:r>
          <w:rPr>
            <w:color w:val="0000FF"/>
          </w:rPr>
          <w:t>O2</w:t>
        </w:r>
      </w:hyperlink>
      <w:r>
        <w:t>).</w:t>
      </w:r>
    </w:p>
    <w:p w14:paraId="4A6FCD8A" w14:textId="77777777" w:rsidR="00466275" w:rsidRDefault="00000000">
      <w:pPr>
        <w:pStyle w:val="BodyText"/>
        <w:spacing w:before="109" w:line="252" w:lineRule="auto"/>
        <w:ind w:left="120" w:right="457" w:firstLine="351"/>
        <w:jc w:val="both"/>
      </w:pPr>
      <w:r>
        <w:t xml:space="preserve">Using inference about the proposed factors contributing to </w:t>
      </w:r>
      <w:r>
        <w:rPr>
          <w:i/>
        </w:rPr>
        <w:t>E</w:t>
      </w:r>
      <w:r>
        <w:t>-score performance, I describe</w:t>
      </w:r>
      <w:r>
        <w:rPr>
          <w:spacing w:val="1"/>
        </w:rPr>
        <w:t xml:space="preserve"> </w:t>
      </w:r>
      <w:r>
        <w:rPr>
          <w:w w:val="95"/>
        </w:rPr>
        <w:t xml:space="preserve">the procedure and techniques for fine-tuning ProtT5 to produce better embeddings for the </w:t>
      </w:r>
      <w:r>
        <w:rPr>
          <w:i/>
          <w:w w:val="95"/>
        </w:rPr>
        <w:t>E</w:t>
      </w:r>
      <w:r>
        <w:rPr>
          <w:w w:val="95"/>
        </w:rPr>
        <w:t>-score</w:t>
      </w:r>
      <w:r>
        <w:rPr>
          <w:spacing w:val="1"/>
          <w:w w:val="9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(</w:t>
      </w:r>
      <w:hyperlink w:anchor="_bookmark34" w:history="1">
        <w:r>
          <w:rPr>
            <w:color w:val="0000FF"/>
          </w:rPr>
          <w:t>O4</w:t>
        </w:r>
      </w:hyperlink>
      <w:r>
        <w:t>).</w:t>
      </w:r>
    </w:p>
    <w:p w14:paraId="3E2CFF66" w14:textId="77777777" w:rsidR="00466275" w:rsidRDefault="00000000">
      <w:pPr>
        <w:pStyle w:val="BodyText"/>
        <w:spacing w:before="111"/>
        <w:ind w:left="120"/>
        <w:jc w:val="both"/>
      </w:pPr>
      <w:proofErr w:type="gramStart"/>
      <w:r>
        <w:t>Significant</w:t>
      </w:r>
      <w:r>
        <w:rPr>
          <w:spacing w:val="-6"/>
        </w:rPr>
        <w:t xml:space="preserve"> </w:t>
      </w:r>
      <w:r>
        <w:t>results</w:t>
      </w:r>
      <w:proofErr w:type="gram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include:</w:t>
      </w:r>
    </w:p>
    <w:p w14:paraId="5F4EC4D8" w14:textId="77777777" w:rsidR="00466275" w:rsidRDefault="00466275">
      <w:pPr>
        <w:pStyle w:val="BodyText"/>
        <w:spacing w:before="7"/>
        <w:rPr>
          <w:sz w:val="26"/>
        </w:rPr>
      </w:pPr>
    </w:p>
    <w:p w14:paraId="6BE275AC" w14:textId="77777777" w:rsidR="00466275" w:rsidRDefault="00000000">
      <w:pPr>
        <w:pStyle w:val="ListParagraph"/>
        <w:numPr>
          <w:ilvl w:val="0"/>
          <w:numId w:val="10"/>
        </w:numPr>
        <w:tabs>
          <w:tab w:val="left" w:pos="706"/>
        </w:tabs>
        <w:spacing w:before="1"/>
        <w:ind w:hanging="202"/>
        <w:rPr>
          <w:sz w:val="24"/>
        </w:rPr>
      </w:pPr>
      <w:r>
        <w:rPr>
          <w:sz w:val="24"/>
        </w:rPr>
        <w:t>Significant</w:t>
      </w:r>
      <w:r>
        <w:rPr>
          <w:spacing w:val="13"/>
          <w:sz w:val="24"/>
        </w:rPr>
        <w:t xml:space="preserve"> </w:t>
      </w:r>
      <w:r>
        <w:rPr>
          <w:sz w:val="24"/>
        </w:rPr>
        <w:t>positive</w:t>
      </w:r>
      <w:r>
        <w:rPr>
          <w:spacing w:val="14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4"/>
          <w:sz w:val="24"/>
        </w:rPr>
        <w:t xml:space="preserve"> </w:t>
      </w:r>
      <w:r>
        <w:rPr>
          <w:sz w:val="24"/>
        </w:rPr>
        <w:t>between</w:t>
      </w:r>
      <w:r>
        <w:rPr>
          <w:spacing w:val="13"/>
          <w:sz w:val="24"/>
        </w:rPr>
        <w:t xml:space="preserve"> </w:t>
      </w:r>
      <w:r>
        <w:rPr>
          <w:sz w:val="24"/>
        </w:rPr>
        <w:t>higher</w:t>
      </w:r>
      <w:r>
        <w:rPr>
          <w:spacing w:val="14"/>
          <w:sz w:val="24"/>
        </w:rPr>
        <w:t xml:space="preserve"> </w:t>
      </w:r>
      <w:r>
        <w:rPr>
          <w:sz w:val="24"/>
        </w:rPr>
        <w:t>embedding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variance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improved</w:t>
      </w:r>
      <w:proofErr w:type="gramEnd"/>
    </w:p>
    <w:p w14:paraId="69C93434" w14:textId="77777777" w:rsidR="00466275" w:rsidRDefault="00000000">
      <w:pPr>
        <w:pStyle w:val="BodyText"/>
        <w:spacing w:before="13"/>
        <w:ind w:left="705"/>
      </w:pPr>
      <w:r>
        <w:rPr>
          <w:i/>
        </w:rPr>
        <w:t>E</w:t>
      </w:r>
      <w:r>
        <w:t>-score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model.</w:t>
      </w:r>
    </w:p>
    <w:p w14:paraId="66E49E4F" w14:textId="77777777" w:rsidR="00466275" w:rsidRDefault="00000000">
      <w:pPr>
        <w:pStyle w:val="ListParagraph"/>
        <w:numPr>
          <w:ilvl w:val="0"/>
          <w:numId w:val="10"/>
        </w:numPr>
        <w:tabs>
          <w:tab w:val="left" w:pos="706"/>
        </w:tabs>
        <w:spacing w:before="205" w:line="252" w:lineRule="auto"/>
        <w:ind w:right="459"/>
        <w:rPr>
          <w:sz w:val="24"/>
        </w:rPr>
      </w:pPr>
      <w:r>
        <w:rPr>
          <w:sz w:val="24"/>
        </w:rPr>
        <w:t>Significant</w:t>
      </w:r>
      <w:r>
        <w:rPr>
          <w:spacing w:val="19"/>
          <w:sz w:val="24"/>
        </w:rPr>
        <w:t xml:space="preserve"> </w:t>
      </w:r>
      <w:r>
        <w:rPr>
          <w:sz w:val="24"/>
        </w:rPr>
        <w:t>positive</w:t>
      </w:r>
      <w:r>
        <w:rPr>
          <w:spacing w:val="19"/>
          <w:sz w:val="24"/>
        </w:rPr>
        <w:t xml:space="preserve"> </w:t>
      </w:r>
      <w:r>
        <w:rPr>
          <w:sz w:val="24"/>
        </w:rPr>
        <w:t>correlation</w:t>
      </w:r>
      <w:r>
        <w:rPr>
          <w:spacing w:val="20"/>
          <w:sz w:val="24"/>
        </w:rPr>
        <w:t xml:space="preserve"> </w:t>
      </w:r>
      <w:r>
        <w:rPr>
          <w:sz w:val="24"/>
        </w:rPr>
        <w:t>between</w:t>
      </w:r>
      <w:r>
        <w:rPr>
          <w:spacing w:val="19"/>
          <w:sz w:val="24"/>
        </w:rPr>
        <w:t xml:space="preserve"> </w:t>
      </w:r>
      <w:r>
        <w:rPr>
          <w:sz w:val="24"/>
        </w:rPr>
        <w:t>average</w:t>
      </w:r>
      <w:r>
        <w:rPr>
          <w:spacing w:val="19"/>
          <w:sz w:val="24"/>
        </w:rPr>
        <w:t xml:space="preserve"> </w:t>
      </w:r>
      <w:r>
        <w:rPr>
          <w:sz w:val="24"/>
        </w:rPr>
        <w:t>cosine</w:t>
      </w:r>
      <w:r>
        <w:rPr>
          <w:spacing w:val="20"/>
          <w:sz w:val="24"/>
        </w:rPr>
        <w:t xml:space="preserve"> </w:t>
      </w:r>
      <w:r>
        <w:rPr>
          <w:sz w:val="24"/>
        </w:rPr>
        <w:t>similarity</w:t>
      </w:r>
      <w:r>
        <w:rPr>
          <w:spacing w:val="19"/>
          <w:sz w:val="24"/>
        </w:rPr>
        <w:t xml:space="preserve"> </w:t>
      </w:r>
      <w:r>
        <w:rPr>
          <w:sz w:val="24"/>
        </w:rPr>
        <w:t>results</w:t>
      </w:r>
      <w:r>
        <w:rPr>
          <w:spacing w:val="19"/>
          <w:sz w:val="24"/>
        </w:rPr>
        <w:t xml:space="preserve"> </w:t>
      </w:r>
      <w:r>
        <w:rPr>
          <w:sz w:val="24"/>
        </w:rPr>
        <w:t>approaching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0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6B9A1A5B" w14:textId="77777777" w:rsidR="00466275" w:rsidRDefault="00466275">
      <w:pPr>
        <w:pStyle w:val="BodyText"/>
        <w:spacing w:before="5"/>
        <w:rPr>
          <w:sz w:val="25"/>
        </w:rPr>
      </w:pPr>
    </w:p>
    <w:p w14:paraId="11F21736" w14:textId="77777777" w:rsidR="00466275" w:rsidRDefault="00000000">
      <w:pPr>
        <w:pStyle w:val="BodyText"/>
        <w:spacing w:line="252" w:lineRule="auto"/>
        <w:ind w:left="120" w:right="457" w:firstLine="351"/>
        <w:jc w:val="both"/>
      </w:pPr>
      <w:r>
        <w:t>Novel implications about model flexibility and fine-tuning models to better adapt to the fre-</w:t>
      </w:r>
      <w:r>
        <w:rPr>
          <w:spacing w:val="-57"/>
        </w:rPr>
        <w:t xml:space="preserve"> </w:t>
      </w:r>
      <w:r>
        <w:t>quency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hyperlink w:anchor="_bookmark3" w:history="1">
        <w:r>
          <w:rPr>
            <w:color w:val="0000FF"/>
          </w:rPr>
          <w:t>residues</w:t>
        </w:r>
        <w:r>
          <w:rPr>
            <w:color w:val="0000FF"/>
            <w:spacing w:val="-5"/>
          </w:rPr>
          <w:t xml:space="preserve"> </w:t>
        </w:r>
      </w:hyperlink>
      <w:r>
        <w:t>(or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hyperlink w:anchor="_bookmark15" w:history="1">
        <w:r>
          <w:rPr>
            <w:color w:val="0000FF"/>
          </w:rPr>
          <w:t>NLP</w:t>
        </w:r>
      </w:hyperlink>
      <w:r>
        <w:t>)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insight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bookmarkStart w:id="26" w:name="Report_structure"/>
      <w:bookmarkEnd w:id="26"/>
      <w:r>
        <w:rPr>
          <w:spacing w:val="-57"/>
        </w:rPr>
        <w:t xml:space="preserve"> </w:t>
      </w:r>
      <w:bookmarkStart w:id="27" w:name="_bookmark22"/>
      <w:bookmarkEnd w:id="27"/>
      <w:r>
        <w:t>different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E</w:t>
      </w:r>
      <w:r>
        <w:t>-score,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hyperlink w:anchor="_bookmark4" w:history="1">
        <w:r>
          <w:rPr>
            <w:color w:val="0000FF"/>
          </w:rPr>
          <w:t>transformers</w:t>
        </w:r>
      </w:hyperlink>
      <w:r>
        <w:t>.</w:t>
      </w:r>
    </w:p>
    <w:p w14:paraId="0F7139BA" w14:textId="77777777" w:rsidR="00466275" w:rsidRDefault="00466275">
      <w:pPr>
        <w:pStyle w:val="BodyText"/>
        <w:rPr>
          <w:sz w:val="28"/>
        </w:rPr>
      </w:pPr>
    </w:p>
    <w:p w14:paraId="05C05683" w14:textId="77777777" w:rsidR="00466275" w:rsidRDefault="00000000">
      <w:pPr>
        <w:pStyle w:val="Heading2"/>
        <w:tabs>
          <w:tab w:val="left" w:pos="894"/>
        </w:tabs>
        <w:spacing w:before="202"/>
        <w:ind w:left="120" w:firstLine="0"/>
      </w:pPr>
      <w:r>
        <w:t>1.1</w:t>
      </w:r>
      <w:r>
        <w:tab/>
        <w:t>Report</w:t>
      </w:r>
      <w:r>
        <w:rPr>
          <w:spacing w:val="10"/>
        </w:rPr>
        <w:t xml:space="preserve"> </w:t>
      </w:r>
      <w:r>
        <w:t>structure</w:t>
      </w:r>
    </w:p>
    <w:p w14:paraId="3EC38D12" w14:textId="77777777" w:rsidR="00466275" w:rsidRDefault="00000000">
      <w:pPr>
        <w:pStyle w:val="BodyText"/>
        <w:spacing w:before="367" w:line="252" w:lineRule="auto"/>
        <w:ind w:left="120" w:right="458"/>
        <w:jc w:val="both"/>
      </w:pPr>
      <w:r>
        <w:t>Chapter 2 provides a reader with background on important concepts and details discussed later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thesis.</w:t>
      </w:r>
      <w:r>
        <w:rPr>
          <w:spacing w:val="31"/>
        </w:rPr>
        <w:t xml:space="preserve"> </w:t>
      </w:r>
      <w:r>
        <w:t>Chapter</w:t>
      </w:r>
      <w:r>
        <w:rPr>
          <w:spacing w:val="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outlines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objectives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research.</w:t>
      </w:r>
      <w:r>
        <w:rPr>
          <w:spacing w:val="32"/>
        </w:rPr>
        <w:t xml:space="preserve"> </w:t>
      </w:r>
      <w:r>
        <w:t>Chapter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outlines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materials</w:t>
      </w:r>
    </w:p>
    <w:p w14:paraId="6F07CF31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19A47AF9" w14:textId="77777777" w:rsidR="00466275" w:rsidRDefault="00466275">
      <w:pPr>
        <w:pStyle w:val="BodyText"/>
        <w:spacing w:before="6"/>
        <w:rPr>
          <w:sz w:val="19"/>
        </w:rPr>
      </w:pPr>
    </w:p>
    <w:p w14:paraId="560E52C9" w14:textId="77777777" w:rsidR="00466275" w:rsidRDefault="00000000">
      <w:pPr>
        <w:pStyle w:val="BodyText"/>
        <w:spacing w:before="97" w:line="252" w:lineRule="auto"/>
        <w:ind w:left="120" w:right="457"/>
        <w:jc w:val="both"/>
      </w:pPr>
      <w:r>
        <w:t xml:space="preserve">and methods used in the research conducted on the </w:t>
      </w:r>
      <w:r>
        <w:rPr>
          <w:i/>
        </w:rPr>
        <w:t>E</w:t>
      </w:r>
      <w:r>
        <w:t>-score method.</w:t>
      </w:r>
      <w:r>
        <w:rPr>
          <w:spacing w:val="1"/>
        </w:rPr>
        <w:t xml:space="preserve"> </w:t>
      </w:r>
      <w:r>
        <w:t>Chapter 5 provides the</w:t>
      </w:r>
      <w:r>
        <w:rPr>
          <w:spacing w:val="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investigation.</w:t>
      </w:r>
      <w:r>
        <w:rPr>
          <w:spacing w:val="6"/>
        </w:rPr>
        <w:t xml:space="preserve"> </w:t>
      </w:r>
      <w:r>
        <w:t>Chapter</w:t>
      </w:r>
      <w:r>
        <w:rPr>
          <w:spacing w:val="-11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discusses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results,</w:t>
      </w:r>
      <w:r>
        <w:rPr>
          <w:spacing w:val="-5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implications,</w:t>
      </w:r>
      <w:r>
        <w:rPr>
          <w:spacing w:val="-5"/>
        </w:rPr>
        <w:t xml:space="preserve"> </w:t>
      </w:r>
      <w:r>
        <w:t>limitations,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generalizations.</w:t>
      </w:r>
      <w:r>
        <w:rPr>
          <w:spacing w:val="10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concludes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addressing</w:t>
      </w:r>
      <w:r>
        <w:rPr>
          <w:spacing w:val="-57"/>
        </w:rPr>
        <w:t xml:space="preserve"> </w:t>
      </w:r>
      <w:r>
        <w:t xml:space="preserve">the research questions outlined in the thesis </w:t>
      </w:r>
      <w:proofErr w:type="gramStart"/>
      <w:r>
        <w:t>proposal, and</w:t>
      </w:r>
      <w:proofErr w:type="gramEnd"/>
      <w:r>
        <w:t xml:space="preserve"> discusses </w:t>
      </w:r>
      <w:proofErr w:type="gramStart"/>
      <w:r>
        <w:t>impact</w:t>
      </w:r>
      <w:proofErr w:type="gramEnd"/>
      <w:r>
        <w:t xml:space="preserve"> and novelty of the</w:t>
      </w:r>
      <w:r>
        <w:rPr>
          <w:spacing w:val="1"/>
        </w:rPr>
        <w:t xml:space="preserve"> </w:t>
      </w:r>
      <w:r>
        <w:t>results.</w:t>
      </w:r>
      <w:r>
        <w:rPr>
          <w:spacing w:val="10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discusses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research.</w:t>
      </w:r>
    </w:p>
    <w:p w14:paraId="7E8AC8ED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2D4B191F" w14:textId="77777777" w:rsidR="00466275" w:rsidRDefault="00466275">
      <w:pPr>
        <w:pStyle w:val="BodyText"/>
        <w:rPr>
          <w:sz w:val="20"/>
        </w:rPr>
      </w:pPr>
    </w:p>
    <w:p w14:paraId="350F78D4" w14:textId="77777777" w:rsidR="00466275" w:rsidRDefault="00466275">
      <w:pPr>
        <w:pStyle w:val="BodyText"/>
        <w:rPr>
          <w:sz w:val="20"/>
        </w:rPr>
      </w:pPr>
    </w:p>
    <w:p w14:paraId="2D9B2A31" w14:textId="77777777" w:rsidR="00466275" w:rsidRDefault="00466275">
      <w:pPr>
        <w:pStyle w:val="BodyText"/>
        <w:spacing w:before="4"/>
        <w:rPr>
          <w:sz w:val="19"/>
        </w:rPr>
      </w:pPr>
    </w:p>
    <w:p w14:paraId="34AE7716" w14:textId="77777777" w:rsidR="00466275" w:rsidRDefault="00000000">
      <w:pPr>
        <w:spacing w:before="119"/>
        <w:ind w:left="120"/>
        <w:jc w:val="both"/>
        <w:rPr>
          <w:b/>
          <w:sz w:val="49"/>
        </w:rPr>
      </w:pPr>
      <w:bookmarkStart w:id="28" w:name="Background_and_Related_Work"/>
      <w:bookmarkStart w:id="29" w:name="_bookmark23"/>
      <w:bookmarkStart w:id="30" w:name="_bookmark24"/>
      <w:bookmarkEnd w:id="28"/>
      <w:bookmarkEnd w:id="29"/>
      <w:bookmarkEnd w:id="30"/>
      <w:r>
        <w:rPr>
          <w:b/>
          <w:sz w:val="49"/>
        </w:rPr>
        <w:t>Background</w:t>
      </w:r>
      <w:r>
        <w:rPr>
          <w:b/>
          <w:spacing w:val="9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0"/>
          <w:sz w:val="49"/>
        </w:rPr>
        <w:t xml:space="preserve"> </w:t>
      </w:r>
      <w:r>
        <w:rPr>
          <w:b/>
          <w:sz w:val="49"/>
        </w:rPr>
        <w:t>Related</w:t>
      </w:r>
      <w:r>
        <w:rPr>
          <w:b/>
          <w:spacing w:val="9"/>
          <w:sz w:val="49"/>
        </w:rPr>
        <w:t xml:space="preserve"> </w:t>
      </w:r>
      <w:r>
        <w:rPr>
          <w:b/>
          <w:sz w:val="49"/>
        </w:rPr>
        <w:t>Work</w:t>
      </w:r>
    </w:p>
    <w:p w14:paraId="241B664E" w14:textId="77777777" w:rsidR="00466275" w:rsidRDefault="00466275">
      <w:pPr>
        <w:pStyle w:val="BodyText"/>
        <w:spacing w:before="2"/>
        <w:rPr>
          <w:b/>
          <w:sz w:val="51"/>
        </w:rPr>
      </w:pPr>
    </w:p>
    <w:p w14:paraId="4A30739C" w14:textId="77777777" w:rsidR="00466275" w:rsidRDefault="00000000">
      <w:pPr>
        <w:pStyle w:val="Heading2"/>
        <w:numPr>
          <w:ilvl w:val="1"/>
          <w:numId w:val="9"/>
        </w:numPr>
        <w:tabs>
          <w:tab w:val="left" w:pos="894"/>
          <w:tab w:val="left" w:pos="895"/>
        </w:tabs>
      </w:pPr>
      <w:bookmarkStart w:id="31" w:name="Natural_Language_Processing"/>
      <w:bookmarkStart w:id="32" w:name="_bookmark25"/>
      <w:bookmarkEnd w:id="31"/>
      <w:bookmarkEnd w:id="32"/>
      <w:r>
        <w:t>Natural</w:t>
      </w:r>
      <w:r>
        <w:rPr>
          <w:spacing w:val="23"/>
        </w:rPr>
        <w:t xml:space="preserve"> </w:t>
      </w:r>
      <w:r>
        <w:t>Language</w:t>
      </w:r>
      <w:r>
        <w:rPr>
          <w:spacing w:val="24"/>
        </w:rPr>
        <w:t xml:space="preserve"> </w:t>
      </w:r>
      <w:r>
        <w:t>Processing</w:t>
      </w:r>
    </w:p>
    <w:p w14:paraId="3FD00721" w14:textId="77777777" w:rsidR="00466275" w:rsidRDefault="00000000">
      <w:pPr>
        <w:pStyle w:val="BodyText"/>
        <w:spacing w:before="361" w:line="252" w:lineRule="auto"/>
        <w:ind w:left="120" w:right="458"/>
        <w:jc w:val="both"/>
      </w:pPr>
      <w:r>
        <w:t>Natural Language Processing is the branch of artificial intelligence that deals with computers</w:t>
      </w:r>
      <w:r>
        <w:rPr>
          <w:spacing w:val="1"/>
        </w:rPr>
        <w:t xml:space="preserve"> </w:t>
      </w:r>
      <w:r>
        <w:t xml:space="preserve">understanding text and spoken words (Khurana et al., </w:t>
      </w:r>
      <w:hyperlink w:anchor="_bookmark75" w:history="1">
        <w:r>
          <w:rPr>
            <w:color w:val="00FF00"/>
          </w:rPr>
          <w:t>2023</w:t>
        </w:r>
      </w:hyperlink>
      <w:r>
        <w:t>). One significant advancement was</w:t>
      </w:r>
      <w:r>
        <w:rPr>
          <w:spacing w:val="1"/>
        </w:rPr>
        <w:t xml:space="preserve"> </w:t>
      </w:r>
      <w:r>
        <w:t xml:space="preserve">the introduction of </w:t>
      </w:r>
      <w:hyperlink w:anchor="_bookmark4" w:history="1">
        <w:r>
          <w:rPr>
            <w:color w:val="0000FF"/>
          </w:rPr>
          <w:t xml:space="preserve">transformers </w:t>
        </w:r>
      </w:hyperlink>
      <w:r>
        <w:t xml:space="preserve">(Vaswani et al., </w:t>
      </w:r>
      <w:hyperlink w:anchor="_bookmark93" w:history="1">
        <w:r>
          <w:rPr>
            <w:color w:val="00FF00"/>
          </w:rPr>
          <w:t>2017</w:t>
        </w:r>
      </w:hyperlink>
      <w:r>
        <w:t>). Before Transformers, methods such as</w:t>
      </w:r>
      <w:r>
        <w:rPr>
          <w:spacing w:val="1"/>
        </w:rPr>
        <w:t xml:space="preserve"> </w:t>
      </w:r>
      <w:r>
        <w:t xml:space="preserve">word2vec (Mikolov et al., </w:t>
      </w:r>
      <w:hyperlink w:anchor="_bookmark83" w:history="1">
        <w:r>
          <w:rPr>
            <w:color w:val="00FF00"/>
          </w:rPr>
          <w:t>2013</w:t>
        </w:r>
      </w:hyperlink>
      <w:r>
        <w:t xml:space="preserve">) and GloVe (Pennington et al., </w:t>
      </w:r>
      <w:hyperlink w:anchor="_bookmark87" w:history="1">
        <w:r>
          <w:rPr>
            <w:color w:val="00FF00"/>
          </w:rPr>
          <w:t>2014</w:t>
        </w:r>
      </w:hyperlink>
      <w:r>
        <w:t>) generated contextually-</w:t>
      </w:r>
      <w:r>
        <w:rPr>
          <w:spacing w:val="1"/>
        </w:rPr>
        <w:t xml:space="preserve"> </w:t>
      </w:r>
      <w:r>
        <w:t>independent embedding vectors for words. Transformer models introduced contextual embed-</w:t>
      </w:r>
      <w:r>
        <w:rPr>
          <w:spacing w:val="1"/>
        </w:rPr>
        <w:t xml:space="preserve"> </w:t>
      </w:r>
      <w:r>
        <w:t>dings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self-attention</w:t>
      </w:r>
      <w:r>
        <w:rPr>
          <w:spacing w:val="-2"/>
        </w:rPr>
        <w:t xml:space="preserve"> </w:t>
      </w:r>
      <w:r>
        <w:t>(Vaswani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93" w:history="1">
        <w:r>
          <w:rPr>
            <w:color w:val="00FF00"/>
          </w:rPr>
          <w:t>2017</w:t>
        </w:r>
      </w:hyperlink>
      <w:r>
        <w:t>).</w:t>
      </w:r>
    </w:p>
    <w:p w14:paraId="2AAE6690" w14:textId="77777777" w:rsidR="00466275" w:rsidRDefault="00000000">
      <w:pPr>
        <w:pStyle w:val="BodyText"/>
        <w:spacing w:before="103"/>
        <w:ind w:left="120"/>
        <w:jc w:val="both"/>
      </w:pP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2"/>
        </w:rPr>
        <w:t xml:space="preserve"> </w:t>
      </w:r>
      <w:r>
        <w:t>models:</w:t>
      </w:r>
    </w:p>
    <w:p w14:paraId="7FA17987" w14:textId="77777777" w:rsidR="00466275" w:rsidRDefault="00466275">
      <w:pPr>
        <w:pStyle w:val="BodyText"/>
        <w:spacing w:before="7"/>
      </w:pPr>
    </w:p>
    <w:p w14:paraId="70C01A5D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" w:line="252" w:lineRule="auto"/>
        <w:ind w:right="459"/>
        <w:jc w:val="both"/>
        <w:rPr>
          <w:sz w:val="24"/>
        </w:rPr>
      </w:pPr>
      <w:hyperlink w:anchor="_bookmark17" w:history="1">
        <w:r>
          <w:rPr>
            <w:color w:val="0000FF"/>
            <w:sz w:val="24"/>
          </w:rPr>
          <w:t>Text-To-Text</w:t>
        </w:r>
        <w:r>
          <w:rPr>
            <w:color w:val="0000FF"/>
            <w:spacing w:val="-13"/>
            <w:sz w:val="24"/>
          </w:rPr>
          <w:t xml:space="preserve"> </w:t>
        </w:r>
        <w:r>
          <w:rPr>
            <w:color w:val="0000FF"/>
            <w:sz w:val="24"/>
          </w:rPr>
          <w:t>Transfer</w:t>
        </w:r>
        <w:r>
          <w:rPr>
            <w:color w:val="0000FF"/>
            <w:spacing w:val="-12"/>
            <w:sz w:val="24"/>
          </w:rPr>
          <w:t xml:space="preserve"> </w:t>
        </w:r>
        <w:r>
          <w:rPr>
            <w:color w:val="0000FF"/>
            <w:sz w:val="24"/>
          </w:rPr>
          <w:t>Transformer</w:t>
        </w:r>
        <w:r>
          <w:rPr>
            <w:color w:val="0000FF"/>
            <w:spacing w:val="-13"/>
            <w:sz w:val="24"/>
          </w:rPr>
          <w:t xml:space="preserve"> </w:t>
        </w:r>
        <w:r>
          <w:rPr>
            <w:color w:val="0000FF"/>
            <w:sz w:val="24"/>
          </w:rPr>
          <w:t>(T5)</w:t>
        </w:r>
      </w:hyperlink>
      <w:r>
        <w:rPr>
          <w:sz w:val="24"/>
        </w:rPr>
        <w:t>: Text-to-text</w:t>
      </w:r>
      <w:r>
        <w:rPr>
          <w:spacing w:val="-12"/>
          <w:sz w:val="24"/>
        </w:rPr>
        <w:t xml:space="preserve"> </w:t>
      </w:r>
      <w:r>
        <w:rPr>
          <w:sz w:val="24"/>
        </w:rPr>
        <w:t>approach.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text strings.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Relies of transfer learning for downstream fine-tuning (Raffel et al., </w:t>
      </w:r>
      <w:hyperlink w:anchor="_bookmark88" w:history="1">
        <w:r>
          <w:rPr>
            <w:color w:val="00FF00"/>
            <w:sz w:val="24"/>
          </w:rPr>
          <w:t>2020</w:t>
        </w:r>
      </w:hyperlink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GLUE</w:t>
      </w:r>
      <w:r>
        <w:rPr>
          <w:spacing w:val="-2"/>
          <w:sz w:val="24"/>
        </w:rPr>
        <w:t xml:space="preserve"> </w:t>
      </w:r>
      <w:r>
        <w:rPr>
          <w:sz w:val="24"/>
        </w:rPr>
        <w:t>benchmark</w:t>
      </w:r>
      <w:r>
        <w:rPr>
          <w:spacing w:val="-1"/>
          <w:sz w:val="24"/>
        </w:rPr>
        <w:t xml:space="preserve"> </w:t>
      </w:r>
      <w:r>
        <w:rPr>
          <w:sz w:val="24"/>
        </w:rPr>
        <w:t>average: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88.7</w:t>
      </w:r>
      <w:proofErr w:type="gramEnd"/>
    </w:p>
    <w:p w14:paraId="14C05866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84" w:line="252" w:lineRule="auto"/>
        <w:ind w:right="459"/>
        <w:jc w:val="both"/>
        <w:rPr>
          <w:sz w:val="24"/>
        </w:rPr>
      </w:pPr>
      <w:hyperlink w:anchor="_bookmark7" w:history="1">
        <w:r>
          <w:rPr>
            <w:color w:val="0000FF"/>
            <w:sz w:val="24"/>
          </w:rPr>
          <w:t>Bidirectional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Encoder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Representations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from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Transformers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(BERT)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Bidirectional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58"/>
          <w:sz w:val="24"/>
        </w:rPr>
        <w:t xml:space="preserve"> </w:t>
      </w:r>
      <w:r>
        <w:rPr>
          <w:sz w:val="24"/>
        </w:rPr>
        <w:t>using masked language modeling for a deeper sense of context from sequential reading</w:t>
      </w:r>
      <w:r>
        <w:rPr>
          <w:spacing w:val="1"/>
          <w:sz w:val="24"/>
        </w:rPr>
        <w:t xml:space="preserve"> </w:t>
      </w:r>
      <w:r>
        <w:rPr>
          <w:sz w:val="24"/>
        </w:rPr>
        <w:t>(Devlin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al.,</w:t>
      </w:r>
      <w:r>
        <w:rPr>
          <w:spacing w:val="-1"/>
          <w:sz w:val="24"/>
        </w:rPr>
        <w:t xml:space="preserve"> </w:t>
      </w:r>
      <w:hyperlink w:anchor="_bookmark68" w:history="1">
        <w:r>
          <w:rPr>
            <w:color w:val="00FF00"/>
            <w:sz w:val="24"/>
          </w:rPr>
          <w:t>2018</w:t>
        </w:r>
      </w:hyperlink>
      <w:r>
        <w:rPr>
          <w:sz w:val="24"/>
        </w:rPr>
        <w:t>).</w:t>
      </w:r>
    </w:p>
    <w:p w14:paraId="320C0936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85" w:line="252" w:lineRule="auto"/>
        <w:ind w:right="459"/>
        <w:jc w:val="both"/>
        <w:rPr>
          <w:sz w:val="24"/>
        </w:rPr>
      </w:pPr>
      <w:hyperlink w:anchor="_bookmark6" w:history="1">
        <w:r>
          <w:rPr>
            <w:color w:val="0000FF"/>
            <w:sz w:val="24"/>
          </w:rPr>
          <w:t>A Lite BERT (ALBERT)</w:t>
        </w:r>
      </w:hyperlink>
      <w:r>
        <w:rPr>
          <w:sz w:val="24"/>
        </w:rPr>
        <w:t>: A lightweight version of BERT that uses parameter-reduction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techniques to reduce training time and memory limitations (Lan et al., </w:t>
      </w:r>
      <w:hyperlink w:anchor="_bookmark78" w:history="1">
        <w:r>
          <w:rPr>
            <w:color w:val="00FF00"/>
            <w:sz w:val="24"/>
          </w:rPr>
          <w:t>2020</w:t>
        </w:r>
      </w:hyperlink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GLUE</w:t>
      </w:r>
      <w:r>
        <w:rPr>
          <w:spacing w:val="1"/>
          <w:sz w:val="24"/>
        </w:rPr>
        <w:t xml:space="preserve"> </w:t>
      </w:r>
      <w:r>
        <w:rPr>
          <w:sz w:val="24"/>
        </w:rPr>
        <w:t>benchmark</w:t>
      </w:r>
      <w:r>
        <w:rPr>
          <w:spacing w:val="-2"/>
          <w:sz w:val="24"/>
        </w:rPr>
        <w:t xml:space="preserve"> </w:t>
      </w:r>
      <w:r>
        <w:rPr>
          <w:sz w:val="24"/>
        </w:rPr>
        <w:t>average: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87.3</w:t>
      </w:r>
      <w:proofErr w:type="gramEnd"/>
    </w:p>
    <w:p w14:paraId="12CA3363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85" w:line="252" w:lineRule="auto"/>
        <w:ind w:right="459"/>
        <w:jc w:val="both"/>
        <w:rPr>
          <w:sz w:val="24"/>
        </w:rPr>
      </w:pPr>
      <w:hyperlink w:anchor="_bookmark16" w:history="1">
        <w:r>
          <w:rPr>
            <w:color w:val="0000FF"/>
            <w:sz w:val="24"/>
          </w:rPr>
          <w:t>Robustly Optimized BERT (RoBERTa)</w:t>
        </w:r>
      </w:hyperlink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 stronger version of BERT that was trained</w:t>
      </w:r>
      <w:r>
        <w:rPr>
          <w:spacing w:val="1"/>
          <w:sz w:val="24"/>
        </w:rPr>
        <w:t xml:space="preserve"> </w:t>
      </w:r>
      <w:r>
        <w:rPr>
          <w:sz w:val="24"/>
        </w:rPr>
        <w:t>longer;</w:t>
      </w:r>
      <w:r>
        <w:rPr>
          <w:spacing w:val="-12"/>
          <w:sz w:val="24"/>
        </w:rPr>
        <w:t xml:space="preserve"> </w:t>
      </w:r>
      <w:r>
        <w:rPr>
          <w:sz w:val="24"/>
        </w:rPr>
        <w:t>removed</w:t>
      </w:r>
      <w:r>
        <w:rPr>
          <w:spacing w:val="-12"/>
          <w:sz w:val="24"/>
        </w:rPr>
        <w:t xml:space="preserve"> </w:t>
      </w:r>
      <w:r>
        <w:rPr>
          <w:sz w:val="24"/>
        </w:rPr>
        <w:t>next-sentence</w:t>
      </w:r>
      <w:r>
        <w:rPr>
          <w:spacing w:val="-13"/>
          <w:sz w:val="24"/>
        </w:rPr>
        <w:t xml:space="preserve"> </w:t>
      </w:r>
      <w:r>
        <w:rPr>
          <w:sz w:val="24"/>
        </w:rPr>
        <w:t>pretraining;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trained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larger</w:t>
      </w:r>
      <w:r>
        <w:rPr>
          <w:spacing w:val="-13"/>
          <w:sz w:val="24"/>
        </w:rPr>
        <w:t xml:space="preserve"> </w:t>
      </w:r>
      <w:r>
        <w:rPr>
          <w:sz w:val="24"/>
        </w:rPr>
        <w:t>mini-batches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learn-</w:t>
      </w:r>
      <w:r>
        <w:rPr>
          <w:spacing w:val="-58"/>
          <w:sz w:val="24"/>
        </w:rPr>
        <w:t xml:space="preserve"> </w:t>
      </w:r>
      <w:r>
        <w:rPr>
          <w:sz w:val="24"/>
        </w:rPr>
        <w:t>ing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  <w:r>
        <w:rPr>
          <w:spacing w:val="-1"/>
          <w:sz w:val="24"/>
        </w:rPr>
        <w:t xml:space="preserve"> </w:t>
      </w:r>
      <w:r>
        <w:rPr>
          <w:sz w:val="24"/>
        </w:rPr>
        <w:t>(Liu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al.,</w:t>
      </w:r>
      <w:r>
        <w:rPr>
          <w:spacing w:val="-2"/>
          <w:sz w:val="24"/>
        </w:rPr>
        <w:t xml:space="preserve"> </w:t>
      </w:r>
      <w:hyperlink w:anchor="_bookmark80" w:history="1">
        <w:r>
          <w:rPr>
            <w:color w:val="00FF00"/>
            <w:sz w:val="24"/>
          </w:rPr>
          <w:t>2019</w:t>
        </w:r>
      </w:hyperlink>
      <w:r>
        <w:rPr>
          <w:sz w:val="24"/>
        </w:rPr>
        <w:t>).</w:t>
      </w:r>
      <w:r>
        <w:rPr>
          <w:spacing w:val="14"/>
          <w:sz w:val="24"/>
        </w:rPr>
        <w:t xml:space="preserve"> </w:t>
      </w:r>
      <w:r>
        <w:rPr>
          <w:sz w:val="24"/>
        </w:rPr>
        <w:t>GLUE</w:t>
      </w:r>
      <w:r>
        <w:rPr>
          <w:spacing w:val="-2"/>
          <w:sz w:val="24"/>
        </w:rPr>
        <w:t xml:space="preserve"> </w:t>
      </w:r>
      <w:r>
        <w:rPr>
          <w:sz w:val="24"/>
        </w:rPr>
        <w:t>benchmark</w:t>
      </w:r>
      <w:r>
        <w:rPr>
          <w:spacing w:val="-1"/>
          <w:sz w:val="24"/>
        </w:rPr>
        <w:t xml:space="preserve"> </w:t>
      </w:r>
      <w:r>
        <w:rPr>
          <w:sz w:val="24"/>
        </w:rPr>
        <w:t>average: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86.4</w:t>
      </w:r>
      <w:proofErr w:type="gramEnd"/>
    </w:p>
    <w:p w14:paraId="72221D7A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84" w:line="252" w:lineRule="auto"/>
        <w:ind w:right="459"/>
        <w:jc w:val="both"/>
        <w:rPr>
          <w:sz w:val="24"/>
        </w:rPr>
      </w:pPr>
      <w:r>
        <w:rPr>
          <w:w w:val="95"/>
          <w:sz w:val="24"/>
        </w:rPr>
        <w:t>XLNet: Designed to overcome the pretrain-finetune discrepency BERT suffered from, out-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performing BERT significantly on </w:t>
      </w:r>
      <w:proofErr w:type="gramStart"/>
      <w:r>
        <w:rPr>
          <w:sz w:val="24"/>
        </w:rPr>
        <w:t>20</w:t>
      </w:r>
      <w:proofErr w:type="gramEnd"/>
      <w:r>
        <w:rPr>
          <w:sz w:val="24"/>
        </w:rPr>
        <w:t xml:space="preserve"> tasks (Z. Yang et al., </w:t>
      </w:r>
      <w:hyperlink w:anchor="_bookmark95" w:history="1">
        <w:r>
          <w:rPr>
            <w:color w:val="00FF00"/>
            <w:sz w:val="24"/>
          </w:rPr>
          <w:t>2019</w:t>
        </w:r>
      </w:hyperlink>
      <w:r>
        <w:rPr>
          <w:sz w:val="24"/>
        </w:rPr>
        <w:t>). GLUE benchmark av-</w:t>
      </w:r>
      <w:r>
        <w:rPr>
          <w:spacing w:val="-57"/>
          <w:sz w:val="24"/>
        </w:rPr>
        <w:t xml:space="preserve"> </w:t>
      </w:r>
      <w:r>
        <w:rPr>
          <w:sz w:val="24"/>
        </w:rPr>
        <w:t>erage: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87.5</w:t>
      </w:r>
      <w:proofErr w:type="gramEnd"/>
    </w:p>
    <w:p w14:paraId="21D1BA39" w14:textId="77777777" w:rsidR="00466275" w:rsidRDefault="00466275">
      <w:pPr>
        <w:pStyle w:val="BodyText"/>
        <w:rPr>
          <w:sz w:val="28"/>
        </w:rPr>
      </w:pPr>
    </w:p>
    <w:p w14:paraId="05E1DB93" w14:textId="77777777" w:rsidR="00466275" w:rsidRDefault="00000000">
      <w:pPr>
        <w:pStyle w:val="Heading2"/>
        <w:numPr>
          <w:ilvl w:val="1"/>
          <w:numId w:val="9"/>
        </w:numPr>
        <w:tabs>
          <w:tab w:val="left" w:pos="894"/>
          <w:tab w:val="left" w:pos="895"/>
        </w:tabs>
        <w:spacing w:before="192"/>
        <w:ind w:hanging="776"/>
      </w:pPr>
      <w:bookmarkStart w:id="33" w:name="E-score"/>
      <w:bookmarkStart w:id="34" w:name="_bookmark26"/>
      <w:bookmarkEnd w:id="33"/>
      <w:bookmarkEnd w:id="34"/>
      <w:r w:rsidRPr="00805139">
        <w:rPr>
          <w:i/>
        </w:rPr>
        <w:t>E</w:t>
      </w:r>
      <w:r>
        <w:t>-score</w:t>
      </w:r>
    </w:p>
    <w:p w14:paraId="44B15917" w14:textId="77777777" w:rsidR="00466275" w:rsidRDefault="00000000">
      <w:pPr>
        <w:pStyle w:val="BodyText"/>
        <w:spacing w:before="361" w:line="252" w:lineRule="auto"/>
        <w:ind w:left="119" w:right="457"/>
        <w:jc w:val="both"/>
      </w:pPr>
      <w:r>
        <w:pict w14:anchorId="0CC16A2F">
          <v:shape id="_x0000_s2070" style="position:absolute;left:0;text-align:left;margin-left:1in;margin-top:97pt;width:183.6pt;height:.1pt;z-index:-15728640;mso-wrap-distance-left:0;mso-wrap-distance-right:0;mso-position-horizontal-relative:page" coordorigin="1440,1940" coordsize="3672,0" path="m1440,1940r3672,e" filled="f" strokeweight=".14042mm">
            <v:path arrowok="t"/>
            <w10:wrap type="topAndBottom" anchorx="page"/>
          </v:shape>
        </w:pict>
      </w:r>
      <w:r>
        <w:t>Finding similarities among protein sequences is essential in identifying protein structure and</w:t>
      </w:r>
      <w:r>
        <w:rPr>
          <w:spacing w:val="1"/>
        </w:rPr>
        <w:t xml:space="preserve"> </w:t>
      </w:r>
      <w:r>
        <w:t>function.</w:t>
      </w:r>
      <w:r>
        <w:rPr>
          <w:spacing w:val="6"/>
        </w:rPr>
        <w:t xml:space="preserve"> </w:t>
      </w:r>
      <w:r>
        <w:t>This</w:t>
      </w:r>
      <w:r>
        <w:rPr>
          <w:spacing w:val="-11"/>
        </w:rPr>
        <w:t xml:space="preserve"> </w:t>
      </w:r>
      <w:proofErr w:type="gramStart"/>
      <w:r>
        <w:t>is</w:t>
      </w:r>
      <w:r>
        <w:rPr>
          <w:spacing w:val="-11"/>
        </w:rPr>
        <w:t xml:space="preserve"> </w:t>
      </w:r>
      <w:r>
        <w:t>done</w:t>
      </w:r>
      <w:proofErr w:type="gramEnd"/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alignments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sequences.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hyperlink w:anchor="_bookmark8" w:history="1">
        <w:r>
          <w:rPr>
            <w:color w:val="0000FF"/>
          </w:rPr>
          <w:t>Basic</w:t>
        </w:r>
        <w:r>
          <w:rPr>
            <w:color w:val="0000FF"/>
            <w:spacing w:val="-11"/>
          </w:rPr>
          <w:t xml:space="preserve"> </w:t>
        </w:r>
        <w:r>
          <w:rPr>
            <w:color w:val="0000FF"/>
          </w:rPr>
          <w:t>Local</w:t>
        </w:r>
        <w:r>
          <w:rPr>
            <w:color w:val="0000FF"/>
            <w:spacing w:val="-12"/>
          </w:rPr>
          <w:t xml:space="preserve"> </w:t>
        </w:r>
        <w:r>
          <w:rPr>
            <w:color w:val="0000FF"/>
          </w:rPr>
          <w:t>Alignment</w:t>
        </w:r>
      </w:hyperlink>
      <w:r>
        <w:rPr>
          <w:color w:val="0000FF"/>
          <w:spacing w:val="-57"/>
        </w:rPr>
        <w:t xml:space="preserve"> </w:t>
      </w:r>
      <w:hyperlink w:anchor="_bookmark8" w:history="1">
        <w:r>
          <w:rPr>
            <w:color w:val="0000FF"/>
          </w:rPr>
          <w:t xml:space="preserve">Search Tool (BLAST) </w:t>
        </w:r>
      </w:hyperlink>
      <w:r>
        <w:t>program</w:t>
      </w:r>
      <w:hyperlink w:anchor="_bookmark27" w:history="1">
        <w:r>
          <w:rPr>
            <w:color w:val="0000FF"/>
            <w:vertAlign w:val="superscript"/>
          </w:rPr>
          <w:t>1</w:t>
        </w:r>
        <w:r>
          <w:rPr>
            <w:color w:val="0000FF"/>
          </w:rPr>
          <w:t xml:space="preserve"> </w:t>
        </w:r>
      </w:hyperlink>
      <w:r>
        <w:t>is one of the most widely used tools in science (Altschul et al.,</w:t>
      </w:r>
      <w:r>
        <w:rPr>
          <w:spacing w:val="-57"/>
        </w:rPr>
        <w:t xml:space="preserve"> </w:t>
      </w:r>
      <w:hyperlink w:anchor="_bookmark63" w:history="1">
        <w:r>
          <w:rPr>
            <w:color w:val="00FF00"/>
          </w:rPr>
          <w:t>1990</w:t>
        </w:r>
      </w:hyperlink>
      <w:r>
        <w:t>). An essential part of BLAST is the scoring function; the most widely used functions are</w:t>
      </w:r>
      <w:r>
        <w:rPr>
          <w:spacing w:val="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hyperlink w:anchor="_bookmark9" w:history="1">
        <w:r>
          <w:rPr>
            <w:color w:val="0000FF"/>
          </w:rPr>
          <w:t>BLOcks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SUbstitution</w:t>
        </w:r>
        <w:r>
          <w:rPr>
            <w:color w:val="0000FF"/>
            <w:spacing w:val="-3"/>
          </w:rPr>
          <w:t xml:space="preserve"> </w:t>
        </w:r>
        <w:r>
          <w:rPr>
            <w:color w:val="0000FF"/>
          </w:rPr>
          <w:t>Matrix</w:t>
        </w:r>
        <w:r>
          <w:rPr>
            <w:color w:val="0000FF"/>
            <w:spacing w:val="-4"/>
          </w:rPr>
          <w:t xml:space="preserve"> </w:t>
        </w:r>
        <w:r>
          <w:rPr>
            <w:color w:val="0000FF"/>
          </w:rPr>
          <w:t>(BLOSUM)</w:t>
        </w:r>
        <w:r>
          <w:rPr>
            <w:color w:val="0000FF"/>
            <w:spacing w:val="-4"/>
          </w:rPr>
          <w:t xml:space="preserve"> </w:t>
        </w:r>
      </w:hyperlink>
      <w:r>
        <w:t>(Henikoff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Henikoff,</w:t>
      </w:r>
      <w:r>
        <w:rPr>
          <w:spacing w:val="-3"/>
        </w:rPr>
        <w:t xml:space="preserve"> </w:t>
      </w:r>
      <w:hyperlink w:anchor="_bookmark72" w:history="1">
        <w:r>
          <w:rPr>
            <w:color w:val="00FF00"/>
          </w:rPr>
          <w:t>1992</w:t>
        </w:r>
      </w:hyperlink>
      <w:r>
        <w:t>).</w:t>
      </w:r>
    </w:p>
    <w:p w14:paraId="62B39428" w14:textId="77777777" w:rsidR="00466275" w:rsidRDefault="00000000">
      <w:pPr>
        <w:ind w:left="394"/>
        <w:rPr>
          <w:sz w:val="20"/>
        </w:rPr>
      </w:pPr>
      <w:r>
        <w:rPr>
          <w:position w:val="7"/>
          <w:sz w:val="14"/>
        </w:rPr>
        <w:t>1</w:t>
      </w:r>
      <w:bookmarkStart w:id="35" w:name="_bookmark27"/>
      <w:bookmarkEnd w:id="35"/>
      <w:r>
        <w:rPr>
          <w:sz w:val="20"/>
        </w:rPr>
        <w:t>Exceeds</w:t>
      </w:r>
      <w:r>
        <w:rPr>
          <w:spacing w:val="-3"/>
          <w:sz w:val="20"/>
        </w:rPr>
        <w:t xml:space="preserve"> </w:t>
      </w:r>
      <w:r>
        <w:rPr>
          <w:sz w:val="20"/>
        </w:rPr>
        <w:t>108,000</w:t>
      </w:r>
      <w:r>
        <w:rPr>
          <w:spacing w:val="-3"/>
          <w:sz w:val="20"/>
        </w:rPr>
        <w:t xml:space="preserve"> </w:t>
      </w:r>
      <w:r>
        <w:rPr>
          <w:sz w:val="20"/>
        </w:rPr>
        <w:t>citations,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Scholar.</w:t>
      </w:r>
    </w:p>
    <w:p w14:paraId="1E47A357" w14:textId="77777777" w:rsidR="00466275" w:rsidRDefault="00466275">
      <w:pPr>
        <w:rPr>
          <w:sz w:val="20"/>
        </w:r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3D520E28" w14:textId="77777777" w:rsidR="00466275" w:rsidRDefault="00466275">
      <w:pPr>
        <w:pStyle w:val="BodyText"/>
        <w:spacing w:before="6"/>
        <w:rPr>
          <w:sz w:val="19"/>
        </w:rPr>
      </w:pPr>
    </w:p>
    <w:p w14:paraId="0FF5EE4C" w14:textId="77777777" w:rsidR="00466275" w:rsidRDefault="00000000">
      <w:pPr>
        <w:pStyle w:val="BodyText"/>
        <w:spacing w:before="97" w:line="252" w:lineRule="auto"/>
        <w:ind w:left="120" w:right="457" w:firstLine="351"/>
        <w:jc w:val="both"/>
      </w:pPr>
      <w:bookmarkStart w:id="36" w:name="_bookmark28"/>
      <w:bookmarkEnd w:id="36"/>
      <w:r>
        <w:t xml:space="preserve">The </w:t>
      </w:r>
      <w:r>
        <w:rPr>
          <w:i/>
        </w:rPr>
        <w:t>E</w:t>
      </w:r>
      <w:r>
        <w:t xml:space="preserve">-score protein alignment scoring method (Ashrafzadeh et al., </w:t>
      </w:r>
      <w:hyperlink w:anchor="_bookmark62" w:history="1">
        <w:r>
          <w:rPr>
            <w:color w:val="00FF00"/>
          </w:rPr>
          <w:t>2023</w:t>
        </w:r>
      </w:hyperlink>
      <w:r>
        <w:t>) is another one of</w:t>
      </w:r>
      <w:r>
        <w:rPr>
          <w:spacing w:val="1"/>
        </w:rPr>
        <w:t xml:space="preserve"> </w:t>
      </w:r>
      <w:r>
        <w:t>these scoring functions that outperforms state-of-the-art methods.</w:t>
      </w:r>
      <w:r>
        <w:rPr>
          <w:spacing w:val="1"/>
        </w:rPr>
        <w:t xml:space="preserve"> </w:t>
      </w:r>
      <w:r>
        <w:rPr>
          <w:i/>
        </w:rPr>
        <w:t>E</w:t>
      </w:r>
      <w:r>
        <w:t>-score’s improved perfor-</w:t>
      </w:r>
      <w:r>
        <w:rPr>
          <w:spacing w:val="1"/>
        </w:rPr>
        <w:t xml:space="preserve"> </w:t>
      </w:r>
      <w:r>
        <w:t xml:space="preserve">mance was supported by comparing ProtT5 (Elnaggar et al., </w:t>
      </w:r>
      <w:hyperlink w:anchor="_bookmark69" w:history="1">
        <w:r>
          <w:rPr>
            <w:color w:val="00FF00"/>
          </w:rPr>
          <w:t>2021</w:t>
        </w:r>
      </w:hyperlink>
      <w:r>
        <w:t>) results with BLOSUM45</w:t>
      </w:r>
      <w:r>
        <w:rPr>
          <w:spacing w:val="1"/>
        </w:rPr>
        <w:t xml:space="preserve"> </w:t>
      </w:r>
      <w:r>
        <w:t xml:space="preserve">(Ashrafzadeh et al., </w:t>
      </w:r>
      <w:hyperlink w:anchor="_bookmark62" w:history="1">
        <w:r>
          <w:rPr>
            <w:color w:val="00FF00"/>
          </w:rPr>
          <w:t>2023</w:t>
        </w:r>
      </w:hyperlink>
      <w:r>
        <w:t xml:space="preserve">; Henikoff and Henikoff, </w:t>
      </w:r>
      <w:hyperlink w:anchor="_bookmark72" w:history="1">
        <w:r>
          <w:rPr>
            <w:color w:val="00FF00"/>
          </w:rPr>
          <w:t>1992</w:t>
        </w:r>
      </w:hyperlink>
      <w:r>
        <w:t>).</w:t>
      </w:r>
      <w:r>
        <w:rPr>
          <w:spacing w:val="1"/>
        </w:rPr>
        <w:t xml:space="preserve"> </w:t>
      </w:r>
      <w:r>
        <w:rPr>
          <w:i/>
        </w:rPr>
        <w:t>E</w:t>
      </w:r>
      <w:r>
        <w:t xml:space="preserve">-score uses </w:t>
      </w:r>
      <w:hyperlink w:anchor="_bookmark4" w:history="1">
        <w:r>
          <w:rPr>
            <w:color w:val="0000FF"/>
          </w:rPr>
          <w:t xml:space="preserve">transformer </w:t>
        </w:r>
      </w:hyperlink>
      <w:r>
        <w:t>models to</w:t>
      </w:r>
      <w:r>
        <w:rPr>
          <w:spacing w:val="1"/>
        </w:rPr>
        <w:t xml:space="preserve"> </w:t>
      </w:r>
      <w:r>
        <w:t xml:space="preserve">produce contextual embeddings for the </w:t>
      </w:r>
      <w:hyperlink w:anchor="_bookmark3" w:history="1">
        <w:r>
          <w:rPr>
            <w:color w:val="0000FF"/>
          </w:rPr>
          <w:t>residues</w:t>
        </w:r>
      </w:hyperlink>
      <w:r>
        <w:rPr>
          <w:color w:val="0000FF"/>
        </w:rPr>
        <w:t xml:space="preserve"> </w:t>
      </w:r>
      <w:r>
        <w:t xml:space="preserve">in </w:t>
      </w:r>
      <w:hyperlink w:anchor="_bookmark2" w:history="1">
        <w:r>
          <w:rPr>
            <w:color w:val="0000FF"/>
          </w:rPr>
          <w:t>peptide</w:t>
        </w:r>
      </w:hyperlink>
      <w:r>
        <w:rPr>
          <w:color w:val="0000FF"/>
        </w:rPr>
        <w:t xml:space="preserve"> </w:t>
      </w:r>
      <w:r>
        <w:t>sequences.</w:t>
      </w:r>
      <w:r>
        <w:rPr>
          <w:spacing w:val="1"/>
        </w:rPr>
        <w:t xml:space="preserve"> </w:t>
      </w:r>
      <w:r>
        <w:t>Model information 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hyperlink w:anchor="_bookmark50" w:history="1">
        <w:r>
          <w:rPr>
            <w:color w:val="0000FF"/>
          </w:rPr>
          <w:t>5.3</w:t>
        </w:r>
      </w:hyperlink>
      <w:r>
        <w:t>.</w:t>
      </w:r>
    </w:p>
    <w:p w14:paraId="68C3A450" w14:textId="77777777" w:rsidR="00466275" w:rsidRDefault="00000000">
      <w:pPr>
        <w:pStyle w:val="BodyText"/>
        <w:spacing w:before="115" w:line="252" w:lineRule="auto"/>
        <w:ind w:left="120" w:right="457" w:firstLine="351"/>
        <w:jc w:val="both"/>
      </w:pPr>
      <w:r>
        <w:t>Contextual</w:t>
      </w:r>
      <w:r>
        <w:rPr>
          <w:spacing w:val="-13"/>
        </w:rPr>
        <w:t xml:space="preserve"> </w:t>
      </w:r>
      <w:r>
        <w:t>embeddings</w:t>
      </w:r>
      <w:r>
        <w:rPr>
          <w:spacing w:val="-12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hyperlink w:anchor="_bookmark3" w:history="1">
        <w:r>
          <w:rPr>
            <w:color w:val="0000FF"/>
          </w:rPr>
          <w:t>residue</w:t>
        </w:r>
        <w:r>
          <w:rPr>
            <w:color w:val="0000FF"/>
            <w:spacing w:val="-12"/>
          </w:rPr>
          <w:t xml:space="preserve"> </w:t>
        </w:r>
      </w:hyperlink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high-dimensional</w:t>
      </w:r>
      <w:r>
        <w:rPr>
          <w:spacing w:val="-12"/>
        </w:rPr>
        <w:t xml:space="preserve"> </w:t>
      </w:r>
      <w:r>
        <w:t>vector</w:t>
      </w:r>
      <w:r>
        <w:rPr>
          <w:spacing w:val="-12"/>
        </w:rPr>
        <w:t xml:space="preserve"> </w:t>
      </w:r>
      <w:r>
        <w:t>space.</w:t>
      </w:r>
      <w:r>
        <w:rPr>
          <w:spacing w:val="-58"/>
        </w:rPr>
        <w:t xml:space="preserve"> </w:t>
      </w:r>
      <w:r>
        <w:t>Contextual</w:t>
      </w:r>
      <w:r>
        <w:rPr>
          <w:spacing w:val="-14"/>
        </w:rPr>
        <w:t xml:space="preserve"> </w:t>
      </w:r>
      <w:r>
        <w:t>embeddings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biology,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predic-</w:t>
      </w:r>
      <w:r>
        <w:rPr>
          <w:spacing w:val="-57"/>
        </w:rPr>
        <w:t xml:space="preserve"> </w:t>
      </w:r>
      <w:r>
        <w:t>tion</w:t>
      </w:r>
      <w:r>
        <w:rPr>
          <w:spacing w:val="-5"/>
        </w:rPr>
        <w:t xml:space="preserve"> </w:t>
      </w:r>
      <w:r>
        <w:t>(Jumper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hyperlink w:anchor="_bookmark74" w:history="1">
        <w:r>
          <w:rPr>
            <w:color w:val="00FF00"/>
          </w:rPr>
          <w:t>2021</w:t>
        </w:r>
      </w:hyperlink>
      <w:r>
        <w:t>;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hyperlink w:anchor="_bookmark91" w:history="1">
        <w:r>
          <w:rPr>
            <w:color w:val="00FF00"/>
          </w:rPr>
          <w:t>2020</w:t>
        </w:r>
      </w:hyperlink>
      <w:r>
        <w:t>;</w:t>
      </w:r>
      <w:r>
        <w:rPr>
          <w:spacing w:val="-4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hyperlink w:anchor="_bookmark94" w:history="1">
        <w:r>
          <w:rPr>
            <w:color w:val="00FF00"/>
          </w:rPr>
          <w:t>2019</w:t>
        </w:r>
      </w:hyperlink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(Glig-</w:t>
      </w:r>
      <w:r>
        <w:rPr>
          <w:spacing w:val="-58"/>
        </w:rPr>
        <w:t xml:space="preserve"> </w:t>
      </w:r>
      <w:r>
        <w:rPr>
          <w:spacing w:val="-1"/>
        </w:rPr>
        <w:t>orijevic´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14"/>
        </w:rPr>
        <w:t xml:space="preserve"> </w:t>
      </w:r>
      <w:r>
        <w:rPr>
          <w:spacing w:val="-1"/>
        </w:rPr>
        <w:t>al.,</w:t>
      </w:r>
      <w:r>
        <w:rPr>
          <w:spacing w:val="-12"/>
        </w:rPr>
        <w:t xml:space="preserve"> </w:t>
      </w:r>
      <w:hyperlink w:anchor="_bookmark71" w:history="1">
        <w:r>
          <w:rPr>
            <w:color w:val="00FF00"/>
            <w:spacing w:val="-1"/>
          </w:rPr>
          <w:t>2021</w:t>
        </w:r>
      </w:hyperlink>
      <w:r>
        <w:rPr>
          <w:spacing w:val="-1"/>
        </w:rPr>
        <w:t>;</w:t>
      </w:r>
      <w:r>
        <w:rPr>
          <w:spacing w:val="-12"/>
        </w:rPr>
        <w:t xml:space="preserve"> </w:t>
      </w:r>
      <w:r>
        <w:rPr>
          <w:spacing w:val="-1"/>
        </w:rPr>
        <w:t>Kulmanov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Hoehndorf,</w:t>
      </w:r>
      <w:r>
        <w:rPr>
          <w:spacing w:val="-13"/>
        </w:rPr>
        <w:t xml:space="preserve"> </w:t>
      </w:r>
      <w:hyperlink w:anchor="_bookmark76" w:history="1">
        <w:r>
          <w:rPr>
            <w:color w:val="00FF00"/>
            <w:spacing w:val="-1"/>
          </w:rPr>
          <w:t>2019</w:t>
        </w:r>
      </w:hyperlink>
      <w:r>
        <w:rPr>
          <w:spacing w:val="-1"/>
        </w:rPr>
        <w:t>;</w:t>
      </w:r>
      <w:r>
        <w:rPr>
          <w:spacing w:val="-12"/>
        </w:rPr>
        <w:t xml:space="preserve"> </w:t>
      </w:r>
      <w:r>
        <w:t>Lai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Xu,</w:t>
      </w:r>
      <w:r>
        <w:rPr>
          <w:spacing w:val="-13"/>
        </w:rPr>
        <w:t xml:space="preserve"> </w:t>
      </w:r>
      <w:hyperlink w:anchor="_bookmark77" w:history="1">
        <w:r>
          <w:rPr>
            <w:color w:val="00FF00"/>
          </w:rPr>
          <w:t>2021</w:t>
        </w:r>
      </w:hyperlink>
      <w:r>
        <w:t>).</w:t>
      </w:r>
      <w:r>
        <w:rPr>
          <w:spacing w:val="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14"/>
        </w:rPr>
        <w:t xml:space="preserve"> </w:t>
      </w:r>
      <w:r>
        <w:t>alignment</w:t>
      </w:r>
      <w:r>
        <w:rPr>
          <w:spacing w:val="-58"/>
        </w:rPr>
        <w:t xml:space="preserve"> </w:t>
      </w:r>
      <w:r>
        <w:t>method is another application for these embeddings, outperforming the state-of-the-art methods</w:t>
      </w:r>
      <w:r>
        <w:rPr>
          <w:spacing w:val="-57"/>
        </w:rPr>
        <w:t xml:space="preserve"> </w:t>
      </w:r>
      <w:r>
        <w:t>(Ashrafzadeh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)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alignments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2"/>
        </w:rPr>
        <w:t xml:space="preserve"> </w:t>
      </w:r>
      <w:r>
        <w:t>computed</w:t>
      </w:r>
      <w:proofErr w:type="gramEnd"/>
      <w:r>
        <w:t>.</w:t>
      </w:r>
    </w:p>
    <w:p w14:paraId="34836E93" w14:textId="77777777" w:rsidR="00466275" w:rsidRDefault="00000000">
      <w:pPr>
        <w:pStyle w:val="BodyText"/>
        <w:spacing w:before="114" w:line="252" w:lineRule="auto"/>
        <w:ind w:left="120" w:right="457" w:firstLine="351"/>
        <w:jc w:val="both"/>
      </w:pPr>
      <w:r>
        <w:t xml:space="preserve">The embedding vector produced for each protein </w:t>
      </w:r>
      <w:hyperlink w:anchor="_bookmark3" w:history="1">
        <w:r>
          <w:rPr>
            <w:color w:val="0000FF"/>
          </w:rPr>
          <w:t xml:space="preserve">residue </w:t>
        </w:r>
      </w:hyperlink>
      <w:r>
        <w:t>varies based on the model.</w:t>
      </w:r>
      <w:r>
        <w:rPr>
          <w:spacing w:val="1"/>
        </w:rPr>
        <w:t xml:space="preserve"> </w:t>
      </w:r>
      <w:r>
        <w:t>Em-</w:t>
      </w:r>
      <w:r>
        <w:rPr>
          <w:spacing w:val="1"/>
        </w:rPr>
        <w:t xml:space="preserve"> </w:t>
      </w:r>
      <w:r>
        <w:t xml:space="preserve">bedding dimensions and pre-training dataset are outlined in the </w:t>
      </w:r>
      <w:hyperlink r:id="rId8">
        <w:r>
          <w:rPr>
            <w:color w:val="00AEEF"/>
          </w:rPr>
          <w:t>research code repository</w:t>
        </w:r>
      </w:hyperlink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dimensionality of the embedding vectors represents the number of features encoded in the em-</w:t>
      </w:r>
      <w:r>
        <w:rPr>
          <w:spacing w:val="1"/>
        </w:rPr>
        <w:t xml:space="preserve"> </w:t>
      </w:r>
      <w:proofErr w:type="gramStart"/>
      <w:r>
        <w:t>bedding,</w:t>
      </w:r>
      <w:r>
        <w:rPr>
          <w:spacing w:val="-2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model.</w:t>
      </w:r>
    </w:p>
    <w:p w14:paraId="3135CB41" w14:textId="77777777" w:rsidR="00466275" w:rsidRDefault="00000000">
      <w:pPr>
        <w:pStyle w:val="BodyText"/>
        <w:spacing w:before="100" w:line="269" w:lineRule="exact"/>
        <w:ind w:left="471"/>
        <w:jc w:val="both"/>
      </w:pPr>
      <w:r>
        <w:t>Calculating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cosine</w:t>
      </w:r>
      <w:r>
        <w:rPr>
          <w:spacing w:val="55"/>
        </w:rPr>
        <w:t xml:space="preserve"> </w:t>
      </w:r>
      <w:r>
        <w:t>similarity</w:t>
      </w:r>
      <w:r>
        <w:rPr>
          <w:spacing w:val="55"/>
        </w:rPr>
        <w:t xml:space="preserve"> </w:t>
      </w:r>
      <w:r>
        <w:t>between</w:t>
      </w:r>
      <w:r>
        <w:rPr>
          <w:spacing w:val="55"/>
        </w:rPr>
        <w:t xml:space="preserve"> </w:t>
      </w:r>
      <w:r>
        <w:t>two</w:t>
      </w:r>
      <w:r>
        <w:rPr>
          <w:spacing w:val="56"/>
        </w:rPr>
        <w:t xml:space="preserve"> </w:t>
      </w:r>
      <w:r>
        <w:t>vectors</w:t>
      </w:r>
      <w:r>
        <w:rPr>
          <w:spacing w:val="55"/>
        </w:rPr>
        <w:t xml:space="preserve"> </w:t>
      </w:r>
      <w:r>
        <w:rPr>
          <w:i/>
        </w:rPr>
        <w:t>A</w:t>
      </w:r>
      <w:r>
        <w:rPr>
          <w:i/>
          <w:spacing w:val="2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10"/>
        </w:rPr>
        <w:t xml:space="preserve"> </w:t>
      </w:r>
      <w:r>
        <w:rPr>
          <w:rFonts w:ascii="Tahoma"/>
        </w:rPr>
        <w:t>(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rFonts w:ascii="Tahoma"/>
        </w:rPr>
        <w:t>)</w:t>
      </w:r>
      <w:r>
        <w:rPr>
          <w:i/>
          <w:vertAlign w:val="subscript"/>
        </w:rPr>
        <w:t>i</w:t>
      </w:r>
      <w:r>
        <w:rPr>
          <w:rFonts w:ascii="Tahoma"/>
          <w:vertAlign w:val="subscript"/>
        </w:rPr>
        <w:t>=</w:t>
      </w:r>
      <w:proofErr w:type="gramStart"/>
      <w:r>
        <w:rPr>
          <w:vertAlign w:val="subscript"/>
        </w:rPr>
        <w:t>1</w:t>
      </w:r>
      <w:r>
        <w:rPr>
          <w:rFonts w:ascii="Arial"/>
          <w:i/>
          <w:vertAlign w:val="subscript"/>
        </w:rPr>
        <w:t>..</w:t>
      </w:r>
      <w:proofErr w:type="gramEnd"/>
      <w:r>
        <w:rPr>
          <w:i/>
          <w:vertAlign w:val="subscript"/>
        </w:rPr>
        <w:t>n</w:t>
      </w:r>
      <w:r>
        <w:rPr>
          <w:i/>
          <w:spacing w:val="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i/>
        </w:rPr>
        <w:t>B</w:t>
      </w:r>
      <w:r>
        <w:rPr>
          <w:i/>
          <w:spacing w:val="25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10"/>
        </w:rPr>
        <w:t xml:space="preserve"> </w:t>
      </w:r>
      <w:r>
        <w:rPr>
          <w:rFonts w:ascii="Tahoma"/>
        </w:rPr>
        <w:t>(</w:t>
      </w:r>
      <w:r>
        <w:rPr>
          <w:i/>
        </w:rPr>
        <w:t>B</w:t>
      </w:r>
      <w:r>
        <w:rPr>
          <w:i/>
          <w:vertAlign w:val="subscript"/>
        </w:rPr>
        <w:t>i</w:t>
      </w:r>
      <w:r>
        <w:rPr>
          <w:rFonts w:ascii="Tahoma"/>
        </w:rPr>
        <w:t>)</w:t>
      </w:r>
      <w:r>
        <w:rPr>
          <w:i/>
          <w:vertAlign w:val="subscript"/>
        </w:rPr>
        <w:t>i</w:t>
      </w:r>
      <w:r>
        <w:rPr>
          <w:rFonts w:ascii="Tahoma"/>
          <w:vertAlign w:val="subscript"/>
        </w:rPr>
        <w:t>=</w:t>
      </w:r>
      <w:r>
        <w:rPr>
          <w:vertAlign w:val="subscript"/>
        </w:rPr>
        <w:t>1</w:t>
      </w:r>
      <w:r>
        <w:rPr>
          <w:rFonts w:ascii="Arial"/>
          <w:i/>
          <w:vertAlign w:val="subscript"/>
        </w:rPr>
        <w:t>..</w:t>
      </w:r>
      <w:r>
        <w:rPr>
          <w:i/>
          <w:vertAlign w:val="subscript"/>
        </w:rPr>
        <w:t>n</w:t>
      </w:r>
      <w:r>
        <w:t>:</w:t>
      </w:r>
    </w:p>
    <w:p w14:paraId="77C34BE2" w14:textId="77777777" w:rsidR="00466275" w:rsidRDefault="00466275">
      <w:pPr>
        <w:spacing w:line="269" w:lineRule="exact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1A43240D" w14:textId="77777777" w:rsidR="00466275" w:rsidRDefault="00000000">
      <w:pPr>
        <w:spacing w:line="178" w:lineRule="exact"/>
        <w:ind w:left="298"/>
        <w:rPr>
          <w:i/>
          <w:sz w:val="18"/>
        </w:rPr>
      </w:pPr>
      <w:r>
        <w:pict w14:anchorId="73134053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73.2pt;margin-top:1.35pt;width:15.7pt;height:24.65pt;z-index:-16443904;mso-position-horizontal-relative:page" filled="f" stroked="f">
            <v:textbox inset="0,0,0,0">
              <w:txbxContent>
                <w:p w14:paraId="4DEA3321" w14:textId="77777777" w:rsidR="00466275" w:rsidRDefault="00000000">
                  <w:pPr>
                    <w:spacing w:line="168" w:lineRule="auto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80"/>
                      <w:position w:val="-17"/>
                      <w:sz w:val="18"/>
                    </w:rPr>
                    <w:t>∥</w:t>
                  </w:r>
                  <w:r>
                    <w:rPr>
                      <w:rFonts w:ascii="Lucida Sans Unicode" w:hAnsi="Lucida Sans Unicode"/>
                      <w:spacing w:val="73"/>
                      <w:position w:val="-17"/>
                      <w:sz w:val="18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75"/>
                      <w:sz w:val="18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i/>
          <w:sz w:val="18"/>
        </w:rPr>
        <w:t>A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B</w:t>
      </w:r>
    </w:p>
    <w:p w14:paraId="1CCABF72" w14:textId="77777777" w:rsidR="00466275" w:rsidRDefault="00000000">
      <w:pPr>
        <w:spacing w:line="177" w:lineRule="exact"/>
        <w:ind w:left="233"/>
        <w:rPr>
          <w:rFonts w:ascii="Lucida Sans Unicode" w:hAnsi="Lucida Sans Unicode"/>
          <w:sz w:val="18"/>
        </w:rPr>
      </w:pPr>
      <w:r>
        <w:pict w14:anchorId="44979348">
          <v:line id="_x0000_s2068" style="position:absolute;left:0;text-align:left;z-index:-16444416;mso-position-horizontal-relative:page" from="73.2pt,1.15pt" to="102.1pt,1.15pt" strokeweight=".16864mm">
            <w10:wrap anchorx="page"/>
          </v:line>
        </w:pict>
      </w:r>
      <w:r>
        <w:rPr>
          <w:i/>
          <w:w w:val="90"/>
          <w:sz w:val="18"/>
        </w:rPr>
        <w:t>A</w:t>
      </w:r>
      <w:r>
        <w:rPr>
          <w:rFonts w:ascii="Lucida Sans Unicode" w:hAnsi="Lucida Sans Unicode"/>
          <w:w w:val="90"/>
          <w:sz w:val="18"/>
        </w:rPr>
        <w:t>∥∥</w:t>
      </w:r>
      <w:r>
        <w:rPr>
          <w:i/>
          <w:w w:val="90"/>
          <w:sz w:val="18"/>
        </w:rPr>
        <w:t>B</w:t>
      </w:r>
      <w:r>
        <w:rPr>
          <w:rFonts w:ascii="Lucida Sans Unicode" w:hAnsi="Lucida Sans Unicode"/>
          <w:w w:val="90"/>
          <w:sz w:val="18"/>
        </w:rPr>
        <w:t>∥</w:t>
      </w:r>
    </w:p>
    <w:p w14:paraId="291F3F26" w14:textId="77777777" w:rsidR="00466275" w:rsidRDefault="00000000">
      <w:pPr>
        <w:pStyle w:val="BodyText"/>
        <w:spacing w:before="36"/>
        <w:ind w:left="-17"/>
      </w:pPr>
      <w:r>
        <w:br w:type="column"/>
      </w:r>
      <w:r>
        <w:t>.</w:t>
      </w:r>
      <w:r>
        <w:rPr>
          <w:spacing w:val="96"/>
        </w:rPr>
        <w:t xml:space="preserve"> </w:t>
      </w:r>
      <w:r>
        <w:rPr>
          <w:i/>
        </w:rPr>
        <w:t>E</w:t>
      </w:r>
      <w:r>
        <w:t>-score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calculated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taking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cosine</w:t>
      </w:r>
      <w:r>
        <w:rPr>
          <w:spacing w:val="26"/>
        </w:rPr>
        <w:t xml:space="preserve"> </w:t>
      </w:r>
      <w:r>
        <w:t>similarity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embedding</w:t>
      </w:r>
      <w:r>
        <w:rPr>
          <w:spacing w:val="26"/>
        </w:rPr>
        <w:t xml:space="preserve"> </w:t>
      </w:r>
      <w:proofErr w:type="gramStart"/>
      <w:r>
        <w:t>vectors</w:t>
      </w:r>
      <w:proofErr w:type="gramEnd"/>
    </w:p>
    <w:p w14:paraId="2EC65A44" w14:textId="77777777" w:rsidR="00466275" w:rsidRDefault="00466275">
      <w:pPr>
        <w:sectPr w:rsidR="00466275" w:rsidSect="00A10B22">
          <w:type w:val="continuous"/>
          <w:pgSz w:w="12240" w:h="15840"/>
          <w:pgMar w:top="1500" w:right="1160" w:bottom="280" w:left="1320" w:header="720" w:footer="720" w:gutter="0"/>
          <w:cols w:num="2" w:space="720" w:equalWidth="0">
            <w:col w:w="722" w:space="40"/>
            <w:col w:w="8998"/>
          </w:cols>
        </w:sectPr>
      </w:pPr>
    </w:p>
    <w:p w14:paraId="0A81A4CB" w14:textId="77777777" w:rsidR="00466275" w:rsidRDefault="00000000">
      <w:pPr>
        <w:pStyle w:val="BodyText"/>
        <w:spacing w:line="273" w:lineRule="exact"/>
        <w:ind w:left="119"/>
        <w:jc w:val="both"/>
      </w:pP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hyperlink w:anchor="_bookmark3" w:history="1">
        <w:r>
          <w:rPr>
            <w:color w:val="0000FF"/>
          </w:rPr>
          <w:t>residues</w:t>
        </w:r>
      </w:hyperlink>
      <w:r>
        <w:t>.</w:t>
      </w:r>
    </w:p>
    <w:p w14:paraId="2A9BBB2A" w14:textId="77777777" w:rsidR="00466275" w:rsidRDefault="00000000">
      <w:pPr>
        <w:pStyle w:val="BodyText"/>
        <w:spacing w:before="134" w:line="237" w:lineRule="auto"/>
        <w:ind w:left="120" w:right="458" w:firstLine="351"/>
        <w:jc w:val="both"/>
      </w:pPr>
      <w:r>
        <w:pict w14:anchorId="05FA16FD">
          <v:shape id="_x0000_s2067" type="#_x0000_t202" style="position:absolute;left:0;text-align:left;margin-left:215.6pt;margin-top:28.1pt;width:4.5pt;height:10.85pt;z-index:-16443392;mso-position-horizontal-relative:page" filled="f" stroked="f">
            <v:textbox inset="0,0,0,0">
              <w:txbxContent>
                <w:p w14:paraId="35DB65DD" w14:textId="77777777" w:rsidR="00466275" w:rsidRDefault="00000000">
                  <w:pPr>
                    <w:spacing w:line="205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 xml:space="preserve">In calculating sequence alignment using the </w:t>
      </w:r>
      <w:r>
        <w:rPr>
          <w:i/>
        </w:rPr>
        <w:t>E</w:t>
      </w:r>
      <w:r>
        <w:t>-score method, the cosine similarity results</w:t>
      </w:r>
      <w:r>
        <w:rPr>
          <w:spacing w:val="1"/>
        </w:rPr>
        <w:t xml:space="preserve"> </w:t>
      </w:r>
      <w:proofErr w:type="gramStart"/>
      <w:r>
        <w:rPr>
          <w:w w:val="95"/>
        </w:rPr>
        <w:t>were</w:t>
      </w:r>
      <w:r>
        <w:rPr>
          <w:spacing w:val="19"/>
          <w:w w:val="95"/>
        </w:rPr>
        <w:t xml:space="preserve"> </w:t>
      </w:r>
      <w:r>
        <w:rPr>
          <w:w w:val="95"/>
        </w:rPr>
        <w:t>mostly</w:t>
      </w:r>
      <w:proofErr w:type="gramEnd"/>
      <w:r>
        <w:rPr>
          <w:spacing w:val="20"/>
          <w:w w:val="95"/>
        </w:rPr>
        <w:t xml:space="preserve"> </w:t>
      </w:r>
      <w:r>
        <w:rPr>
          <w:w w:val="95"/>
        </w:rPr>
        <w:t>mostly</w:t>
      </w:r>
      <w:r>
        <w:rPr>
          <w:spacing w:val="20"/>
          <w:w w:val="95"/>
        </w:rPr>
        <w:t xml:space="preserve"> </w:t>
      </w:r>
      <w:r>
        <w:rPr>
          <w:w w:val="95"/>
        </w:rPr>
        <w:t>less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51"/>
          <w:w w:val="95"/>
        </w:rPr>
        <w:t xml:space="preserve"> </w:t>
      </w:r>
      <w:proofErr w:type="gramStart"/>
      <w:r>
        <w:rPr>
          <w:rFonts w:ascii="Verdana" w:hAnsi="Verdana"/>
          <w:i/>
          <w:w w:val="95"/>
          <w:u w:val="single"/>
          <w:vertAlign w:val="superscript"/>
        </w:rPr>
        <w:t>π</w:t>
      </w:r>
      <w:r>
        <w:rPr>
          <w:rFonts w:ascii="Verdana" w:hAnsi="Verdana"/>
          <w:i/>
          <w:spacing w:val="-30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39"/>
          <w:w w:val="95"/>
        </w:rPr>
        <w:t xml:space="preserve"> </w:t>
      </w:r>
      <w:r>
        <w:rPr>
          <w:w w:val="95"/>
        </w:rPr>
        <w:t>ProtT5</w:t>
      </w:r>
      <w:r>
        <w:rPr>
          <w:spacing w:val="20"/>
          <w:w w:val="95"/>
        </w:rPr>
        <w:t xml:space="preserve"> </w:t>
      </w:r>
      <w:r>
        <w:rPr>
          <w:w w:val="95"/>
        </w:rPr>
        <w:t>had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best</w:t>
      </w:r>
      <w:r>
        <w:rPr>
          <w:spacing w:val="19"/>
          <w:w w:val="95"/>
        </w:rPr>
        <w:t xml:space="preserve"> </w:t>
      </w:r>
      <w:r>
        <w:rPr>
          <w:w w:val="95"/>
        </w:rPr>
        <w:t>performance</w:t>
      </w:r>
      <w:r>
        <w:rPr>
          <w:spacing w:val="20"/>
          <w:w w:val="95"/>
        </w:rPr>
        <w:t xml:space="preserve"> </w:t>
      </w:r>
      <w:r>
        <w:rPr>
          <w:w w:val="95"/>
        </w:rPr>
        <w:t>(Ashrafzadeh</w:t>
      </w:r>
      <w:r>
        <w:rPr>
          <w:spacing w:val="20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hyperlink w:anchor="_bookmark62" w:history="1">
        <w:r>
          <w:rPr>
            <w:color w:val="00FF00"/>
            <w:w w:val="95"/>
          </w:rPr>
          <w:t>2023</w:t>
        </w:r>
      </w:hyperlink>
      <w:r>
        <w:rPr>
          <w:w w:val="95"/>
        </w:rPr>
        <w:t>).</w:t>
      </w:r>
    </w:p>
    <w:p w14:paraId="336815AC" w14:textId="77777777" w:rsidR="00466275" w:rsidRDefault="00466275">
      <w:pPr>
        <w:pStyle w:val="BodyText"/>
        <w:spacing w:before="8"/>
        <w:rPr>
          <w:sz w:val="47"/>
        </w:rPr>
      </w:pPr>
    </w:p>
    <w:p w14:paraId="3B14320A" w14:textId="77777777" w:rsidR="00466275" w:rsidRDefault="00000000">
      <w:pPr>
        <w:pStyle w:val="Heading2"/>
        <w:numPr>
          <w:ilvl w:val="1"/>
          <w:numId w:val="9"/>
        </w:numPr>
        <w:tabs>
          <w:tab w:val="left" w:pos="894"/>
          <w:tab w:val="left" w:pos="895"/>
        </w:tabs>
      </w:pPr>
      <w:bookmarkStart w:id="37" w:name="Analysis_and_Research_Gap"/>
      <w:bookmarkStart w:id="38" w:name="_bookmark29"/>
      <w:bookmarkEnd w:id="37"/>
      <w:bookmarkEnd w:id="38"/>
      <w:r>
        <w:t>Analysis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Gap</w:t>
      </w:r>
    </w:p>
    <w:p w14:paraId="10D07936" w14:textId="77777777" w:rsidR="00466275" w:rsidRDefault="00000000">
      <w:pPr>
        <w:pStyle w:val="BodyText"/>
        <w:spacing w:before="373" w:line="252" w:lineRule="auto"/>
        <w:ind w:left="119" w:right="458"/>
        <w:jc w:val="both"/>
      </w:pPr>
      <w:r>
        <w:t>There is no research analyzing results and properties contributing to improved embedding per-</w:t>
      </w:r>
      <w:r>
        <w:rPr>
          <w:spacing w:val="1"/>
        </w:rPr>
        <w:t xml:space="preserve"> </w:t>
      </w:r>
      <w:r>
        <w:t>formance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comparable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transformers.</w:t>
      </w:r>
      <w:r>
        <w:rPr>
          <w:spacing w:val="12"/>
        </w:rPr>
        <w:t xml:space="preserve"> </w:t>
      </w:r>
      <w:r>
        <w:t>Fine-tuning</w:t>
      </w:r>
      <w:r>
        <w:rPr>
          <w:spacing w:val="-58"/>
        </w:rPr>
        <w:t xml:space="preserve"> </w:t>
      </w:r>
      <w:hyperlink w:anchor="_bookmark12" w:history="1">
        <w:r>
          <w:rPr>
            <w:color w:val="0000FF"/>
          </w:rPr>
          <w:t>Large</w:t>
        </w:r>
        <w:r>
          <w:rPr>
            <w:color w:val="0000FF"/>
            <w:spacing w:val="-14"/>
          </w:rPr>
          <w:t xml:space="preserve"> </w:t>
        </w:r>
        <w:r>
          <w:rPr>
            <w:color w:val="0000FF"/>
          </w:rPr>
          <w:t>Language</w:t>
        </w:r>
        <w:r>
          <w:rPr>
            <w:color w:val="0000FF"/>
            <w:spacing w:val="-14"/>
          </w:rPr>
          <w:t xml:space="preserve"> </w:t>
        </w:r>
        <w:r>
          <w:rPr>
            <w:color w:val="0000FF"/>
          </w:rPr>
          <w:t>Models</w:t>
        </w:r>
        <w:r>
          <w:rPr>
            <w:color w:val="0000FF"/>
            <w:spacing w:val="-14"/>
          </w:rPr>
          <w:t xml:space="preserve"> </w:t>
        </w:r>
        <w:r>
          <w:rPr>
            <w:color w:val="0000FF"/>
          </w:rPr>
          <w:t>(LLM)</w:t>
        </w:r>
        <w:r>
          <w:rPr>
            <w:color w:val="0000FF"/>
            <w:spacing w:val="-14"/>
          </w:rPr>
          <w:t xml:space="preserve"> </w:t>
        </w:r>
      </w:hyperlink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powerful</w:t>
      </w:r>
      <w:r>
        <w:rPr>
          <w:spacing w:val="-14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leverage</w:t>
      </w:r>
      <w:r>
        <w:rPr>
          <w:spacing w:val="-14"/>
        </w:rPr>
        <w:t xml:space="preserve"> </w:t>
      </w:r>
      <w:r>
        <w:t>pre-trained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</w:t>
      </w:r>
      <w:r>
        <w:rPr>
          <w:spacing w:val="-58"/>
        </w:rPr>
        <w:t xml:space="preserve"> </w:t>
      </w:r>
      <w:r>
        <w:t xml:space="preserve">them to perform better at a specific task or tasks. Fine-tuning can </w:t>
      </w:r>
      <w:proofErr w:type="gramStart"/>
      <w:r>
        <w:t>be improved</w:t>
      </w:r>
      <w:proofErr w:type="gramEnd"/>
      <w:r>
        <w:t xml:space="preserve"> upon using in-</w:t>
      </w:r>
      <w:r>
        <w:rPr>
          <w:spacing w:val="1"/>
        </w:rPr>
        <w:t xml:space="preserve"> </w:t>
      </w:r>
      <w:r>
        <w:t>sights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research.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purpose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fine-tuning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avoid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</w:t>
      </w:r>
      <w:r>
        <w:rPr>
          <w:spacing w:val="-58"/>
        </w:rPr>
        <w:t xml:space="preserve"> </w:t>
      </w:r>
      <w:r>
        <w:t xml:space="preserve">to pre-train a model from scratch for a task; </w:t>
      </w:r>
      <w:proofErr w:type="gramStart"/>
      <w:r>
        <w:t>instead</w:t>
      </w:r>
      <w:proofErr w:type="gramEnd"/>
      <w:r>
        <w:t xml:space="preserve"> relying on powerful pre-trained models and</w:t>
      </w:r>
      <w:r>
        <w:rPr>
          <w:spacing w:val="-57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task.</w:t>
      </w:r>
    </w:p>
    <w:p w14:paraId="28C6BC59" w14:textId="77777777" w:rsidR="00466275" w:rsidRDefault="00000000">
      <w:pPr>
        <w:pStyle w:val="BodyText"/>
        <w:spacing w:before="114" w:line="252" w:lineRule="auto"/>
        <w:ind w:left="119" w:right="457" w:firstLine="351"/>
        <w:jc w:val="both"/>
      </w:pP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 xml:space="preserve">learn to map the input to the output by minimizing its loss function (Mohri et al., </w:t>
      </w:r>
      <w:hyperlink w:anchor="_bookmark84" w:history="1">
        <w:r>
          <w:rPr>
            <w:color w:val="00FF00"/>
          </w:rPr>
          <w:t>2012/2018</w:t>
        </w:r>
      </w:hyperlink>
      <w:r>
        <w:t>).</w:t>
      </w:r>
      <w:r>
        <w:rPr>
          <w:spacing w:val="1"/>
        </w:rPr>
        <w:t xml:space="preserve"> </w:t>
      </w:r>
      <w:r>
        <w:t>Reinforcement learning involves providing a reward signal to the model when it generates a</w:t>
      </w:r>
      <w:r>
        <w:rPr>
          <w:spacing w:val="1"/>
        </w:rPr>
        <w:t xml:space="preserve"> </w:t>
      </w:r>
      <w:r>
        <w:t>desired output,</w:t>
      </w:r>
      <w:r>
        <w:rPr>
          <w:spacing w:val="60"/>
        </w:rPr>
        <w:t xml:space="preserve"> </w:t>
      </w:r>
      <w:r>
        <w:t>and the model learns to generate the desired output for a task by maximizing</w:t>
      </w:r>
      <w:r>
        <w:rPr>
          <w:spacing w:val="1"/>
        </w:rPr>
        <w:t xml:space="preserve"> </w:t>
      </w:r>
      <w:r>
        <w:t xml:space="preserve">the reward signal (Sutton and Barto, </w:t>
      </w:r>
      <w:hyperlink w:anchor="_bookmark92" w:history="1">
        <w:r>
          <w:rPr>
            <w:color w:val="00FF00"/>
          </w:rPr>
          <w:t>2018</w:t>
        </w:r>
      </w:hyperlink>
      <w:r>
        <w:t>).</w:t>
      </w:r>
      <w:r>
        <w:rPr>
          <w:spacing w:val="1"/>
        </w:rPr>
        <w:t xml:space="preserve"> </w:t>
      </w:r>
      <w:proofErr w:type="gramStart"/>
      <w:r>
        <w:t>Both of these</w:t>
      </w:r>
      <w:proofErr w:type="gramEnd"/>
      <w:r>
        <w:t xml:space="preserve"> tasks can be leveraged along with</w:t>
      </w:r>
      <w:r>
        <w:rPr>
          <w:spacing w:val="1"/>
        </w:rPr>
        <w:t xml:space="preserve"> </w:t>
      </w:r>
      <w:r>
        <w:t xml:space="preserve">novel conclusions from this research to better fine-tune models for </w:t>
      </w:r>
      <w:r>
        <w:rPr>
          <w:i/>
        </w:rPr>
        <w:t>E</w:t>
      </w:r>
      <w:r>
        <w:t>-score and for other tasks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conclusions.</w:t>
      </w:r>
      <w:r>
        <w:rPr>
          <w:spacing w:val="7"/>
        </w:rPr>
        <w:t xml:space="preserve"> </w:t>
      </w:r>
      <w:r>
        <w:t>Fine-tuning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hyperlink w:anchor="_bookmark13" w:history="1">
        <w:r>
          <w:rPr>
            <w:color w:val="0000FF"/>
          </w:rPr>
          <w:t>Low-</w:t>
        </w:r>
      </w:hyperlink>
      <w:r>
        <w:rPr>
          <w:color w:val="0000FF"/>
          <w:spacing w:val="-58"/>
        </w:rPr>
        <w:t xml:space="preserve"> </w:t>
      </w:r>
      <w:hyperlink w:anchor="_bookmark13" w:history="1">
        <w:r>
          <w:rPr>
            <w:color w:val="0000FF"/>
          </w:rPr>
          <w:t>Rank</w:t>
        </w:r>
        <w:r>
          <w:rPr>
            <w:color w:val="0000FF"/>
            <w:spacing w:val="-8"/>
          </w:rPr>
          <w:t xml:space="preserve"> </w:t>
        </w:r>
        <w:r>
          <w:rPr>
            <w:color w:val="0000FF"/>
          </w:rPr>
          <w:t>Adaptation</w:t>
        </w:r>
        <w:r>
          <w:rPr>
            <w:color w:val="0000FF"/>
            <w:spacing w:val="-7"/>
          </w:rPr>
          <w:t xml:space="preserve"> </w:t>
        </w:r>
        <w:r>
          <w:rPr>
            <w:color w:val="0000FF"/>
          </w:rPr>
          <w:t>(LoRA)</w:t>
        </w:r>
      </w:hyperlink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freezes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pre-trained</w:t>
      </w:r>
      <w:r>
        <w:rPr>
          <w:spacing w:val="-8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injects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trainable</w:t>
      </w:r>
      <w:r>
        <w:rPr>
          <w:spacing w:val="-58"/>
        </w:rPr>
        <w:t xml:space="preserve"> </w:t>
      </w:r>
      <w:r>
        <w:t>rank decomposition matrix into each layer of the architecture, can minimize compute intensity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fine-tuning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to.</w:t>
      </w:r>
    </w:p>
    <w:p w14:paraId="6B3470DB" w14:textId="77777777" w:rsidR="00466275" w:rsidRDefault="00466275">
      <w:pPr>
        <w:spacing w:line="252" w:lineRule="auto"/>
        <w:jc w:val="both"/>
        <w:sectPr w:rsidR="00466275" w:rsidSect="00A10B22">
          <w:type w:val="continuous"/>
          <w:pgSz w:w="12240" w:h="15840"/>
          <w:pgMar w:top="1500" w:right="1160" w:bottom="280" w:left="1320" w:header="720" w:footer="720" w:gutter="0"/>
          <w:cols w:space="720"/>
        </w:sectPr>
      </w:pPr>
    </w:p>
    <w:p w14:paraId="55DA692F" w14:textId="77777777" w:rsidR="00466275" w:rsidRDefault="00466275">
      <w:pPr>
        <w:pStyle w:val="BodyText"/>
        <w:rPr>
          <w:sz w:val="20"/>
        </w:rPr>
      </w:pPr>
    </w:p>
    <w:p w14:paraId="37021202" w14:textId="77777777" w:rsidR="00466275" w:rsidRDefault="00466275">
      <w:pPr>
        <w:pStyle w:val="BodyText"/>
        <w:rPr>
          <w:sz w:val="20"/>
        </w:rPr>
      </w:pPr>
    </w:p>
    <w:p w14:paraId="657999B6" w14:textId="77777777" w:rsidR="00466275" w:rsidRDefault="00466275">
      <w:pPr>
        <w:pStyle w:val="BodyText"/>
        <w:spacing w:before="5"/>
        <w:rPr>
          <w:sz w:val="21"/>
        </w:rPr>
      </w:pPr>
    </w:p>
    <w:p w14:paraId="050AC3CC" w14:textId="77777777" w:rsidR="00466275" w:rsidRDefault="00000000">
      <w:pPr>
        <w:spacing w:before="119"/>
        <w:ind w:left="120"/>
        <w:rPr>
          <w:b/>
          <w:sz w:val="49"/>
        </w:rPr>
      </w:pPr>
      <w:bookmarkStart w:id="39" w:name="Research_Objectives"/>
      <w:bookmarkStart w:id="40" w:name="_bookmark30"/>
      <w:bookmarkEnd w:id="39"/>
      <w:bookmarkEnd w:id="40"/>
      <w:r>
        <w:rPr>
          <w:b/>
          <w:sz w:val="49"/>
        </w:rPr>
        <w:t>Research</w:t>
      </w:r>
      <w:r>
        <w:rPr>
          <w:b/>
          <w:spacing w:val="30"/>
          <w:sz w:val="49"/>
        </w:rPr>
        <w:t xml:space="preserve"> </w:t>
      </w:r>
      <w:r>
        <w:rPr>
          <w:b/>
          <w:sz w:val="49"/>
        </w:rPr>
        <w:t>Objectives</w:t>
      </w:r>
    </w:p>
    <w:p w14:paraId="09061313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550" w:line="252" w:lineRule="auto"/>
        <w:ind w:right="459"/>
        <w:rPr>
          <w:sz w:val="24"/>
        </w:rPr>
      </w:pPr>
      <w:bookmarkStart w:id="41" w:name="_bookmark31"/>
      <w:bookmarkEnd w:id="41"/>
      <w:r>
        <w:rPr>
          <w:sz w:val="24"/>
        </w:rPr>
        <w:t>O1:</w:t>
      </w:r>
      <w:r>
        <w:rPr>
          <w:spacing w:val="47"/>
          <w:sz w:val="24"/>
        </w:rPr>
        <w:t xml:space="preserve"> </w:t>
      </w:r>
      <w:r>
        <w:rPr>
          <w:sz w:val="24"/>
        </w:rPr>
        <w:t>Understand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reasoning</w:t>
      </w:r>
      <w:r>
        <w:rPr>
          <w:spacing w:val="15"/>
          <w:sz w:val="24"/>
        </w:rPr>
        <w:t xml:space="preserve"> </w:t>
      </w:r>
      <w:r>
        <w:rPr>
          <w:sz w:val="24"/>
        </w:rPr>
        <w:t>behind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observed</w:t>
      </w:r>
      <w:r>
        <w:rPr>
          <w:spacing w:val="15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5"/>
          <w:sz w:val="24"/>
        </w:rPr>
        <w:t xml:space="preserve"> </w:t>
      </w:r>
      <w:r>
        <w:rPr>
          <w:sz w:val="24"/>
        </w:rPr>
        <w:t>embedding</w:t>
      </w:r>
      <w:r>
        <w:rPr>
          <w:spacing w:val="-57"/>
          <w:sz w:val="24"/>
        </w:rPr>
        <w:t xml:space="preserve"> </w:t>
      </w:r>
      <w:r>
        <w:rPr>
          <w:sz w:val="24"/>
        </w:rPr>
        <w:t>types.</w:t>
      </w:r>
      <w:r>
        <w:rPr>
          <w:spacing w:val="12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2"/>
          <w:sz w:val="24"/>
        </w:rPr>
        <w:t xml:space="preserve"> </w:t>
      </w:r>
      <w:r>
        <w:rPr>
          <w:sz w:val="24"/>
        </w:rPr>
        <w:t>models.</w:t>
      </w:r>
    </w:p>
    <w:p w14:paraId="49166897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98" w:line="252" w:lineRule="auto"/>
        <w:ind w:right="459"/>
        <w:rPr>
          <w:sz w:val="24"/>
        </w:rPr>
      </w:pPr>
      <w:bookmarkStart w:id="42" w:name="_bookmark32"/>
      <w:bookmarkEnd w:id="42"/>
      <w:r>
        <w:rPr>
          <w:sz w:val="24"/>
        </w:rPr>
        <w:t>O2: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what properties of embeddings help produce better cosine similarity and</w:t>
      </w:r>
      <w:r>
        <w:rPr>
          <w:spacing w:val="-57"/>
          <w:sz w:val="24"/>
        </w:rPr>
        <w:t xml:space="preserve"> </w:t>
      </w:r>
      <w:r>
        <w:rPr>
          <w:sz w:val="24"/>
        </w:rPr>
        <w:t>alignment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7BB73488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197"/>
        <w:ind w:hanging="202"/>
        <w:rPr>
          <w:sz w:val="24"/>
        </w:rPr>
      </w:pPr>
      <w:bookmarkStart w:id="43" w:name="_bookmark33"/>
      <w:bookmarkEnd w:id="43"/>
      <w:r>
        <w:rPr>
          <w:sz w:val="24"/>
        </w:rPr>
        <w:t>O3:</w:t>
      </w:r>
      <w:r>
        <w:rPr>
          <w:spacing w:val="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cosine</w:t>
      </w:r>
      <w:r>
        <w:rPr>
          <w:spacing w:val="-5"/>
          <w:sz w:val="24"/>
        </w:rPr>
        <w:t xml:space="preserve"> </w:t>
      </w:r>
      <w:r>
        <w:rPr>
          <w:sz w:val="24"/>
        </w:rPr>
        <w:t>similarity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primarily</w:t>
      </w:r>
      <w:r>
        <w:rPr>
          <w:spacing w:val="-5"/>
          <w:sz w:val="24"/>
        </w:rPr>
        <w:t xml:space="preserve"> </w:t>
      </w:r>
      <w:r>
        <w:rPr>
          <w:sz w:val="24"/>
        </w:rPr>
        <w:t>fall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range.</w:t>
      </w:r>
    </w:p>
    <w:p w14:paraId="3E6730C7" w14:textId="77777777" w:rsidR="00466275" w:rsidRDefault="00000000">
      <w:pPr>
        <w:pStyle w:val="ListParagraph"/>
        <w:numPr>
          <w:ilvl w:val="2"/>
          <w:numId w:val="9"/>
        </w:numPr>
        <w:tabs>
          <w:tab w:val="left" w:pos="706"/>
        </w:tabs>
        <w:spacing w:before="213"/>
        <w:ind w:hanging="202"/>
        <w:rPr>
          <w:sz w:val="24"/>
        </w:rPr>
      </w:pPr>
      <w:bookmarkStart w:id="44" w:name="_bookmark34"/>
      <w:bookmarkEnd w:id="44"/>
      <w:r>
        <w:rPr>
          <w:sz w:val="24"/>
        </w:rPr>
        <w:t>O4:</w:t>
      </w:r>
      <w:r>
        <w:rPr>
          <w:spacing w:val="8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fine-tuned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results.</w:t>
      </w:r>
    </w:p>
    <w:p w14:paraId="17C72760" w14:textId="77777777" w:rsidR="00466275" w:rsidRDefault="00466275">
      <w:pPr>
        <w:rPr>
          <w:sz w:val="24"/>
        </w:r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4E3E42A0" w14:textId="77777777" w:rsidR="00466275" w:rsidRDefault="00466275">
      <w:pPr>
        <w:pStyle w:val="BodyText"/>
        <w:rPr>
          <w:sz w:val="20"/>
        </w:rPr>
      </w:pPr>
    </w:p>
    <w:p w14:paraId="458EC92B" w14:textId="77777777" w:rsidR="00466275" w:rsidRDefault="00466275">
      <w:pPr>
        <w:pStyle w:val="BodyText"/>
        <w:rPr>
          <w:sz w:val="20"/>
        </w:rPr>
      </w:pPr>
    </w:p>
    <w:p w14:paraId="11C856AF" w14:textId="77777777" w:rsidR="00466275" w:rsidRDefault="00466275">
      <w:pPr>
        <w:pStyle w:val="BodyText"/>
        <w:spacing w:before="5"/>
        <w:rPr>
          <w:sz w:val="21"/>
        </w:rPr>
      </w:pPr>
    </w:p>
    <w:p w14:paraId="4DB225CE" w14:textId="77777777" w:rsidR="00466275" w:rsidRDefault="00000000">
      <w:pPr>
        <w:spacing w:before="119"/>
        <w:ind w:left="120"/>
        <w:rPr>
          <w:b/>
          <w:sz w:val="49"/>
        </w:rPr>
      </w:pPr>
      <w:bookmarkStart w:id="45" w:name="Methodology"/>
      <w:bookmarkStart w:id="46" w:name="_bookmark35"/>
      <w:bookmarkStart w:id="47" w:name="_bookmark36"/>
      <w:bookmarkEnd w:id="45"/>
      <w:bookmarkEnd w:id="46"/>
      <w:bookmarkEnd w:id="47"/>
      <w:r>
        <w:rPr>
          <w:b/>
          <w:sz w:val="49"/>
        </w:rPr>
        <w:t>Methodology</w:t>
      </w:r>
    </w:p>
    <w:p w14:paraId="46612C72" w14:textId="77777777" w:rsidR="00466275" w:rsidRDefault="00466275">
      <w:pPr>
        <w:pStyle w:val="BodyText"/>
        <w:spacing w:before="3"/>
        <w:rPr>
          <w:b/>
          <w:sz w:val="52"/>
        </w:rPr>
      </w:pPr>
    </w:p>
    <w:p w14:paraId="18F2FEBD" w14:textId="77777777" w:rsidR="00466275" w:rsidRDefault="00000000">
      <w:pPr>
        <w:pStyle w:val="Heading2"/>
        <w:numPr>
          <w:ilvl w:val="1"/>
          <w:numId w:val="8"/>
        </w:numPr>
        <w:tabs>
          <w:tab w:val="left" w:pos="894"/>
          <w:tab w:val="left" w:pos="895"/>
        </w:tabs>
      </w:pPr>
      <w:bookmarkStart w:id="48" w:name="_bookmark37"/>
      <w:bookmarkEnd w:id="48"/>
      <w:r>
        <w:t>Protein</w:t>
      </w:r>
      <w:r>
        <w:rPr>
          <w:spacing w:val="30"/>
        </w:rPr>
        <w:t xml:space="preserve"> </w:t>
      </w:r>
      <w:r>
        <w:t>composition</w:t>
      </w:r>
    </w:p>
    <w:p w14:paraId="3D234CA9" w14:textId="77777777" w:rsidR="00466275" w:rsidRDefault="00000000">
      <w:pPr>
        <w:pStyle w:val="BodyText"/>
        <w:spacing w:before="373" w:line="252" w:lineRule="auto"/>
        <w:ind w:left="120" w:right="457"/>
        <w:jc w:val="both"/>
      </w:pPr>
      <w:r>
        <w:t>Proteins are not completely random in nature.</w:t>
      </w:r>
      <w:r>
        <w:rPr>
          <w:spacing w:val="60"/>
        </w:rPr>
        <w:t xml:space="preserve"> </w:t>
      </w:r>
      <w:r>
        <w:t>By determining the frequencies of amino acids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protein</w:t>
      </w:r>
      <w:r>
        <w:rPr>
          <w:spacing w:val="-2"/>
        </w:rPr>
        <w:t xml:space="preserve"> </w:t>
      </w:r>
      <w:r>
        <w:t>sequences,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showcase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amino</w:t>
      </w:r>
      <w:r>
        <w:rPr>
          <w:spacing w:val="-57"/>
        </w:rPr>
        <w:t xml:space="preserve"> </w:t>
      </w:r>
      <w:r>
        <w:t>acids present in nature.</w:t>
      </w:r>
      <w:r>
        <w:rPr>
          <w:spacing w:val="1"/>
        </w:rPr>
        <w:t xml:space="preserve"> </w:t>
      </w:r>
      <w:r>
        <w:t>We also use these frequencies to perform a simulation on completely</w:t>
      </w:r>
      <w:r>
        <w:rPr>
          <w:spacing w:val="1"/>
        </w:rPr>
        <w:t xml:space="preserve"> </w:t>
      </w:r>
      <w:r>
        <w:t xml:space="preserve">random proteins for a given length </w:t>
      </w:r>
      <w:r>
        <w:rPr>
          <w:i/>
        </w:rPr>
        <w:t xml:space="preserve">n </w:t>
      </w:r>
      <w:r>
        <w:t xml:space="preserve">of </w:t>
      </w:r>
      <w:proofErr w:type="gramStart"/>
      <w:r>
        <w:t>a polypeptide</w:t>
      </w:r>
      <w:proofErr w:type="gramEnd"/>
      <w:r>
        <w:t>.</w:t>
      </w:r>
      <w:r>
        <w:rPr>
          <w:spacing w:val="1"/>
        </w:rPr>
        <w:t xml:space="preserve"> </w:t>
      </w:r>
      <w:r>
        <w:t>By simulating every combination and</w:t>
      </w:r>
      <w:r>
        <w:rPr>
          <w:spacing w:val="1"/>
        </w:rPr>
        <w:t xml:space="preserve"> </w:t>
      </w: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cosine</w:t>
      </w:r>
      <w:r>
        <w:rPr>
          <w:spacing w:val="-7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proteins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amino</w:t>
      </w:r>
      <w:r>
        <w:rPr>
          <w:spacing w:val="-57"/>
        </w:rPr>
        <w:t xml:space="preserve"> </w:t>
      </w:r>
      <w:r>
        <w:t>acids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similarity</w:t>
      </w:r>
      <w:bookmarkStart w:id="49" w:name="Embeddings_and_cosine_similarity"/>
      <w:bookmarkEnd w:id="49"/>
      <w:r>
        <w:rPr>
          <w:spacing w:val="-57"/>
        </w:rPr>
        <w:t xml:space="preserve"> </w:t>
      </w:r>
      <w:bookmarkStart w:id="50" w:name="_bookmark38"/>
      <w:bookmarkEnd w:id="50"/>
      <w:r>
        <w:t>results</w:t>
      </w:r>
      <w:r>
        <w:rPr>
          <w:spacing w:val="-2"/>
        </w:rPr>
        <w:t xml:space="preserve"> </w:t>
      </w:r>
      <w:r>
        <w:t>(</w:t>
      </w:r>
      <w:hyperlink w:anchor="_bookmark31" w:history="1">
        <w:r>
          <w:rPr>
            <w:color w:val="0000FF"/>
          </w:rPr>
          <w:t>O1</w:t>
        </w:r>
      </w:hyperlink>
      <w:r>
        <w:t>).</w:t>
      </w:r>
    </w:p>
    <w:p w14:paraId="0E40CB7C" w14:textId="77777777" w:rsidR="00466275" w:rsidRDefault="00466275">
      <w:pPr>
        <w:pStyle w:val="BodyText"/>
        <w:rPr>
          <w:sz w:val="28"/>
        </w:rPr>
      </w:pPr>
    </w:p>
    <w:p w14:paraId="66CB1096" w14:textId="77777777" w:rsidR="00466275" w:rsidRDefault="00000000">
      <w:pPr>
        <w:pStyle w:val="Heading2"/>
        <w:numPr>
          <w:ilvl w:val="1"/>
          <w:numId w:val="8"/>
        </w:numPr>
        <w:tabs>
          <w:tab w:val="left" w:pos="894"/>
          <w:tab w:val="left" w:pos="895"/>
        </w:tabs>
        <w:spacing w:before="208"/>
      </w:pPr>
      <w:r>
        <w:t>Embeddings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cosine</w:t>
      </w:r>
      <w:r>
        <w:rPr>
          <w:spacing w:val="14"/>
        </w:rPr>
        <w:t xml:space="preserve"> </w:t>
      </w:r>
      <w:r>
        <w:t>similarity</w:t>
      </w:r>
    </w:p>
    <w:p w14:paraId="174841B5" w14:textId="77777777" w:rsidR="00466275" w:rsidRDefault="00000000">
      <w:pPr>
        <w:pStyle w:val="BodyText"/>
        <w:spacing w:before="373" w:line="252" w:lineRule="auto"/>
        <w:ind w:left="120" w:right="458"/>
        <w:jc w:val="both"/>
      </w:pPr>
      <w:r>
        <w:t>By</w:t>
      </w:r>
      <w:r>
        <w:rPr>
          <w:spacing w:val="-10"/>
        </w:rPr>
        <w:t xml:space="preserve"> </w:t>
      </w:r>
      <w:r>
        <w:t>applying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supporting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properties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proteins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structures,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cosine</w:t>
      </w:r>
      <w:r>
        <w:rPr>
          <w:spacing w:val="-7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mostly</w:t>
      </w:r>
      <w:r>
        <w:rPr>
          <w:spacing w:val="-7"/>
        </w:rPr>
        <w:t xml:space="preserve"> </w:t>
      </w:r>
      <w:r>
        <w:t>posi-</w:t>
      </w:r>
      <w:r>
        <w:rPr>
          <w:spacing w:val="-57"/>
        </w:rPr>
        <w:t xml:space="preserve"> </w:t>
      </w:r>
      <w:r>
        <w:t>tive</w:t>
      </w:r>
      <w:r>
        <w:rPr>
          <w:spacing w:val="-14"/>
        </w:rPr>
        <w:t xml:space="preserve"> </w:t>
      </w:r>
      <w:r>
        <w:t>(</w:t>
      </w:r>
      <w:hyperlink w:anchor="_bookmark32" w:history="1">
        <w:r>
          <w:rPr>
            <w:color w:val="0000FF"/>
          </w:rPr>
          <w:t>O2</w:t>
        </w:r>
      </w:hyperlink>
      <w:r>
        <w:t>,</w:t>
      </w:r>
      <w:r>
        <w:rPr>
          <w:spacing w:val="-13"/>
        </w:rPr>
        <w:t xml:space="preserve"> </w:t>
      </w:r>
      <w:hyperlink w:anchor="_bookmark33" w:history="1">
        <w:r>
          <w:rPr>
            <w:color w:val="0000FF"/>
          </w:rPr>
          <w:t>O3</w:t>
        </w:r>
      </w:hyperlink>
      <w:r>
        <w:t>).</w:t>
      </w:r>
      <w:r>
        <w:rPr>
          <w:spacing w:val="4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hyperlink w:anchor="_bookmark15" w:history="1">
        <w:r>
          <w:rPr>
            <w:color w:val="0000FF"/>
          </w:rPr>
          <w:t>NLP</w:t>
        </w:r>
        <w:r>
          <w:rPr>
            <w:color w:val="0000FF"/>
            <w:spacing w:val="-14"/>
          </w:rPr>
          <w:t xml:space="preserve"> </w:t>
        </w:r>
      </w:hyperlink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observe</w:t>
      </w:r>
      <w:r>
        <w:rPr>
          <w:spacing w:val="-13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sentences</w:t>
      </w:r>
      <w:r>
        <w:rPr>
          <w:spacing w:val="-14"/>
        </w:rPr>
        <w:t xml:space="preserve"> </w:t>
      </w:r>
      <w:r>
        <w:t>(ex:</w:t>
      </w:r>
      <w:r>
        <w:rPr>
          <w:spacing w:val="-58"/>
        </w:rPr>
        <w:t xml:space="preserve"> </w:t>
      </w:r>
      <w:r>
        <w:t>e-mails always contain a selection of entry and closing statements such as ”Good morning” and</w:t>
      </w:r>
      <w:r>
        <w:rPr>
          <w:spacing w:val="-57"/>
        </w:rPr>
        <w:t xml:space="preserve"> </w:t>
      </w:r>
      <w:r>
        <w:t>”Warm</w:t>
      </w:r>
      <w:r>
        <w:rPr>
          <w:spacing w:val="-6"/>
        </w:rPr>
        <w:t xml:space="preserve"> </w:t>
      </w:r>
      <w:r>
        <w:t>regards”),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proteins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similarities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sequences.</w:t>
      </w:r>
    </w:p>
    <w:p w14:paraId="4A0D6FDB" w14:textId="77777777" w:rsidR="00466275" w:rsidRDefault="00000000">
      <w:pPr>
        <w:pStyle w:val="BodyText"/>
        <w:spacing w:before="115" w:line="252" w:lineRule="auto"/>
        <w:ind w:left="120" w:right="425" w:firstLine="351"/>
        <w:jc w:val="both"/>
      </w:pPr>
      <w:r>
        <w:rPr>
          <w:w w:val="95"/>
        </w:rPr>
        <w:t>To support findings from embedding vector and cosine similarity analysis, background knowl-</w:t>
      </w:r>
      <w:r>
        <w:rPr>
          <w:spacing w:val="1"/>
          <w:w w:val="95"/>
        </w:rPr>
        <w:t xml:space="preserve"> </w:t>
      </w:r>
      <w:r>
        <w:t>edge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proofErr w:type="gramStart"/>
      <w:r>
        <w:t>is</w:t>
      </w:r>
      <w:r>
        <w:rPr>
          <w:spacing w:val="-14"/>
        </w:rPr>
        <w:t xml:space="preserve"> </w:t>
      </w:r>
      <w:r>
        <w:t>used</w:t>
      </w:r>
      <w:proofErr w:type="gramEnd"/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explain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differences</w:t>
      </w:r>
      <w:r>
        <w:rPr>
          <w:spacing w:val="-15"/>
        </w:rPr>
        <w:t xml:space="preserve"> </w:t>
      </w:r>
      <w:r>
        <w:t>(</w:t>
      </w:r>
      <w:hyperlink w:anchor="_bookmark31" w:history="1">
        <w:r>
          <w:rPr>
            <w:color w:val="0000FF"/>
          </w:rPr>
          <w:t>O1</w:t>
        </w:r>
      </w:hyperlink>
      <w:r>
        <w:t>).</w:t>
      </w:r>
      <w:r>
        <w:rPr>
          <w:spacing w:val="-57"/>
        </w:rPr>
        <w:t xml:space="preserve"> </w:t>
      </w:r>
      <w:r>
        <w:t>Table</w:t>
      </w:r>
      <w:r>
        <w:rPr>
          <w:spacing w:val="-4"/>
        </w:rPr>
        <w:t xml:space="preserve"> </w:t>
      </w:r>
      <w:hyperlink w:anchor="_bookmark50" w:history="1">
        <w:r>
          <w:rPr>
            <w:color w:val="0000FF"/>
          </w:rPr>
          <w:t>5.3</w:t>
        </w:r>
        <w:r>
          <w:rPr>
            <w:color w:val="0000FF"/>
            <w:spacing w:val="-4"/>
          </w:rPr>
          <w:t xml:space="preserve"> </w:t>
        </w:r>
      </w:hyperlink>
      <w:r>
        <w:t>highlights</w:t>
      </w:r>
      <w:r>
        <w:rPr>
          <w:spacing w:val="-4"/>
        </w:rPr>
        <w:t xml:space="preserve"> </w:t>
      </w:r>
      <w:proofErr w:type="gramStart"/>
      <w:r>
        <w:t>some</w:t>
      </w:r>
      <w:proofErr w:type="gramEnd"/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3"/>
        </w:rPr>
        <w:t xml:space="preserve"> </w:t>
      </w:r>
      <w:r>
        <w:t>method.</w:t>
      </w:r>
    </w:p>
    <w:p w14:paraId="0088F9C2" w14:textId="77777777" w:rsidR="00466275" w:rsidRDefault="00000000">
      <w:pPr>
        <w:pStyle w:val="BodyText"/>
        <w:spacing w:before="117" w:line="252" w:lineRule="auto"/>
        <w:ind w:left="119" w:right="457" w:firstLine="351"/>
        <w:jc w:val="both"/>
      </w:pPr>
      <w:r>
        <w:t xml:space="preserve">Results from the papers proposing each model </w:t>
      </w:r>
      <w:proofErr w:type="gramStart"/>
      <w:r>
        <w:t>are used</w:t>
      </w:r>
      <w:proofErr w:type="gramEnd"/>
      <w:r>
        <w:t xml:space="preserve"> to support findings in Chapter 5</w:t>
      </w:r>
      <w:r>
        <w:rPr>
          <w:spacing w:val="1"/>
        </w:rPr>
        <w:t xml:space="preserve"> </w:t>
      </w:r>
      <w:r>
        <w:t>(</w:t>
      </w:r>
      <w:hyperlink w:anchor="_bookmark34" w:history="1">
        <w:r>
          <w:rPr>
            <w:color w:val="0000FF"/>
          </w:rPr>
          <w:t>O4</w:t>
        </w:r>
      </w:hyperlink>
      <w:r>
        <w:t>).</w:t>
      </w:r>
      <w:r>
        <w:rPr>
          <w:spacing w:val="1"/>
        </w:rPr>
        <w:t xml:space="preserve"> </w:t>
      </w:r>
      <w:r>
        <w:t>Details regarding ProtTrans models, ESM-1b, and ESM2 are found in their respective</w:t>
      </w:r>
      <w:r>
        <w:rPr>
          <w:spacing w:val="1"/>
        </w:rPr>
        <w:t xml:space="preserve"> </w:t>
      </w:r>
      <w:r>
        <w:t xml:space="preserve">papers (Elnaggar et al., </w:t>
      </w:r>
      <w:hyperlink w:anchor="_bookmark69" w:history="1">
        <w:r>
          <w:rPr>
            <w:color w:val="00FF00"/>
          </w:rPr>
          <w:t>2021</w:t>
        </w:r>
      </w:hyperlink>
      <w:r>
        <w:t>;</w:t>
      </w:r>
      <w:r>
        <w:rPr>
          <w:spacing w:val="60"/>
        </w:rPr>
        <w:t xml:space="preserve"> </w:t>
      </w:r>
      <w:r>
        <w:t xml:space="preserve">Elnaggar et al., </w:t>
      </w:r>
      <w:hyperlink w:anchor="_bookmark70" w:history="1">
        <w:r>
          <w:rPr>
            <w:color w:val="00FF00"/>
          </w:rPr>
          <w:t>2022</w:t>
        </w:r>
      </w:hyperlink>
      <w:r>
        <w:t>;</w:t>
      </w:r>
      <w:r>
        <w:rPr>
          <w:spacing w:val="60"/>
        </w:rPr>
        <w:t xml:space="preserve"> </w:t>
      </w:r>
      <w:r>
        <w:t xml:space="preserve">Lin et al., </w:t>
      </w:r>
      <w:hyperlink w:anchor="_bookmark79" w:history="1">
        <w:r>
          <w:rPr>
            <w:color w:val="00FF00"/>
          </w:rPr>
          <w:t>2022</w:t>
        </w:r>
      </w:hyperlink>
      <w:r>
        <w:t>;</w:t>
      </w:r>
      <w:r>
        <w:rPr>
          <w:spacing w:val="60"/>
        </w:rPr>
        <w:t xml:space="preserve"> </w:t>
      </w:r>
      <w:r>
        <w:t xml:space="preserve">Rao et al., </w:t>
      </w:r>
      <w:hyperlink w:anchor="_bookmark90" w:history="1">
        <w:r>
          <w:rPr>
            <w:color w:val="00FF00"/>
          </w:rPr>
          <w:t>2020</w:t>
        </w:r>
      </w:hyperlink>
      <w:r>
        <w:t>;</w:t>
      </w:r>
      <w:r>
        <w:rPr>
          <w:spacing w:val="60"/>
        </w:rPr>
        <w:t xml:space="preserve"> </w:t>
      </w:r>
      <w:r>
        <w:t>Rives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89" w:history="1">
        <w:r>
          <w:rPr>
            <w:color w:val="00FF00"/>
          </w:rPr>
          <w:t>2019</w:t>
        </w:r>
      </w:hyperlink>
      <w:r>
        <w:t>).</w:t>
      </w:r>
    </w:p>
    <w:p w14:paraId="21E228BF" w14:textId="77777777" w:rsidR="00466275" w:rsidRDefault="00000000">
      <w:pPr>
        <w:pStyle w:val="BodyText"/>
        <w:spacing w:before="117" w:line="252" w:lineRule="auto"/>
        <w:ind w:left="119" w:right="457" w:firstLine="351"/>
        <w:jc w:val="both"/>
      </w:pPr>
      <w:r>
        <w:t>Empirical procedures involve obtaining and collecting data for natural and random protein</w:t>
      </w:r>
      <w:r>
        <w:rPr>
          <w:spacing w:val="1"/>
        </w:rPr>
        <w:t xml:space="preserve"> </w:t>
      </w:r>
      <w:r>
        <w:t>sequences, using them as input for each model, and collecting information about embedding</w:t>
      </w:r>
      <w:r>
        <w:rPr>
          <w:spacing w:val="1"/>
        </w:rPr>
        <w:t xml:space="preserve"> </w:t>
      </w:r>
      <w:r>
        <w:t>vector distributions and cosine similarity between embedding vectors for every generated em-</w:t>
      </w:r>
      <w:r>
        <w:rPr>
          <w:spacing w:val="1"/>
        </w:rPr>
        <w:t xml:space="preserve"> </w:t>
      </w:r>
      <w:r>
        <w:t>bedding.</w:t>
      </w:r>
      <w:r>
        <w:rPr>
          <w:spacing w:val="11"/>
        </w:rPr>
        <w:t xml:space="preserve"> </w:t>
      </w:r>
      <w:r>
        <w:t>Findings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validated</w:t>
      </w:r>
      <w:proofErr w:type="gramEnd"/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t-tests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similarity.</w:t>
      </w:r>
    </w:p>
    <w:p w14:paraId="7C41F3BD" w14:textId="77777777" w:rsidR="00466275" w:rsidRDefault="00000000">
      <w:pPr>
        <w:pStyle w:val="BodyText"/>
        <w:spacing w:before="115" w:line="252" w:lineRule="auto"/>
        <w:ind w:left="119" w:right="457" w:firstLine="351"/>
        <w:jc w:val="both"/>
      </w:pPr>
      <w:r>
        <w:t xml:space="preserve">Source code for these empirical procedures used to generate results is </w:t>
      </w:r>
      <w:hyperlink r:id="rId9">
        <w:r>
          <w:rPr>
            <w:color w:val="00AEEF"/>
          </w:rPr>
          <w:t>located on GitHub</w:t>
        </w:r>
      </w:hyperlink>
      <w:r>
        <w:t>.</w:t>
      </w:r>
      <w:r>
        <w:rPr>
          <w:spacing w:val="1"/>
        </w:rPr>
        <w:t xml:space="preserve"> </w:t>
      </w:r>
      <w:r>
        <w:t>Empirical procedures use the following: embedding generation for selected sequences; normal-</w:t>
      </w:r>
      <w:r>
        <w:rPr>
          <w:spacing w:val="-57"/>
        </w:rPr>
        <w:t xml:space="preserve"> </w:t>
      </w:r>
      <w:r>
        <w:t>ization of embedding values for comparison; averaging embedding values for different models</w:t>
      </w:r>
      <w:r>
        <w:rPr>
          <w:spacing w:val="1"/>
        </w:rPr>
        <w:t xml:space="preserve"> </w:t>
      </w:r>
      <w:r>
        <w:t>for both random and non-random sequences; and averaging cosine similarity between embed-</w:t>
      </w:r>
      <w:r>
        <w:rPr>
          <w:spacing w:val="1"/>
        </w:rPr>
        <w:t xml:space="preserve"> </w:t>
      </w:r>
      <w:r>
        <w:t>dings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non-random</w:t>
      </w:r>
      <w:r>
        <w:rPr>
          <w:spacing w:val="-1"/>
        </w:rPr>
        <w:t xml:space="preserve"> </w:t>
      </w:r>
      <w:r>
        <w:t>sequences.</w:t>
      </w:r>
    </w:p>
    <w:p w14:paraId="09308287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250C1D48" w14:textId="77777777" w:rsidR="00466275" w:rsidRDefault="00466275">
      <w:pPr>
        <w:pStyle w:val="BodyText"/>
        <w:rPr>
          <w:sz w:val="20"/>
        </w:rPr>
      </w:pPr>
    </w:p>
    <w:p w14:paraId="5CCC1B63" w14:textId="77777777" w:rsidR="00466275" w:rsidRDefault="00466275">
      <w:pPr>
        <w:pStyle w:val="BodyText"/>
        <w:rPr>
          <w:sz w:val="20"/>
        </w:rPr>
      </w:pPr>
    </w:p>
    <w:p w14:paraId="1D4382B4" w14:textId="77777777" w:rsidR="00466275" w:rsidRDefault="00466275">
      <w:pPr>
        <w:pStyle w:val="BodyText"/>
        <w:rPr>
          <w:sz w:val="19"/>
        </w:rPr>
      </w:pPr>
    </w:p>
    <w:p w14:paraId="41F9EFC8" w14:textId="77777777" w:rsidR="00466275" w:rsidRDefault="00000000">
      <w:pPr>
        <w:spacing w:before="118"/>
        <w:ind w:left="120"/>
        <w:rPr>
          <w:b/>
          <w:sz w:val="49"/>
        </w:rPr>
      </w:pPr>
      <w:bookmarkStart w:id="51" w:name="Results"/>
      <w:bookmarkStart w:id="52" w:name="_bookmark39"/>
      <w:bookmarkStart w:id="53" w:name="_bookmark40"/>
      <w:bookmarkEnd w:id="51"/>
      <w:bookmarkEnd w:id="52"/>
      <w:bookmarkEnd w:id="53"/>
      <w:r>
        <w:rPr>
          <w:b/>
          <w:sz w:val="49"/>
        </w:rPr>
        <w:t>Results</w:t>
      </w:r>
    </w:p>
    <w:p w14:paraId="2C70B4EF" w14:textId="77777777" w:rsidR="00466275" w:rsidRDefault="00466275">
      <w:pPr>
        <w:pStyle w:val="BodyText"/>
        <w:rPr>
          <w:b/>
          <w:sz w:val="51"/>
        </w:rPr>
      </w:pPr>
    </w:p>
    <w:p w14:paraId="7AD9F02A" w14:textId="77777777" w:rsidR="00466275" w:rsidRDefault="00000000">
      <w:pPr>
        <w:pStyle w:val="Heading2"/>
        <w:numPr>
          <w:ilvl w:val="1"/>
          <w:numId w:val="7"/>
        </w:numPr>
        <w:tabs>
          <w:tab w:val="left" w:pos="894"/>
          <w:tab w:val="left" w:pos="895"/>
        </w:tabs>
      </w:pPr>
      <w:bookmarkStart w:id="54" w:name="Data"/>
      <w:bookmarkStart w:id="55" w:name="_bookmark41"/>
      <w:bookmarkEnd w:id="54"/>
      <w:bookmarkEnd w:id="55"/>
      <w:r>
        <w:t>Data</w:t>
      </w:r>
    </w:p>
    <w:p w14:paraId="15DF7611" w14:textId="77777777" w:rsidR="00466275" w:rsidRDefault="00000000">
      <w:pPr>
        <w:pStyle w:val="BodyText"/>
        <w:spacing w:before="359" w:line="252" w:lineRule="auto"/>
        <w:ind w:left="120" w:right="458"/>
        <w:jc w:val="both"/>
      </w:pPr>
      <w:r>
        <w:t xml:space="preserve">Data was obtained through the </w:t>
      </w:r>
      <w:hyperlink w:anchor="_bookmark10" w:history="1">
        <w:r>
          <w:rPr>
            <w:color w:val="0000FF"/>
          </w:rPr>
          <w:t xml:space="preserve">Conserved Domain Database (CDD) </w:t>
        </w:r>
      </w:hyperlink>
      <w:r>
        <w:t xml:space="preserve">for different </w:t>
      </w:r>
      <w:hyperlink w:anchor="_bookmark14" w:history="1">
        <w:r>
          <w:rPr>
            <w:color w:val="0000FF"/>
          </w:rPr>
          <w:t>Multiple Se-</w:t>
        </w:r>
      </w:hyperlink>
      <w:r>
        <w:rPr>
          <w:color w:val="0000FF"/>
          <w:spacing w:val="1"/>
        </w:rPr>
        <w:t xml:space="preserve"> </w:t>
      </w:r>
      <w:hyperlink w:anchor="_bookmark14" w:history="1">
        <w:r>
          <w:rPr>
            <w:color w:val="0000FF"/>
          </w:rPr>
          <w:t xml:space="preserve">quence Alignmentss (MSAs) </w:t>
        </w:r>
      </w:hyperlink>
      <w:r>
        <w:t xml:space="preserve">from the list of 49 selected in the </w:t>
      </w:r>
      <w:r>
        <w:rPr>
          <w:i/>
        </w:rPr>
        <w:t>E</w:t>
      </w:r>
      <w:r>
        <w:t>-score paper (Ashrafzadeh et</w:t>
      </w:r>
      <w:r>
        <w:rPr>
          <w:spacing w:val="1"/>
        </w:rPr>
        <w:t xml:space="preserve"> </w:t>
      </w:r>
      <w:r>
        <w:t xml:space="preserve">al., </w:t>
      </w:r>
      <w:hyperlink w:anchor="_bookmark62" w:history="1">
        <w:r>
          <w:rPr>
            <w:color w:val="00FF00"/>
          </w:rPr>
          <w:t>2023</w:t>
        </w:r>
      </w:hyperlink>
      <w:r>
        <w:t xml:space="preserve">; Marchler-Bauer et al., </w:t>
      </w:r>
      <w:hyperlink w:anchor="_bookmark82" w:history="1">
        <w:r>
          <w:rPr>
            <w:color w:val="00FF00"/>
          </w:rPr>
          <w:t>2015</w:t>
        </w:r>
      </w:hyperlink>
      <w:r>
        <w:t xml:space="preserve">). Selected </w:t>
      </w:r>
      <w:hyperlink w:anchor="_bookmark14" w:history="1">
        <w:r>
          <w:rPr>
            <w:color w:val="0000FF"/>
          </w:rPr>
          <w:t xml:space="preserve">MSAs </w:t>
        </w:r>
      </w:hyperlink>
      <w:r>
        <w:t xml:space="preserve">are found in Table </w:t>
      </w:r>
      <w:hyperlink w:anchor="_bookmark45" w:history="1">
        <w:r>
          <w:rPr>
            <w:color w:val="0000FF"/>
          </w:rPr>
          <w:t xml:space="preserve">5.1 </w:t>
        </w:r>
      </w:hyperlink>
      <w:r>
        <w:t xml:space="preserve">and in the </w:t>
      </w:r>
      <w:hyperlink r:id="rId10">
        <w:r>
          <w:rPr>
            <w:color w:val="00AEEF"/>
          </w:rPr>
          <w:t>code</w:t>
        </w:r>
      </w:hyperlink>
      <w:r>
        <w:rPr>
          <w:color w:val="00AEEF"/>
          <w:spacing w:val="1"/>
        </w:rPr>
        <w:t xml:space="preserve"> </w:t>
      </w:r>
      <w:hyperlink r:id="rId11">
        <w:r>
          <w:rPr>
            <w:color w:val="00AEEF"/>
          </w:rPr>
          <w:t>repository</w:t>
        </w:r>
      </w:hyperlink>
      <w:r>
        <w:t>.</w:t>
      </w:r>
    </w:p>
    <w:p w14:paraId="38C138ED" w14:textId="261B01E6" w:rsidR="00466275" w:rsidRDefault="00000000">
      <w:pPr>
        <w:pStyle w:val="BodyText"/>
        <w:spacing w:before="102"/>
        <w:ind w:left="120"/>
        <w:jc w:val="both"/>
      </w:pPr>
      <w:r>
        <w:t>Procedure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CDD</w:t>
      </w:r>
      <w:r>
        <w:rPr>
          <w:spacing w:val="-3"/>
        </w:rPr>
        <w:t xml:space="preserve"> </w:t>
      </w:r>
      <w:r>
        <w:t>MSA</w:t>
      </w:r>
      <w:r>
        <w:rPr>
          <w:spacing w:val="-3"/>
        </w:rPr>
        <w:t xml:space="preserve"> </w:t>
      </w:r>
      <w:r>
        <w:t>data:</w:t>
      </w:r>
    </w:p>
    <w:p w14:paraId="67B1B243" w14:textId="77777777" w:rsidR="00466275" w:rsidRDefault="00466275">
      <w:pPr>
        <w:pStyle w:val="BodyText"/>
        <w:spacing w:before="10"/>
        <w:rPr>
          <w:sz w:val="23"/>
        </w:rPr>
      </w:pPr>
    </w:p>
    <w:p w14:paraId="2710B033" w14:textId="77777777" w:rsidR="00466275" w:rsidRDefault="00000000">
      <w:pPr>
        <w:pStyle w:val="ListParagraph"/>
        <w:numPr>
          <w:ilvl w:val="2"/>
          <w:numId w:val="7"/>
        </w:numPr>
        <w:tabs>
          <w:tab w:val="left" w:pos="706"/>
        </w:tabs>
        <w:ind w:hanging="298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hyperlink w:anchor="_bookmark45" w:history="1">
        <w:r>
          <w:rPr>
            <w:color w:val="0000FF"/>
            <w:sz w:val="24"/>
          </w:rPr>
          <w:t>5.1</w:t>
        </w:r>
      </w:hyperlink>
      <w:r>
        <w:rPr>
          <w:sz w:val="24"/>
        </w:rPr>
        <w:t>.</w:t>
      </w:r>
    </w:p>
    <w:p w14:paraId="464451AB" w14:textId="77777777" w:rsidR="00466275" w:rsidRDefault="00000000">
      <w:pPr>
        <w:pStyle w:val="ListParagraph"/>
        <w:numPr>
          <w:ilvl w:val="2"/>
          <w:numId w:val="7"/>
        </w:numPr>
        <w:tabs>
          <w:tab w:val="left" w:pos="706"/>
        </w:tabs>
        <w:spacing w:before="198"/>
        <w:ind w:hanging="298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hyperlink r:id="rId12">
        <w:r>
          <w:rPr>
            <w:color w:val="00AEEF"/>
            <w:sz w:val="24"/>
          </w:rPr>
          <w:t>CDD</w:t>
        </w:r>
        <w:r>
          <w:rPr>
            <w:color w:val="00AEEF"/>
            <w:spacing w:val="-3"/>
            <w:sz w:val="24"/>
          </w:rPr>
          <w:t xml:space="preserve"> </w:t>
        </w:r>
        <w:r>
          <w:rPr>
            <w:color w:val="00AEEF"/>
            <w:sz w:val="24"/>
          </w:rPr>
          <w:t>website</w:t>
        </w:r>
      </w:hyperlink>
      <w:r>
        <w:rPr>
          <w:sz w:val="24"/>
        </w:rPr>
        <w:t>.</w:t>
      </w:r>
    </w:p>
    <w:p w14:paraId="45FDEF5A" w14:textId="77777777" w:rsidR="00466275" w:rsidRDefault="00000000">
      <w:pPr>
        <w:pStyle w:val="ListParagraph"/>
        <w:numPr>
          <w:ilvl w:val="2"/>
          <w:numId w:val="7"/>
        </w:numPr>
        <w:tabs>
          <w:tab w:val="left" w:pos="706"/>
        </w:tabs>
        <w:spacing w:before="198"/>
        <w:ind w:hanging="298"/>
        <w:rPr>
          <w:sz w:val="24"/>
        </w:rPr>
      </w:pPr>
      <w:r>
        <w:rPr>
          <w:sz w:val="24"/>
        </w:rPr>
        <w:t>Click</w:t>
      </w:r>
      <w:r>
        <w:rPr>
          <w:spacing w:val="-10"/>
          <w:sz w:val="24"/>
        </w:rPr>
        <w:t xml:space="preserve"> </w:t>
      </w:r>
      <w:r>
        <w:rPr>
          <w:sz w:val="24"/>
        </w:rPr>
        <w:t>’Representatives’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>’Links</w:t>
      </w:r>
      <w:proofErr w:type="gramStart"/>
      <w:r>
        <w:rPr>
          <w:sz w:val="24"/>
        </w:rPr>
        <w:t>’,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send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FASTA</w:t>
      </w:r>
      <w:r>
        <w:rPr>
          <w:spacing w:val="-9"/>
          <w:sz w:val="24"/>
        </w:rPr>
        <w:t xml:space="preserve"> </w:t>
      </w:r>
      <w:r>
        <w:rPr>
          <w:sz w:val="24"/>
        </w:rPr>
        <w:t>format.</w:t>
      </w:r>
    </w:p>
    <w:p w14:paraId="39D42E8E" w14:textId="77777777" w:rsidR="00466275" w:rsidRDefault="00000000">
      <w:pPr>
        <w:pStyle w:val="ListParagraph"/>
        <w:numPr>
          <w:ilvl w:val="2"/>
          <w:numId w:val="7"/>
        </w:numPr>
        <w:tabs>
          <w:tab w:val="left" w:pos="706"/>
        </w:tabs>
        <w:spacing w:before="198" w:line="252" w:lineRule="auto"/>
        <w:ind w:right="459"/>
        <w:rPr>
          <w:sz w:val="24"/>
        </w:rPr>
      </w:pP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reference</w:t>
      </w:r>
      <w:r>
        <w:rPr>
          <w:spacing w:val="11"/>
          <w:sz w:val="24"/>
        </w:rPr>
        <w:t xml:space="preserve"> </w:t>
      </w:r>
      <w:r>
        <w:rPr>
          <w:sz w:val="24"/>
        </w:rPr>
        <w:t>alignments:</w:t>
      </w:r>
      <w:r>
        <w:rPr>
          <w:spacing w:val="40"/>
          <w:sz w:val="24"/>
        </w:rPr>
        <w:t xml:space="preserve"> </w:t>
      </w:r>
      <w:r>
        <w:rPr>
          <w:sz w:val="24"/>
        </w:rPr>
        <w:t>click</w:t>
      </w:r>
      <w:r>
        <w:rPr>
          <w:spacing w:val="11"/>
          <w:sz w:val="24"/>
        </w:rPr>
        <w:t xml:space="preserve"> </w:t>
      </w:r>
      <w:r>
        <w:rPr>
          <w:sz w:val="24"/>
        </w:rPr>
        <w:t>’Download</w:t>
      </w:r>
      <w:r>
        <w:rPr>
          <w:spacing w:val="11"/>
          <w:sz w:val="24"/>
        </w:rPr>
        <w:t xml:space="preserve"> </w:t>
      </w:r>
      <w:r>
        <w:rPr>
          <w:sz w:val="24"/>
        </w:rPr>
        <w:t>Alignment’</w:t>
      </w:r>
      <w:r>
        <w:rPr>
          <w:spacing w:val="11"/>
          <w:sz w:val="24"/>
        </w:rPr>
        <w:t xml:space="preserve"> </w:t>
      </w:r>
      <w:r>
        <w:rPr>
          <w:sz w:val="24"/>
        </w:rPr>
        <w:t>instead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going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’Representa-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tives</w:t>
      </w:r>
      <w:proofErr w:type="gramEnd"/>
      <w:r>
        <w:rPr>
          <w:sz w:val="24"/>
        </w:rPr>
        <w:t>’</w:t>
      </w:r>
    </w:p>
    <w:p w14:paraId="1C0AD5C7" w14:textId="140E44A5" w:rsidR="00466275" w:rsidRDefault="00000000">
      <w:pPr>
        <w:pStyle w:val="BodyText"/>
        <w:spacing w:before="244" w:line="252" w:lineRule="auto"/>
        <w:ind w:left="120" w:right="457"/>
        <w:jc w:val="both"/>
      </w:pPr>
      <w:r>
        <w:t xml:space="preserve">Alignment pairs </w:t>
      </w:r>
      <w:r>
        <w:rPr>
          <w:i/>
        </w:rPr>
        <w:t>i</w:t>
      </w:r>
      <w:r>
        <w:rPr>
          <w:rFonts w:ascii="Arial"/>
          <w:i/>
        </w:rPr>
        <w:t xml:space="preserve">, </w:t>
      </w:r>
      <w:r>
        <w:rPr>
          <w:i/>
        </w:rPr>
        <w:t xml:space="preserve">j </w:t>
      </w:r>
      <w:proofErr w:type="gramStart"/>
      <w:r>
        <w:t>were</w:t>
      </w:r>
      <w:proofErr w:type="gramEnd"/>
      <w:r>
        <w:t xml:space="preserve"> enumerated by iterating through each FASTA file</w:t>
      </w:r>
      <w:r w:rsidR="00805139">
        <w:t xml:space="preserve">. </w:t>
      </w:r>
      <w:r>
        <w:t>The</w:t>
      </w:r>
      <w:r w:rsidR="00805139">
        <w:t>se</w:t>
      </w:r>
      <w:r>
        <w:rPr>
          <w:spacing w:val="1"/>
        </w:rPr>
        <w:t xml:space="preserve"> </w:t>
      </w:r>
      <w:r>
        <w:t>pairs were used to determine embedding value distributions (</w:t>
      </w:r>
      <w:hyperlink w:anchor="_bookmark31" w:history="1">
        <w:r>
          <w:rPr>
            <w:color w:val="0000FF"/>
          </w:rPr>
          <w:t>O1</w:t>
        </w:r>
      </w:hyperlink>
      <w:r>
        <w:t>) and cosine similarity distributions (</w:t>
      </w:r>
      <w:hyperlink w:anchor="_bookmark33" w:history="1">
        <w:r>
          <w:rPr>
            <w:color w:val="0000FF"/>
          </w:rPr>
          <w:t>O3</w:t>
        </w:r>
      </w:hyperlink>
      <w:r>
        <w:t>) for natural proteins.</w:t>
      </w:r>
      <w:r>
        <w:rPr>
          <w:spacing w:val="1"/>
        </w:rPr>
        <w:t xml:space="preserve"> </w:t>
      </w:r>
      <w:r>
        <w:t>Reference alignments serve as necessary data for future fine-</w:t>
      </w:r>
      <w:r>
        <w:rPr>
          <w:spacing w:val="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conclusions.</w:t>
      </w:r>
    </w:p>
    <w:p w14:paraId="66B8051D" w14:textId="77777777" w:rsidR="00466275" w:rsidRDefault="00000000">
      <w:pPr>
        <w:pStyle w:val="BodyText"/>
        <w:spacing w:before="101" w:line="252" w:lineRule="auto"/>
        <w:ind w:left="120" w:right="457" w:firstLine="351"/>
        <w:jc w:val="both"/>
      </w:pPr>
      <w:r>
        <w:t xml:space="preserve">Random sequence data </w:t>
      </w:r>
      <w:proofErr w:type="gramStart"/>
      <w:r>
        <w:t>was generated</w:t>
      </w:r>
      <w:proofErr w:type="gramEnd"/>
      <w:r>
        <w:t xml:space="preserve"> by randomly selecting </w:t>
      </w:r>
      <w:hyperlink w:anchor="_bookmark3" w:history="1">
        <w:r>
          <w:rPr>
            <w:color w:val="0000FF"/>
          </w:rPr>
          <w:t xml:space="preserve">residues </w:t>
        </w:r>
      </w:hyperlink>
      <w:r>
        <w:t>of equal probability</w:t>
      </w:r>
      <w:r>
        <w:rPr>
          <w:spacing w:val="1"/>
        </w:rPr>
        <w:t xml:space="preserve"> </w:t>
      </w:r>
      <w:r>
        <w:t>with replacement for sequences of random lengths between 100 and 400. This data was used to</w:t>
      </w:r>
      <w:bookmarkStart w:id="56" w:name="Protein_composition"/>
      <w:bookmarkEnd w:id="56"/>
      <w:r>
        <w:rPr>
          <w:spacing w:val="-57"/>
        </w:rPr>
        <w:t xml:space="preserve"> </w:t>
      </w:r>
      <w:bookmarkStart w:id="57" w:name="_bookmark42"/>
      <w:bookmarkEnd w:id="57"/>
      <w:r>
        <w:t>compare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naturally-observed</w:t>
      </w:r>
      <w:proofErr w:type="gramEnd"/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(</w:t>
      </w:r>
      <w:hyperlink w:anchor="_bookmark31" w:history="1">
        <w:r>
          <w:rPr>
            <w:color w:val="0000FF"/>
          </w:rPr>
          <w:t>O1</w:t>
        </w:r>
      </w:hyperlink>
      <w:r>
        <w:t>).</w:t>
      </w:r>
    </w:p>
    <w:p w14:paraId="3CA910DD" w14:textId="77777777" w:rsidR="00466275" w:rsidRDefault="00466275">
      <w:pPr>
        <w:pStyle w:val="BodyText"/>
        <w:rPr>
          <w:sz w:val="28"/>
        </w:rPr>
      </w:pPr>
    </w:p>
    <w:p w14:paraId="3CF8B445" w14:textId="77777777" w:rsidR="00466275" w:rsidRDefault="00000000">
      <w:pPr>
        <w:pStyle w:val="Heading2"/>
        <w:numPr>
          <w:ilvl w:val="1"/>
          <w:numId w:val="7"/>
        </w:numPr>
        <w:tabs>
          <w:tab w:val="left" w:pos="894"/>
          <w:tab w:val="left" w:pos="895"/>
        </w:tabs>
        <w:spacing w:before="190"/>
      </w:pPr>
      <w:r>
        <w:t>Protein</w:t>
      </w:r>
      <w:r>
        <w:rPr>
          <w:spacing w:val="13"/>
        </w:rPr>
        <w:t xml:space="preserve"> </w:t>
      </w:r>
      <w:r>
        <w:t>composition</w:t>
      </w:r>
    </w:p>
    <w:p w14:paraId="2C288792" w14:textId="77777777" w:rsidR="00466275" w:rsidRDefault="00000000">
      <w:pPr>
        <w:pStyle w:val="BodyText"/>
        <w:spacing w:before="358" w:line="252" w:lineRule="auto"/>
        <w:ind w:left="120" w:right="458"/>
        <w:jc w:val="both"/>
      </w:pPr>
      <w:r>
        <w:t xml:space="preserve">Sequence similarity is essential in sequence analysis within bioinformatics (Ofer et al., </w:t>
      </w:r>
      <w:hyperlink w:anchor="_bookmark86" w:history="1">
        <w:r>
          <w:rPr>
            <w:color w:val="00FF00"/>
          </w:rPr>
          <w:t>2021</w:t>
        </w:r>
      </w:hyperlink>
      <w:r>
        <w:t>).</w:t>
      </w:r>
      <w:r>
        <w:rPr>
          <w:spacing w:val="1"/>
        </w:rPr>
        <w:t xml:space="preserve"> </w:t>
      </w:r>
      <w:r>
        <w:t xml:space="preserve">Peptide sequence alignment is the most complex case, with a language of 20 common </w:t>
      </w:r>
      <w:hyperlink w:anchor="_bookmark1" w:history="1">
        <w:r>
          <w:rPr>
            <w:color w:val="0000FF"/>
          </w:rPr>
          <w:t>amino</w:t>
        </w:r>
      </w:hyperlink>
      <w:r>
        <w:rPr>
          <w:color w:val="0000FF"/>
          <w:spacing w:val="1"/>
        </w:rPr>
        <w:t xml:space="preserve"> </w:t>
      </w:r>
      <w:hyperlink w:anchor="_bookmark1" w:history="1">
        <w:r>
          <w:rPr>
            <w:color w:val="0000FF"/>
          </w:rPr>
          <w:t xml:space="preserve">acids </w:t>
        </w:r>
      </w:hyperlink>
      <w:r>
        <w:t xml:space="preserve">forming a theoretically countably infinite amount of unique </w:t>
      </w:r>
      <w:hyperlink w:anchor="_bookmark2" w:history="1">
        <w:r>
          <w:rPr>
            <w:color w:val="0000FF"/>
          </w:rPr>
          <w:t xml:space="preserve">peptide </w:t>
        </w:r>
      </w:hyperlink>
      <w:r>
        <w:t>sequences shown in</w:t>
      </w:r>
      <w:r>
        <w:rPr>
          <w:spacing w:val="1"/>
        </w:rPr>
        <w:t xml:space="preserve"> </w:t>
      </w:r>
      <w:r>
        <w:t>Equation</w:t>
      </w:r>
      <w:r>
        <w:rPr>
          <w:spacing w:val="-2"/>
        </w:rPr>
        <w:t xml:space="preserve"> </w:t>
      </w:r>
      <w:hyperlink w:anchor="_bookmark43" w:history="1">
        <w:r>
          <w:rPr>
            <w:color w:val="0000FF"/>
          </w:rPr>
          <w:t>5.1</w:t>
        </w:r>
        <w:r>
          <w:rPr>
            <w:color w:val="0000FF"/>
            <w:spacing w:val="-1"/>
          </w:rPr>
          <w:t xml:space="preserve"> </w:t>
        </w:r>
      </w:hyperlink>
      <w:r>
        <w:t>by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n-ary</w:t>
      </w:r>
      <w:r>
        <w:rPr>
          <w:spacing w:val="-1"/>
        </w:rPr>
        <w:t xml:space="preserve"> </w:t>
      </w:r>
      <w:r>
        <w:t>Cartesian</w:t>
      </w:r>
      <w:r>
        <w:rPr>
          <w:spacing w:val="-1"/>
        </w:rPr>
        <w:t xml:space="preserve"> </w:t>
      </w:r>
      <w:r>
        <w:t>product.</w:t>
      </w:r>
    </w:p>
    <w:p w14:paraId="29E5B0FA" w14:textId="77777777" w:rsidR="00466275" w:rsidRDefault="00466275">
      <w:pPr>
        <w:pStyle w:val="BodyText"/>
        <w:rPr>
          <w:sz w:val="14"/>
        </w:rPr>
      </w:pPr>
    </w:p>
    <w:p w14:paraId="6BC31E7D" w14:textId="77777777" w:rsidR="00466275" w:rsidRDefault="00000000">
      <w:pPr>
        <w:tabs>
          <w:tab w:val="left" w:pos="908"/>
        </w:tabs>
        <w:spacing w:before="101" w:line="140" w:lineRule="exact"/>
        <w:ind w:right="143"/>
        <w:jc w:val="center"/>
        <w:rPr>
          <w:rFonts w:ascii="Verdana" w:hAnsi="Verdana"/>
          <w:sz w:val="18"/>
        </w:rPr>
      </w:pPr>
      <w:bookmarkStart w:id="58" w:name="_bookmark43"/>
      <w:bookmarkEnd w:id="58"/>
      <w:r>
        <w:rPr>
          <w:rFonts w:ascii="Verdana" w:hAnsi="Verdana"/>
          <w:w w:val="80"/>
          <w:sz w:val="18"/>
        </w:rPr>
        <w:t>∞</w:t>
      </w:r>
      <w:r>
        <w:rPr>
          <w:rFonts w:ascii="Verdana" w:hAnsi="Verdana"/>
          <w:w w:val="80"/>
          <w:sz w:val="18"/>
        </w:rPr>
        <w:tab/>
        <w:t>∞</w:t>
      </w:r>
    </w:p>
    <w:p w14:paraId="3775A00A" w14:textId="77777777" w:rsidR="00466275" w:rsidRDefault="00000000">
      <w:pPr>
        <w:tabs>
          <w:tab w:val="left" w:pos="8841"/>
        </w:tabs>
        <w:spacing w:before="4" w:line="376" w:lineRule="exact"/>
        <w:ind w:left="2210"/>
        <w:rPr>
          <w:sz w:val="24"/>
        </w:rPr>
      </w:pPr>
      <w:r>
        <w:rPr>
          <w:i/>
          <w:w w:val="95"/>
          <w:sz w:val="24"/>
        </w:rPr>
        <w:t>Theoretical</w:t>
      </w:r>
      <w:r>
        <w:rPr>
          <w:i/>
          <w:spacing w:val="-9"/>
          <w:w w:val="95"/>
          <w:sz w:val="24"/>
        </w:rPr>
        <w:t xml:space="preserve"> </w:t>
      </w:r>
      <w:r>
        <w:rPr>
          <w:i/>
          <w:w w:val="95"/>
          <w:sz w:val="24"/>
        </w:rPr>
        <w:t>Limit</w:t>
      </w:r>
      <w:r>
        <w:rPr>
          <w:i/>
          <w:spacing w:val="31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=</w:t>
      </w:r>
      <w:r>
        <w:rPr>
          <w:rFonts w:ascii="Tahoma" w:hAnsi="Tahoma"/>
          <w:spacing w:val="13"/>
          <w:w w:val="95"/>
          <w:sz w:val="24"/>
        </w:rPr>
        <w:t xml:space="preserve"> </w:t>
      </w:r>
      <w:r>
        <w:rPr>
          <w:rFonts w:ascii="Verdana" w:hAnsi="Verdana"/>
          <w:spacing w:val="9"/>
          <w:w w:val="95"/>
          <w:position w:val="-4"/>
          <w:sz w:val="34"/>
        </w:rPr>
        <w:t>∏</w:t>
      </w:r>
      <w:r>
        <w:rPr>
          <w:rFonts w:ascii="Lucida Sans Unicode" w:hAnsi="Lucida Sans Unicode"/>
          <w:spacing w:val="9"/>
          <w:w w:val="95"/>
          <w:sz w:val="24"/>
        </w:rPr>
        <w:t>|</w:t>
      </w:r>
      <w:r>
        <w:rPr>
          <w:i/>
          <w:spacing w:val="9"/>
          <w:w w:val="95"/>
          <w:sz w:val="24"/>
        </w:rPr>
        <w:t>A</w:t>
      </w:r>
      <w:r>
        <w:rPr>
          <w:rFonts w:ascii="Lucida Sans Unicode" w:hAnsi="Lucida Sans Unicode"/>
          <w:spacing w:val="9"/>
          <w:w w:val="95"/>
          <w:sz w:val="24"/>
        </w:rPr>
        <w:t>|</w:t>
      </w:r>
      <w:r>
        <w:rPr>
          <w:rFonts w:ascii="Lucida Sans Unicode" w:hAnsi="Lucida Sans Unicode"/>
          <w:spacing w:val="-4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=</w:t>
      </w:r>
      <w:r>
        <w:rPr>
          <w:rFonts w:ascii="Tahoma" w:hAnsi="Tahoma"/>
          <w:spacing w:val="14"/>
          <w:w w:val="95"/>
          <w:sz w:val="24"/>
        </w:rPr>
        <w:t xml:space="preserve"> </w:t>
      </w:r>
      <w:r>
        <w:rPr>
          <w:rFonts w:ascii="Verdana" w:hAnsi="Verdana"/>
          <w:w w:val="95"/>
          <w:position w:val="-4"/>
          <w:sz w:val="34"/>
        </w:rPr>
        <w:t>∏</w:t>
      </w:r>
      <w:r>
        <w:rPr>
          <w:rFonts w:ascii="Verdana" w:hAnsi="Verdana"/>
          <w:spacing w:val="-62"/>
          <w:w w:val="95"/>
          <w:position w:val="-4"/>
          <w:sz w:val="34"/>
        </w:rPr>
        <w:t xml:space="preserve"> </w:t>
      </w:r>
      <w:r>
        <w:rPr>
          <w:w w:val="95"/>
          <w:sz w:val="24"/>
        </w:rPr>
        <w:t>20</w:t>
      </w:r>
      <w:r>
        <w:rPr>
          <w:spacing w:val="10"/>
          <w:w w:val="95"/>
          <w:sz w:val="24"/>
        </w:rPr>
        <w:t xml:space="preserve"> </w:t>
      </w:r>
      <w:r>
        <w:rPr>
          <w:rFonts w:ascii="Tahoma" w:hAnsi="Tahoma"/>
          <w:w w:val="95"/>
          <w:sz w:val="24"/>
        </w:rPr>
        <w:t>=</w:t>
      </w:r>
      <w:r>
        <w:rPr>
          <w:rFonts w:ascii="Tahoma" w:hAnsi="Tahoma"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20</w:t>
      </w:r>
      <w:r>
        <w:rPr>
          <w:spacing w:val="-15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×</w:t>
      </w:r>
      <w:r>
        <w:rPr>
          <w:rFonts w:ascii="Lucida Sans Unicode" w:hAnsi="Lucida Sans Unicode"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20</w:t>
      </w:r>
      <w:r>
        <w:rPr>
          <w:spacing w:val="-15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×</w:t>
      </w:r>
      <w:r>
        <w:rPr>
          <w:rFonts w:ascii="Lucida Sans Unicode" w:hAnsi="Lucida Sans Unicode"/>
          <w:spacing w:val="-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.</w:t>
      </w:r>
      <w:r>
        <w:rPr>
          <w:rFonts w:ascii="Arial" w:hAnsi="Arial"/>
          <w:i/>
          <w:spacing w:val="-30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.</w:t>
      </w:r>
      <w:r>
        <w:rPr>
          <w:rFonts w:ascii="Arial" w:hAnsi="Arial"/>
          <w:i/>
          <w:spacing w:val="-30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.</w:t>
      </w:r>
      <w:r>
        <w:rPr>
          <w:rFonts w:ascii="Arial" w:hAnsi="Arial"/>
          <w:i/>
          <w:w w:val="95"/>
          <w:sz w:val="24"/>
        </w:rPr>
        <w:tab/>
      </w:r>
      <w:r>
        <w:rPr>
          <w:sz w:val="24"/>
        </w:rPr>
        <w:t>(5.1)</w:t>
      </w:r>
    </w:p>
    <w:p w14:paraId="36897893" w14:textId="77777777" w:rsidR="00466275" w:rsidRDefault="00000000">
      <w:pPr>
        <w:tabs>
          <w:tab w:val="left" w:pos="908"/>
        </w:tabs>
        <w:spacing w:line="204" w:lineRule="exact"/>
        <w:ind w:right="143"/>
        <w:jc w:val="center"/>
        <w:rPr>
          <w:sz w:val="18"/>
        </w:rPr>
      </w:pPr>
      <w:r>
        <w:rPr>
          <w:i/>
          <w:sz w:val="18"/>
        </w:rPr>
        <w:t>k</w:t>
      </w:r>
      <w:r>
        <w:rPr>
          <w:rFonts w:ascii="Tahoma"/>
          <w:sz w:val="18"/>
        </w:rPr>
        <w:t>=</w:t>
      </w:r>
      <w:r>
        <w:rPr>
          <w:sz w:val="18"/>
        </w:rPr>
        <w:t>1</w:t>
      </w:r>
      <w:r>
        <w:rPr>
          <w:sz w:val="18"/>
        </w:rPr>
        <w:tab/>
      </w:r>
      <w:r>
        <w:rPr>
          <w:i/>
          <w:sz w:val="18"/>
        </w:rPr>
        <w:t>k</w:t>
      </w:r>
      <w:r>
        <w:rPr>
          <w:rFonts w:ascii="Tahoma"/>
          <w:sz w:val="18"/>
        </w:rPr>
        <w:t>=</w:t>
      </w:r>
      <w:r>
        <w:rPr>
          <w:sz w:val="18"/>
        </w:rPr>
        <w:t>1</w:t>
      </w:r>
    </w:p>
    <w:p w14:paraId="52E36A2E" w14:textId="77777777" w:rsidR="00466275" w:rsidRDefault="00000000">
      <w:pPr>
        <w:pStyle w:val="BodyText"/>
        <w:spacing w:before="159" w:line="249" w:lineRule="auto"/>
        <w:ind w:left="119" w:right="457" w:firstLine="351"/>
        <w:jc w:val="both"/>
      </w:pPr>
      <w:r>
        <w:pict w14:anchorId="3C88A098">
          <v:shape id="_x0000_s2065" type="#_x0000_t202" style="position:absolute;left:0;text-align:left;margin-left:384.2pt;margin-top:24.35pt;width:9.3pt;height:20.75pt;z-index:-16442368;mso-position-horizontal-relative:page" filled="f" stroked="f">
            <v:textbox inset="0,0,0,0">
              <w:txbxContent>
                <w:p w14:paraId="70F1DF03" w14:textId="77777777" w:rsidR="00466275" w:rsidRDefault="00000000"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±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 xml:space="preserve">Observed sequences in living organisms </w:t>
      </w:r>
      <w:proofErr w:type="gramStart"/>
      <w:r>
        <w:rPr>
          <w:w w:val="95"/>
        </w:rPr>
        <w:t>are constrained</w:t>
      </w:r>
      <w:proofErr w:type="gramEnd"/>
      <w:r>
        <w:rPr>
          <w:w w:val="95"/>
        </w:rPr>
        <w:t xml:space="preserve"> by biological, genetic, and functional</w:t>
      </w:r>
      <w:r>
        <w:rPr>
          <w:spacing w:val="1"/>
          <w:w w:val="95"/>
        </w:rPr>
        <w:t xml:space="preserve"> </w:t>
      </w:r>
      <w:r>
        <w:t>factors. For example, the average eukaryotic protein size is 353</w:t>
      </w:r>
      <w:r>
        <w:rPr>
          <w:spacing w:val="1"/>
        </w:rPr>
        <w:t xml:space="preserve"> </w:t>
      </w:r>
      <w:r>
        <w:t>62</w:t>
      </w:r>
      <w:r>
        <w:rPr>
          <w:rFonts w:ascii="Arial"/>
          <w:i/>
        </w:rPr>
        <w:t>.</w:t>
      </w:r>
      <w:r>
        <w:t xml:space="preserve">5 </w:t>
      </w:r>
      <w:hyperlink w:anchor="_bookmark3" w:history="1">
        <w:r>
          <w:rPr>
            <w:color w:val="0000FF"/>
          </w:rPr>
          <w:t xml:space="preserve">residues </w:t>
        </w:r>
      </w:hyperlink>
      <w:r>
        <w:t>(Nevers et al.,</w:t>
      </w:r>
      <w:r>
        <w:rPr>
          <w:spacing w:val="1"/>
        </w:rPr>
        <w:t xml:space="preserve"> </w:t>
      </w:r>
      <w:hyperlink w:anchor="_bookmark85" w:history="1">
        <w:r>
          <w:rPr>
            <w:color w:val="00FF00"/>
          </w:rPr>
          <w:t>2023</w:t>
        </w:r>
      </w:hyperlink>
      <w:r>
        <w:t>).</w:t>
      </w:r>
    </w:p>
    <w:p w14:paraId="796D4B30" w14:textId="77777777" w:rsidR="00466275" w:rsidRDefault="00466275">
      <w:pPr>
        <w:spacing w:line="249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70EA6087" w14:textId="77777777" w:rsidR="00466275" w:rsidRDefault="00466275">
      <w:pPr>
        <w:pStyle w:val="BodyText"/>
        <w:rPr>
          <w:sz w:val="20"/>
        </w:rPr>
      </w:pPr>
    </w:p>
    <w:p w14:paraId="6A86110E" w14:textId="77777777" w:rsidR="00466275" w:rsidRDefault="00000000">
      <w:pPr>
        <w:pStyle w:val="BodyText"/>
        <w:spacing w:before="215" w:line="252" w:lineRule="auto"/>
        <w:ind w:left="120" w:right="450"/>
      </w:pPr>
      <w:r>
        <w:pict w14:anchorId="6085CB06">
          <v:shape id="_x0000_s2064" style="position:absolute;left:0;text-align:left;margin-left:157.3pt;margin-top:45.6pt;width:285.4pt;height:.1pt;z-index:-15725568;mso-wrap-distance-left:0;mso-wrap-distance-right:0;mso-position-horizontal-relative:page" coordorigin="3146,912" coordsize="5708,0" path="m3146,912r5708,e" filled="f" strokeweight=".29717mm">
            <v:path arrowok="t"/>
            <w10:wrap type="topAndBottom" anchorx="page"/>
          </v:shape>
        </w:pict>
      </w:r>
      <w:bookmarkStart w:id="59" w:name="_bookmark44"/>
      <w:bookmarkEnd w:id="59"/>
      <w:r>
        <w:t>Table</w:t>
      </w:r>
      <w:r>
        <w:rPr>
          <w:spacing w:val="-12"/>
        </w:rPr>
        <w:t xml:space="preserve"> </w:t>
      </w:r>
      <w:r>
        <w:t>5.1:</w:t>
      </w:r>
      <w:r>
        <w:rPr>
          <w:spacing w:val="6"/>
        </w:rPr>
        <w:t xml:space="preserve"> </w:t>
      </w:r>
      <w:bookmarkStart w:id="60" w:name="_bookmark45"/>
      <w:bookmarkEnd w:id="60"/>
      <w:r>
        <w:t>10</w:t>
      </w:r>
      <w:r>
        <w:rPr>
          <w:spacing w:val="-12"/>
        </w:rPr>
        <w:t xml:space="preserve"> </w:t>
      </w:r>
      <w:r>
        <w:t>MSAs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proteins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CDD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12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procedure</w:t>
      </w:r>
      <w:r>
        <w:rPr>
          <w:spacing w:val="-57"/>
        </w:rPr>
        <w:t xml:space="preserve"> </w:t>
      </w:r>
      <w:r>
        <w:t>(Ashrafzadeh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;</w:t>
      </w:r>
      <w:r>
        <w:rPr>
          <w:spacing w:val="-2"/>
        </w:rPr>
        <w:t xml:space="preserve"> </w:t>
      </w:r>
      <w:r>
        <w:t>Marchler-Bauer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82" w:history="1">
        <w:r>
          <w:rPr>
            <w:color w:val="00FF00"/>
          </w:rPr>
          <w:t>2015</w:t>
        </w:r>
      </w:hyperlink>
      <w:r>
        <w:t>).</w:t>
      </w:r>
    </w:p>
    <w:p w14:paraId="34492339" w14:textId="77777777" w:rsidR="00466275" w:rsidRDefault="00000000">
      <w:pPr>
        <w:spacing w:before="16" w:after="70"/>
        <w:ind w:right="397"/>
        <w:jc w:val="center"/>
        <w:rPr>
          <w:sz w:val="21"/>
        </w:rPr>
      </w:pPr>
      <w:r>
        <w:rPr>
          <w:sz w:val="21"/>
        </w:rPr>
        <w:t>MSAs</w:t>
      </w:r>
    </w:p>
    <w:p w14:paraId="74D91314" w14:textId="77777777" w:rsidR="00466275" w:rsidRDefault="00000000">
      <w:pPr>
        <w:pStyle w:val="BodyText"/>
        <w:spacing w:line="20" w:lineRule="exact"/>
        <w:ind w:left="1820"/>
        <w:rPr>
          <w:sz w:val="2"/>
        </w:rPr>
      </w:pPr>
      <w:r>
        <w:rPr>
          <w:sz w:val="2"/>
        </w:rPr>
      </w:r>
      <w:r>
        <w:rPr>
          <w:sz w:val="2"/>
        </w:rPr>
        <w:pict w14:anchorId="7E27381B">
          <v:group id="_x0000_s2062" style="width:285.4pt;height:.55pt;mso-position-horizontal-relative:char;mso-position-vertical-relative:line" coordsize="5708,11">
            <v:line id="_x0000_s2063" style="position:absolute" from="0,5" to="5707,5" strokeweight=".18575mm"/>
            <w10:anchorlock/>
          </v:group>
        </w:pict>
      </w:r>
    </w:p>
    <w:p w14:paraId="46BDCA25" w14:textId="77777777" w:rsidR="00466275" w:rsidRDefault="00000000">
      <w:pPr>
        <w:tabs>
          <w:tab w:val="left" w:pos="5083"/>
          <w:tab w:val="left" w:pos="5895"/>
          <w:tab w:val="left" w:pos="6816"/>
        </w:tabs>
        <w:spacing w:before="37"/>
        <w:ind w:left="1934"/>
        <w:rPr>
          <w:sz w:val="21"/>
        </w:rPr>
      </w:pPr>
      <w:r>
        <w:rPr>
          <w:sz w:val="21"/>
        </w:rPr>
        <w:t>Conserved</w:t>
      </w:r>
      <w:r>
        <w:rPr>
          <w:spacing w:val="11"/>
          <w:sz w:val="21"/>
        </w:rPr>
        <w:t xml:space="preserve"> </w:t>
      </w:r>
      <w:r>
        <w:rPr>
          <w:sz w:val="21"/>
        </w:rPr>
        <w:t>Domain</w:t>
      </w:r>
      <w:r>
        <w:rPr>
          <w:sz w:val="21"/>
        </w:rPr>
        <w:tab/>
        <w:t>Source</w:t>
      </w:r>
      <w:r>
        <w:rPr>
          <w:sz w:val="21"/>
        </w:rPr>
        <w:tab/>
        <w:t>Proteins</w:t>
      </w:r>
      <w:r>
        <w:rPr>
          <w:sz w:val="21"/>
        </w:rPr>
        <w:tab/>
        <w:t>Length</w:t>
      </w:r>
    </w:p>
    <w:p w14:paraId="7A00CC39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27"/>
        <w:ind w:left="1923"/>
        <w:rPr>
          <w:sz w:val="21"/>
        </w:rPr>
      </w:pPr>
      <w:r>
        <w:pict w14:anchorId="41A063DC">
          <v:line id="_x0000_s2061" style="position:absolute;left:0;text-align:left;z-index:15733248;mso-position-horizontal-relative:page" from="157.3pt,3.8pt" to="442.7pt,3.8pt" strokeweight=".18575mm">
            <w10:wrap anchorx="page"/>
          </v:line>
        </w:pict>
      </w:r>
      <w:r>
        <w:pict w14:anchorId="4123D918">
          <v:line id="_x0000_s2060" style="position:absolute;left:0;text-align:left;z-index:-16439808;mso-position-horizontal-relative:page" from="175.7pt,15.95pt" to="178.9pt,15.95pt" strokeweight=".1264mm">
            <w10:wrap anchorx="page"/>
          </v:line>
        </w:pict>
      </w:r>
      <w:r>
        <w:rPr>
          <w:i/>
          <w:sz w:val="21"/>
        </w:rPr>
        <w:t>CS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CSD</w:t>
      </w:r>
      <w:r>
        <w:rPr>
          <w:i/>
          <w:sz w:val="21"/>
        </w:rPr>
        <w:tab/>
      </w:r>
      <w:r>
        <w:rPr>
          <w:sz w:val="21"/>
        </w:rPr>
        <w:t>cd00024</w:t>
      </w:r>
      <w:r>
        <w:rPr>
          <w:sz w:val="21"/>
        </w:rPr>
        <w:tab/>
        <w:t>522</w:t>
      </w:r>
      <w:r>
        <w:rPr>
          <w:sz w:val="21"/>
        </w:rPr>
        <w:tab/>
        <w:t>98</w:t>
      </w:r>
    </w:p>
    <w:p w14:paraId="0BA79E4C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8"/>
        <w:ind w:left="1934"/>
        <w:rPr>
          <w:sz w:val="21"/>
        </w:rPr>
      </w:pPr>
      <w:r>
        <w:pict w14:anchorId="174C5652">
          <v:line id="_x0000_s2059" style="position:absolute;left:0;text-align:left;z-index:-16439296;mso-position-horizontal-relative:page" from="179.95pt,10.5pt" to="183.2pt,10.5pt" strokeweight=".1264mm">
            <w10:wrap anchorx="page"/>
          </v:line>
        </w:pict>
      </w:r>
      <w:r>
        <w:pict w14:anchorId="66985124">
          <v:line id="_x0000_s2058" style="position:absolute;left:0;text-align:left;z-index:-16438784;mso-position-horizontal-relative:page" from="212.45pt,10.5pt" to="215.7pt,10.5pt" strokeweight=".1264mm">
            <w10:wrap anchorx="page"/>
          </v:line>
        </w:pict>
      </w:r>
      <w:r>
        <w:rPr>
          <w:sz w:val="21"/>
        </w:rPr>
        <w:t>7</w:t>
      </w:r>
      <w:r>
        <w:rPr>
          <w:i/>
          <w:sz w:val="21"/>
        </w:rPr>
        <w:t>tm</w:t>
      </w:r>
      <w:r>
        <w:rPr>
          <w:i/>
          <w:spacing w:val="54"/>
          <w:sz w:val="21"/>
        </w:rPr>
        <w:t xml:space="preserve"> </w:t>
      </w:r>
      <w:r>
        <w:rPr>
          <w:i/>
          <w:sz w:val="21"/>
        </w:rPr>
        <w:t>classA</w:t>
      </w:r>
      <w:r>
        <w:rPr>
          <w:i/>
          <w:spacing w:val="55"/>
          <w:sz w:val="21"/>
        </w:rPr>
        <w:t xml:space="preserve"> </w:t>
      </w:r>
      <w:r>
        <w:rPr>
          <w:i/>
          <w:sz w:val="21"/>
        </w:rPr>
        <w:t>rhodopsinlike</w:t>
      </w:r>
      <w:r>
        <w:rPr>
          <w:i/>
          <w:sz w:val="21"/>
        </w:rPr>
        <w:tab/>
      </w:r>
      <w:r>
        <w:rPr>
          <w:sz w:val="21"/>
        </w:rPr>
        <w:t>cd00637</w:t>
      </w:r>
      <w:r>
        <w:rPr>
          <w:sz w:val="21"/>
        </w:rPr>
        <w:tab/>
        <w:t>405</w:t>
      </w:r>
      <w:r>
        <w:rPr>
          <w:sz w:val="21"/>
        </w:rPr>
        <w:tab/>
        <w:t>808</w:t>
      </w:r>
    </w:p>
    <w:p w14:paraId="38707931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9"/>
        <w:ind w:left="1934"/>
        <w:rPr>
          <w:sz w:val="21"/>
        </w:rPr>
      </w:pPr>
      <w:r>
        <w:pict w14:anchorId="7C6DCB9C">
          <v:line id="_x0000_s2057" style="position:absolute;left:0;text-align:left;z-index:-16438272;mso-position-horizontal-relative:page" from="192.4pt,10.55pt" to="195.65pt,10.55pt" strokeweight=".1264mm">
            <w10:wrap anchorx="page"/>
          </v:line>
        </w:pict>
      </w:r>
      <w:r>
        <w:pict w14:anchorId="1B291157">
          <v:line id="_x0000_s2056" style="position:absolute;left:0;text-align:left;z-index:-16437760;mso-position-horizontal-relative:page" from="212.45pt,10.55pt" to="215.65pt,10.55pt" strokeweight=".1264mm">
            <w10:wrap anchorx="page"/>
          </v:line>
        </w:pict>
      </w:r>
      <w:r>
        <w:rPr>
          <w:i/>
          <w:spacing w:val="12"/>
          <w:sz w:val="21"/>
        </w:rPr>
        <w:t>FYVE</w:t>
      </w:r>
      <w:r>
        <w:rPr>
          <w:i/>
          <w:spacing w:val="53"/>
          <w:sz w:val="21"/>
        </w:rPr>
        <w:t xml:space="preserve"> </w:t>
      </w:r>
      <w:r>
        <w:rPr>
          <w:i/>
          <w:sz w:val="21"/>
        </w:rPr>
        <w:t>like</w:t>
      </w:r>
      <w:r>
        <w:rPr>
          <w:i/>
          <w:spacing w:val="34"/>
          <w:sz w:val="21"/>
        </w:rPr>
        <w:t xml:space="preserve"> </w:t>
      </w:r>
      <w:r>
        <w:rPr>
          <w:i/>
          <w:sz w:val="21"/>
        </w:rPr>
        <w:t>SF</w:t>
      </w:r>
      <w:r>
        <w:rPr>
          <w:i/>
          <w:sz w:val="21"/>
        </w:rPr>
        <w:tab/>
      </w:r>
      <w:r>
        <w:rPr>
          <w:sz w:val="21"/>
        </w:rPr>
        <w:t>cd00065</w:t>
      </w:r>
      <w:r>
        <w:rPr>
          <w:sz w:val="21"/>
        </w:rPr>
        <w:tab/>
        <w:t>392</w:t>
      </w:r>
      <w:r>
        <w:rPr>
          <w:sz w:val="21"/>
        </w:rPr>
        <w:tab/>
        <w:t>266</w:t>
      </w:r>
    </w:p>
    <w:p w14:paraId="4DE60D63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8"/>
        <w:ind w:left="1934"/>
        <w:rPr>
          <w:sz w:val="21"/>
        </w:rPr>
      </w:pPr>
      <w:r>
        <w:rPr>
          <w:i/>
          <w:sz w:val="21"/>
        </w:rPr>
        <w:t>Mblike</w:t>
      </w:r>
      <w:r>
        <w:rPr>
          <w:i/>
          <w:sz w:val="21"/>
        </w:rPr>
        <w:tab/>
      </w:r>
      <w:r>
        <w:rPr>
          <w:sz w:val="21"/>
        </w:rPr>
        <w:t>cd01040</w:t>
      </w:r>
      <w:r>
        <w:rPr>
          <w:sz w:val="21"/>
        </w:rPr>
        <w:tab/>
        <w:t>384</w:t>
      </w:r>
      <w:r>
        <w:rPr>
          <w:sz w:val="21"/>
        </w:rPr>
        <w:tab/>
        <w:t>239</w:t>
      </w:r>
    </w:p>
    <w:p w14:paraId="0D9C7ED6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9"/>
        <w:ind w:left="1934"/>
        <w:rPr>
          <w:sz w:val="21"/>
        </w:rPr>
      </w:pPr>
      <w:r>
        <w:rPr>
          <w:i/>
          <w:sz w:val="21"/>
        </w:rPr>
        <w:t>SH</w:t>
      </w:r>
      <w:r>
        <w:rPr>
          <w:sz w:val="21"/>
        </w:rPr>
        <w:t>2</w:t>
      </w:r>
      <w:r>
        <w:rPr>
          <w:sz w:val="21"/>
        </w:rPr>
        <w:tab/>
        <w:t>cd00173</w:t>
      </w:r>
      <w:r>
        <w:rPr>
          <w:sz w:val="21"/>
        </w:rPr>
        <w:tab/>
        <w:t>352</w:t>
      </w:r>
      <w:r>
        <w:rPr>
          <w:sz w:val="21"/>
        </w:rPr>
        <w:tab/>
        <w:t>214</w:t>
      </w:r>
    </w:p>
    <w:p w14:paraId="47BA927C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8"/>
        <w:ind w:left="1923"/>
        <w:rPr>
          <w:sz w:val="21"/>
        </w:rPr>
      </w:pPr>
      <w:r>
        <w:rPr>
          <w:i/>
          <w:sz w:val="21"/>
        </w:rPr>
        <w:t>C</w:t>
      </w:r>
      <w:r>
        <w:rPr>
          <w:sz w:val="21"/>
        </w:rPr>
        <w:t>1</w:t>
      </w:r>
      <w:r>
        <w:rPr>
          <w:sz w:val="21"/>
        </w:rPr>
        <w:tab/>
        <w:t>cd00029</w:t>
      </w:r>
      <w:r>
        <w:rPr>
          <w:sz w:val="21"/>
        </w:rPr>
        <w:tab/>
        <w:t>281</w:t>
      </w:r>
      <w:r>
        <w:rPr>
          <w:sz w:val="21"/>
        </w:rPr>
        <w:tab/>
        <w:t>99</w:t>
      </w:r>
    </w:p>
    <w:p w14:paraId="5B928878" w14:textId="77777777" w:rsidR="00466275" w:rsidRDefault="00000000">
      <w:pPr>
        <w:tabs>
          <w:tab w:val="left" w:pos="3005"/>
          <w:tab w:val="left" w:pos="4344"/>
          <w:tab w:val="right" w:pos="5492"/>
        </w:tabs>
        <w:spacing w:before="19"/>
        <w:ind w:right="397"/>
        <w:jc w:val="center"/>
        <w:rPr>
          <w:sz w:val="21"/>
        </w:rPr>
      </w:pPr>
      <w:r>
        <w:pict w14:anchorId="118AFF37">
          <v:line id="_x0000_s2055" style="position:absolute;left:0;text-align:left;z-index:-16437248;mso-position-horizontal-relative:page" from="196.8pt,10.55pt" to="200.05pt,10.55pt" strokeweight=".1264mm">
            <w10:wrap anchorx="page"/>
          </v:line>
        </w:pict>
      </w:r>
      <w:r>
        <w:rPr>
          <w:i/>
          <w:sz w:val="21"/>
        </w:rPr>
        <w:t>KAZAL</w:t>
      </w:r>
      <w:r>
        <w:rPr>
          <w:i/>
          <w:spacing w:val="48"/>
          <w:sz w:val="21"/>
        </w:rPr>
        <w:t xml:space="preserve"> </w:t>
      </w:r>
      <w:r>
        <w:rPr>
          <w:i/>
          <w:sz w:val="21"/>
        </w:rPr>
        <w:t>FS</w:t>
      </w:r>
      <w:r>
        <w:rPr>
          <w:i/>
          <w:sz w:val="21"/>
        </w:rPr>
        <w:tab/>
      </w:r>
      <w:r>
        <w:rPr>
          <w:sz w:val="21"/>
        </w:rPr>
        <w:t>cd00104</w:t>
      </w:r>
      <w:r>
        <w:rPr>
          <w:sz w:val="21"/>
        </w:rPr>
        <w:tab/>
        <w:t>273</w:t>
      </w:r>
      <w:r>
        <w:rPr>
          <w:sz w:val="21"/>
        </w:rPr>
        <w:tab/>
        <w:t>74</w:t>
      </w:r>
    </w:p>
    <w:p w14:paraId="1F8A533D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8"/>
        <w:ind w:left="1934"/>
        <w:rPr>
          <w:sz w:val="21"/>
        </w:rPr>
      </w:pPr>
      <w:r>
        <w:pict w14:anchorId="1C6D94D5">
          <v:line id="_x0000_s2054" style="position:absolute;left:0;text-align:left;z-index:-16436736;mso-position-horizontal-relative:page" from="193.8pt,10.5pt" to="197pt,10.5pt" strokeweight=".1264mm">
            <w10:wrap anchorx="page"/>
          </v:line>
        </w:pict>
      </w:r>
      <w:r>
        <w:rPr>
          <w:i/>
          <w:sz w:val="21"/>
        </w:rPr>
        <w:t>Globin</w:t>
      </w:r>
      <w:r>
        <w:rPr>
          <w:i/>
          <w:spacing w:val="38"/>
          <w:sz w:val="21"/>
        </w:rPr>
        <w:t xml:space="preserve"> </w:t>
      </w:r>
      <w:r>
        <w:rPr>
          <w:i/>
          <w:sz w:val="21"/>
        </w:rPr>
        <w:t>sensor</w:t>
      </w:r>
      <w:r>
        <w:rPr>
          <w:i/>
          <w:sz w:val="21"/>
        </w:rPr>
        <w:tab/>
      </w:r>
      <w:r>
        <w:rPr>
          <w:sz w:val="21"/>
        </w:rPr>
        <w:t>cd01068</w:t>
      </w:r>
      <w:r>
        <w:rPr>
          <w:sz w:val="21"/>
        </w:rPr>
        <w:tab/>
        <w:t>193</w:t>
      </w:r>
      <w:r>
        <w:rPr>
          <w:sz w:val="21"/>
        </w:rPr>
        <w:tab/>
        <w:t>223</w:t>
      </w:r>
    </w:p>
    <w:p w14:paraId="18A8175D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9"/>
        <w:ind w:left="1934"/>
        <w:rPr>
          <w:sz w:val="21"/>
        </w:rPr>
      </w:pPr>
      <w:r>
        <w:rPr>
          <w:i/>
          <w:sz w:val="21"/>
        </w:rPr>
        <w:t>Bbox</w:t>
      </w:r>
      <w:r>
        <w:rPr>
          <w:sz w:val="21"/>
        </w:rPr>
        <w:t>2</w:t>
      </w:r>
      <w:r>
        <w:rPr>
          <w:sz w:val="21"/>
        </w:rPr>
        <w:tab/>
        <w:t>cd19756</w:t>
      </w:r>
      <w:r>
        <w:rPr>
          <w:sz w:val="21"/>
        </w:rPr>
        <w:tab/>
        <w:t>127</w:t>
      </w:r>
      <w:r>
        <w:rPr>
          <w:sz w:val="21"/>
        </w:rPr>
        <w:tab/>
        <w:t>65</w:t>
      </w:r>
    </w:p>
    <w:p w14:paraId="03951A37" w14:textId="77777777" w:rsidR="00466275" w:rsidRDefault="00000000">
      <w:pPr>
        <w:tabs>
          <w:tab w:val="left" w:pos="4939"/>
          <w:tab w:val="left" w:pos="6278"/>
          <w:tab w:val="right" w:pos="7426"/>
        </w:tabs>
        <w:spacing w:before="18"/>
        <w:ind w:left="1934"/>
        <w:rPr>
          <w:sz w:val="21"/>
        </w:rPr>
      </w:pPr>
      <w:r>
        <w:pict w14:anchorId="32F37D88">
          <v:shape id="_x0000_s2053" style="position:absolute;left:0;text-align:left;margin-left:157.3pt;margin-top:16.9pt;width:285.4pt;height:.1pt;z-index:-15724544;mso-wrap-distance-left:0;mso-wrap-distance-right:0;mso-position-horizontal-relative:page" coordorigin="3146,338" coordsize="5708,0" path="m3146,338r5708,e" filled="f" strokeweight=".29717mm">
            <v:path arrowok="t"/>
            <w10:wrap type="topAndBottom" anchorx="page"/>
          </v:shape>
        </w:pict>
      </w:r>
      <w:r>
        <w:pict w14:anchorId="42238F31">
          <v:line id="_x0000_s2052" style="position:absolute;left:0;text-align:left;z-index:-16436224;mso-position-horizontal-relative:page" from="185.5pt,10.5pt" to="188.75pt,10.5pt" strokeweight=".1264mm">
            <w10:wrap anchorx="page"/>
          </v:line>
        </w:pict>
      </w:r>
      <w:r>
        <w:pict w14:anchorId="69391AE6">
          <v:line id="_x0000_s2051" style="position:absolute;left:0;text-align:left;z-index:-16435712;mso-position-horizontal-relative:page" from="241.8pt,10.5pt" to="245.05pt,10.5pt" strokeweight=".1264mm">
            <w10:wrap anchorx="page"/>
          </v:line>
        </w:pict>
      </w:r>
      <w:r>
        <w:pict w14:anchorId="4EC9CA10">
          <v:line id="_x0000_s2050" style="position:absolute;left:0;text-align:left;z-index:-16435200;mso-position-horizontal-relative:page" from="277pt,10.5pt" to="280.25pt,10.5pt" strokeweight=".1264mm">
            <w10:wrap anchorx="page"/>
          </v:line>
        </w:pict>
      </w:r>
      <w:r>
        <w:rPr>
          <w:i/>
          <w:sz w:val="21"/>
        </w:rPr>
        <w:t>NBD</w:t>
      </w:r>
      <w:r>
        <w:rPr>
          <w:i/>
          <w:spacing w:val="46"/>
          <w:sz w:val="21"/>
        </w:rPr>
        <w:t xml:space="preserve"> </w:t>
      </w:r>
      <w:r>
        <w:rPr>
          <w:i/>
          <w:sz w:val="21"/>
        </w:rPr>
        <w:t>sugarkinase</w:t>
      </w:r>
      <w:r>
        <w:rPr>
          <w:i/>
          <w:spacing w:val="47"/>
          <w:sz w:val="21"/>
        </w:rPr>
        <w:t xml:space="preserve"> </w:t>
      </w:r>
      <w:r>
        <w:rPr>
          <w:i/>
          <w:sz w:val="21"/>
        </w:rPr>
        <w:t>HSP</w:t>
      </w:r>
      <w:r>
        <w:rPr>
          <w:sz w:val="21"/>
        </w:rPr>
        <w:t>70</w:t>
      </w:r>
      <w:r>
        <w:rPr>
          <w:spacing w:val="46"/>
          <w:sz w:val="21"/>
        </w:rPr>
        <w:t xml:space="preserve"> </w:t>
      </w:r>
      <w:r>
        <w:rPr>
          <w:i/>
          <w:sz w:val="21"/>
        </w:rPr>
        <w:t>actin</w:t>
      </w:r>
      <w:r>
        <w:rPr>
          <w:i/>
          <w:sz w:val="21"/>
        </w:rPr>
        <w:tab/>
      </w:r>
      <w:r>
        <w:rPr>
          <w:sz w:val="21"/>
        </w:rPr>
        <w:t>cd00012</w:t>
      </w:r>
      <w:r>
        <w:rPr>
          <w:sz w:val="21"/>
        </w:rPr>
        <w:tab/>
        <w:t>125</w:t>
      </w:r>
      <w:r>
        <w:rPr>
          <w:sz w:val="21"/>
        </w:rPr>
        <w:tab/>
        <w:t>1154</w:t>
      </w:r>
    </w:p>
    <w:p w14:paraId="0A1B51C7" w14:textId="77777777" w:rsidR="00466275" w:rsidRDefault="00466275">
      <w:pPr>
        <w:pStyle w:val="BodyText"/>
        <w:spacing w:before="4"/>
        <w:rPr>
          <w:sz w:val="33"/>
        </w:rPr>
      </w:pPr>
    </w:p>
    <w:p w14:paraId="551CEFB2" w14:textId="77777777" w:rsidR="00466275" w:rsidRDefault="00000000">
      <w:pPr>
        <w:pStyle w:val="BodyText"/>
        <w:spacing w:line="252" w:lineRule="auto"/>
        <w:ind w:left="120" w:right="457" w:firstLine="351"/>
        <w:jc w:val="both"/>
      </w:pPr>
      <w:r>
        <w:t xml:space="preserve">Databases such as UniProt (Consortium, </w:t>
      </w:r>
      <w:hyperlink w:anchor="_bookmark65" w:history="1">
        <w:r>
          <w:rPr>
            <w:color w:val="00FF00"/>
          </w:rPr>
          <w:t>2022</w:t>
        </w:r>
      </w:hyperlink>
      <w:r>
        <w:t xml:space="preserve">) and PeptideAtlas (Desiere et al., </w:t>
      </w:r>
      <w:hyperlink w:anchor="_bookmark67" w:history="1">
        <w:r>
          <w:rPr>
            <w:color w:val="00FF00"/>
          </w:rPr>
          <w:t>2006</w:t>
        </w:r>
      </w:hyperlink>
      <w:r>
        <w:t>) are</w:t>
      </w:r>
      <w:r>
        <w:rPr>
          <w:spacing w:val="1"/>
        </w:rPr>
        <w:t xml:space="preserve"> </w:t>
      </w:r>
      <w:r>
        <w:t xml:space="preserve">repositories filled with </w:t>
      </w:r>
      <w:hyperlink w:anchor="_bookmark2" w:history="1">
        <w:r>
          <w:rPr>
            <w:color w:val="0000FF"/>
          </w:rPr>
          <w:t xml:space="preserve">peptide </w:t>
        </w:r>
      </w:hyperlink>
      <w:r>
        <w:t>sequences.</w:t>
      </w:r>
      <w:r>
        <w:rPr>
          <w:spacing w:val="1"/>
        </w:rPr>
        <w:t xml:space="preserve"> </w:t>
      </w:r>
      <w:r>
        <w:t>UniProt contains over 250 million unique peptide</w:t>
      </w:r>
      <w:r>
        <w:rPr>
          <w:spacing w:val="1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(Consortium,</w:t>
      </w:r>
      <w:r>
        <w:rPr>
          <w:spacing w:val="-1"/>
        </w:rPr>
        <w:t xml:space="preserve"> </w:t>
      </w:r>
      <w:hyperlink w:anchor="_bookmark65" w:history="1">
        <w:r>
          <w:rPr>
            <w:color w:val="00FF00"/>
          </w:rPr>
          <w:t>2022</w:t>
        </w:r>
      </w:hyperlink>
      <w:r>
        <w:t>).</w:t>
      </w:r>
    </w:p>
    <w:p w14:paraId="5224668A" w14:textId="77777777" w:rsidR="00466275" w:rsidRDefault="00000000">
      <w:pPr>
        <w:pStyle w:val="BodyText"/>
        <w:spacing w:before="117" w:line="252" w:lineRule="auto"/>
        <w:ind w:left="120" w:right="457" w:firstLine="351"/>
        <w:jc w:val="both"/>
      </w:pPr>
      <w:r>
        <w:t>Peptide sequences are not completely random because of the constraints imposed on them.</w:t>
      </w:r>
      <w:r>
        <w:rPr>
          <w:spacing w:val="1"/>
        </w:rPr>
        <w:t xml:space="preserve"> </w:t>
      </w:r>
      <w:r>
        <w:t>Similar to letters or words in a given language within natural language, the frequency of each</w:t>
      </w:r>
      <w:r>
        <w:rPr>
          <w:spacing w:val="1"/>
        </w:rPr>
        <w:t xml:space="preserve"> </w:t>
      </w:r>
      <w:hyperlink w:anchor="_bookmark1" w:history="1">
        <w:r>
          <w:rPr>
            <w:color w:val="0000FF"/>
          </w:rPr>
          <w:t>amino</w:t>
        </w:r>
        <w:r>
          <w:rPr>
            <w:color w:val="0000FF"/>
            <w:spacing w:val="-2"/>
          </w:rPr>
          <w:t xml:space="preserve"> </w:t>
        </w:r>
        <w:r>
          <w:rPr>
            <w:color w:val="0000FF"/>
          </w:rPr>
          <w:t>acid</w:t>
        </w:r>
        <w:r>
          <w:rPr>
            <w:color w:val="0000FF"/>
            <w:spacing w:val="-2"/>
          </w:rPr>
          <w:t xml:space="preserve"> </w:t>
        </w:r>
      </w:hyperlink>
      <w:r>
        <w:t>observed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equally</w:t>
      </w:r>
      <w:r>
        <w:rPr>
          <w:spacing w:val="-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(Beals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64" w:history="1">
        <w:r>
          <w:rPr>
            <w:color w:val="00FF00"/>
          </w:rPr>
          <w:t>1999</w:t>
        </w:r>
      </w:hyperlink>
      <w:r>
        <w:t>).</w:t>
      </w:r>
    </w:p>
    <w:p w14:paraId="597EA508" w14:textId="77777777" w:rsidR="00466275" w:rsidRDefault="00000000">
      <w:pPr>
        <w:pStyle w:val="BodyText"/>
        <w:spacing w:before="117" w:line="247" w:lineRule="auto"/>
        <w:ind w:left="119" w:right="457" w:firstLine="351"/>
        <w:jc w:val="both"/>
      </w:pPr>
      <w:r>
        <w:t>Proteins form secondary structures as part of larger tertiary and quaternary structures. The</w:t>
      </w:r>
      <w:r>
        <w:rPr>
          <w:spacing w:val="1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rFonts w:ascii="Verdana" w:hAnsi="Verdana"/>
          <w:i/>
        </w:rPr>
        <w:t>α</w:t>
      </w:r>
      <w:r>
        <w:rPr>
          <w:rFonts w:ascii="Verdana" w:hAnsi="Verdana"/>
          <w:i/>
          <w:spacing w:val="-14"/>
        </w:rPr>
        <w:t xml:space="preserve"> </w:t>
      </w:r>
      <w:r>
        <w:t>helices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4"/>
        </w:rPr>
        <w:t xml:space="preserve"> </w:t>
      </w:r>
      <w:r>
        <w:t>pleated</w:t>
      </w:r>
      <w:r>
        <w:rPr>
          <w:spacing w:val="-7"/>
        </w:rPr>
        <w:t xml:space="preserve"> </w:t>
      </w:r>
      <w:r>
        <w:t>sheets</w:t>
      </w:r>
      <w:r>
        <w:rPr>
          <w:spacing w:val="-8"/>
        </w:rPr>
        <w:t xml:space="preserve"> </w:t>
      </w:r>
      <w:r>
        <w:t>(Ma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7"/>
        </w:rPr>
        <w:t xml:space="preserve"> </w:t>
      </w:r>
      <w:hyperlink w:anchor="_bookmark81" w:history="1">
        <w:r>
          <w:rPr>
            <w:color w:val="00FF00"/>
          </w:rPr>
          <w:t>2018</w:t>
        </w:r>
      </w:hyperlink>
      <w:r>
        <w:t>).</w:t>
      </w:r>
      <w:r>
        <w:rPr>
          <w:spacing w:val="-58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hyperlink w:anchor="_bookmark11" w:history="1">
        <w:r>
          <w:rPr>
            <w:color w:val="0000FF"/>
          </w:rPr>
          <w:t>Evolutionary</w:t>
        </w:r>
        <w:r>
          <w:rPr>
            <w:color w:val="0000FF"/>
            <w:spacing w:val="-13"/>
          </w:rPr>
          <w:t xml:space="preserve"> </w:t>
        </w:r>
        <w:r>
          <w:rPr>
            <w:color w:val="0000FF"/>
          </w:rPr>
          <w:t>Neural</w:t>
        </w:r>
        <w:r>
          <w:rPr>
            <w:color w:val="0000FF"/>
            <w:spacing w:val="-14"/>
          </w:rPr>
          <w:t xml:space="preserve"> </w:t>
        </w:r>
        <w:r>
          <w:rPr>
            <w:color w:val="0000FF"/>
          </w:rPr>
          <w:t>Network</w:t>
        </w:r>
        <w:r>
          <w:rPr>
            <w:color w:val="0000FF"/>
            <w:spacing w:val="-14"/>
          </w:rPr>
          <w:t xml:space="preserve"> </w:t>
        </w:r>
        <w:r>
          <w:rPr>
            <w:color w:val="0000FF"/>
          </w:rPr>
          <w:t>Algorithm</w:t>
        </w:r>
        <w:r>
          <w:rPr>
            <w:color w:val="0000FF"/>
            <w:spacing w:val="-13"/>
          </w:rPr>
          <w:t xml:space="preserve"> </w:t>
        </w:r>
        <w:r>
          <w:rPr>
            <w:color w:val="0000FF"/>
          </w:rPr>
          <w:t>(ENNA)</w:t>
        </w:r>
        <w:r>
          <w:rPr>
            <w:color w:val="0000FF"/>
            <w:spacing w:val="-14"/>
          </w:rPr>
          <w:t xml:space="preserve"> </w:t>
        </w:r>
      </w:hyperlink>
      <w:r>
        <w:t>are</w:t>
      </w:r>
      <w:r>
        <w:rPr>
          <w:spacing w:val="-13"/>
        </w:rPr>
        <w:t xml:space="preserve"> </w:t>
      </w:r>
      <w:r>
        <w:t>able</w:t>
      </w:r>
      <w:r>
        <w:rPr>
          <w:spacing w:val="-58"/>
        </w:rPr>
        <w:t xml:space="preserve"> </w:t>
      </w:r>
      <w:r>
        <w:t>to distinguish natural proteins from randomly generated proteins with an accuracy of over 94%</w:t>
      </w:r>
      <w:r>
        <w:rPr>
          <w:spacing w:val="1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Lucrezia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66" w:history="1">
        <w:r>
          <w:rPr>
            <w:color w:val="00FF00"/>
          </w:rPr>
          <w:t>2012</w:t>
        </w:r>
      </w:hyperlink>
      <w:r>
        <w:t>).</w:t>
      </w:r>
    </w:p>
    <w:p w14:paraId="6A8E0922" w14:textId="77777777" w:rsidR="00466275" w:rsidRPr="00805139" w:rsidRDefault="00000000">
      <w:pPr>
        <w:pStyle w:val="BodyText"/>
        <w:spacing w:before="119" w:line="288" w:lineRule="exact"/>
        <w:ind w:left="119" w:right="457" w:firstLine="351"/>
        <w:jc w:val="both"/>
      </w:pPr>
      <w:r w:rsidRPr="00805139">
        <w:rPr>
          <w:w w:val="95"/>
        </w:rPr>
        <w:t>The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distribution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of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the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observed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amino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acids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in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all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of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the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protein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sequences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from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the</w:t>
      </w:r>
      <w:r w:rsidRPr="00805139">
        <w:rPr>
          <w:spacing w:val="11"/>
          <w:w w:val="95"/>
        </w:rPr>
        <w:t xml:space="preserve"> </w:t>
      </w:r>
      <w:r w:rsidRPr="00805139">
        <w:rPr>
          <w:w w:val="95"/>
        </w:rPr>
        <w:t>10</w:t>
      </w:r>
      <w:r w:rsidRPr="00805139">
        <w:rPr>
          <w:spacing w:val="12"/>
          <w:w w:val="95"/>
        </w:rPr>
        <w:t xml:space="preserve"> </w:t>
      </w:r>
      <w:r w:rsidRPr="00805139">
        <w:rPr>
          <w:w w:val="95"/>
        </w:rPr>
        <w:t>MSAs</w:t>
      </w:r>
      <w:r w:rsidRPr="00805139">
        <w:rPr>
          <w:spacing w:val="-55"/>
          <w:w w:val="95"/>
        </w:rPr>
        <w:t xml:space="preserve"> </w:t>
      </w:r>
      <w:r w:rsidRPr="00805139">
        <w:t xml:space="preserve">in Table </w:t>
      </w:r>
      <w:hyperlink w:anchor="_bookmark45" w:history="1">
        <w:r w:rsidRPr="00805139">
          <w:rPr>
            <w:color w:val="0000FF"/>
          </w:rPr>
          <w:t xml:space="preserve">5.1 </w:t>
        </w:r>
      </w:hyperlink>
      <w:r w:rsidRPr="00805139">
        <w:t xml:space="preserve">is shown in Table </w:t>
      </w:r>
      <w:hyperlink w:anchor="_bookmark47" w:history="1">
        <w:r w:rsidRPr="00805139">
          <w:rPr>
            <w:color w:val="0000FF"/>
          </w:rPr>
          <w:t>5.2</w:t>
        </w:r>
      </w:hyperlink>
      <w:r w:rsidRPr="00805139">
        <w:t>. Counts were acquired by reading FASTA file sequences for</w:t>
      </w:r>
      <w:r w:rsidRPr="00805139">
        <w:rPr>
          <w:spacing w:val="-57"/>
        </w:rPr>
        <w:t xml:space="preserve"> </w:t>
      </w:r>
      <w:r w:rsidRPr="00805139">
        <w:rPr>
          <w:w w:val="99"/>
        </w:rPr>
        <w:t>each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MSA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and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generating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a</w:t>
      </w:r>
      <w:r w:rsidRPr="00805139">
        <w:rPr>
          <w:spacing w:val="6"/>
        </w:rPr>
        <w:t xml:space="preserve"> </w:t>
      </w:r>
      <w:r w:rsidRPr="00805139">
        <w:rPr>
          <w:spacing w:val="-87"/>
          <w:w w:val="99"/>
        </w:rPr>
        <w:t>L</w:t>
      </w:r>
      <w:r w:rsidRPr="00805139">
        <w:rPr>
          <w:spacing w:val="-36"/>
          <w:w w:val="99"/>
          <w:position w:val="4"/>
        </w:rPr>
        <w:t>A</w:t>
      </w:r>
      <w:r w:rsidRPr="00805139">
        <w:rPr>
          <w:spacing w:val="-40"/>
          <w:w w:val="99"/>
        </w:rPr>
        <w:t>T</w:t>
      </w:r>
      <w:r w:rsidRPr="00805139">
        <w:rPr>
          <w:spacing w:val="-30"/>
          <w:w w:val="99"/>
          <w:position w:val="-4"/>
        </w:rPr>
        <w:t>E</w:t>
      </w:r>
      <w:r w:rsidRPr="00805139">
        <w:rPr>
          <w:w w:val="99"/>
        </w:rPr>
        <w:t>X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table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containing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names,</w:t>
      </w:r>
      <w:r w:rsidRPr="00805139">
        <w:rPr>
          <w:spacing w:val="7"/>
        </w:rPr>
        <w:t xml:space="preserve"> </w:t>
      </w:r>
      <w:r w:rsidRPr="00805139">
        <w:rPr>
          <w:w w:val="99"/>
        </w:rPr>
        <w:t>frequencies,</w:t>
      </w:r>
      <w:r w:rsidRPr="00805139">
        <w:rPr>
          <w:spacing w:val="7"/>
        </w:rPr>
        <w:t xml:space="preserve"> </w:t>
      </w:r>
      <w:r w:rsidRPr="00805139">
        <w:rPr>
          <w:w w:val="99"/>
        </w:rPr>
        <w:t>and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percentages</w:t>
      </w:r>
      <w:r w:rsidRPr="00805139">
        <w:rPr>
          <w:spacing w:val="6"/>
        </w:rPr>
        <w:t xml:space="preserve"> </w:t>
      </w:r>
      <w:r w:rsidRPr="00805139">
        <w:rPr>
          <w:w w:val="99"/>
        </w:rPr>
        <w:t>for</w:t>
      </w:r>
      <w:r w:rsidRPr="00805139">
        <w:rPr>
          <w:spacing w:val="6"/>
        </w:rPr>
        <w:t xml:space="preserve"> </w:t>
      </w:r>
      <w:r w:rsidRPr="00805139">
        <w:rPr>
          <w:spacing w:val="-4"/>
          <w:w w:val="99"/>
        </w:rPr>
        <w:t>the</w:t>
      </w:r>
      <w:r w:rsidRPr="00805139">
        <w:rPr>
          <w:w w:val="99"/>
        </w:rPr>
        <w:t xml:space="preserve"> </w:t>
      </w:r>
      <w:proofErr w:type="gramStart"/>
      <w:r w:rsidRPr="00805139">
        <w:t>20</w:t>
      </w:r>
      <w:proofErr w:type="gramEnd"/>
      <w:r w:rsidRPr="00805139">
        <w:rPr>
          <w:spacing w:val="-2"/>
        </w:rPr>
        <w:t xml:space="preserve"> </w:t>
      </w:r>
      <w:r w:rsidRPr="00805139">
        <w:t>most</w:t>
      </w:r>
      <w:r w:rsidRPr="00805139">
        <w:rPr>
          <w:spacing w:val="-1"/>
        </w:rPr>
        <w:t xml:space="preserve"> </w:t>
      </w:r>
      <w:r w:rsidRPr="00805139">
        <w:t>common</w:t>
      </w:r>
      <w:r w:rsidRPr="00805139">
        <w:rPr>
          <w:spacing w:val="-1"/>
        </w:rPr>
        <w:t xml:space="preserve"> </w:t>
      </w:r>
      <w:hyperlink w:anchor="_bookmark1" w:history="1">
        <w:r w:rsidRPr="00805139">
          <w:rPr>
            <w:color w:val="0000FF"/>
          </w:rPr>
          <w:t>amino</w:t>
        </w:r>
        <w:r w:rsidRPr="00805139">
          <w:rPr>
            <w:color w:val="0000FF"/>
            <w:spacing w:val="-1"/>
          </w:rPr>
          <w:t xml:space="preserve"> </w:t>
        </w:r>
        <w:r w:rsidRPr="00805139">
          <w:rPr>
            <w:color w:val="0000FF"/>
          </w:rPr>
          <w:t>acids</w:t>
        </w:r>
      </w:hyperlink>
      <w:r w:rsidRPr="00805139">
        <w:t>.</w:t>
      </w:r>
    </w:p>
    <w:p w14:paraId="66014666" w14:textId="77777777" w:rsidR="00466275" w:rsidRDefault="00466275">
      <w:pPr>
        <w:spacing w:line="288" w:lineRule="exact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59F6AA38" w14:textId="77777777" w:rsidR="00466275" w:rsidRDefault="00466275">
      <w:pPr>
        <w:pStyle w:val="BodyText"/>
        <w:rPr>
          <w:sz w:val="20"/>
        </w:rPr>
      </w:pPr>
    </w:p>
    <w:p w14:paraId="66ED0726" w14:textId="77777777" w:rsidR="00466275" w:rsidRDefault="00000000">
      <w:pPr>
        <w:pStyle w:val="BodyText"/>
        <w:spacing w:before="215" w:line="252" w:lineRule="auto"/>
        <w:ind w:left="120" w:right="458"/>
        <w:jc w:val="both"/>
      </w:pPr>
      <w:bookmarkStart w:id="61" w:name="_bookmark46"/>
      <w:bookmarkEnd w:id="61"/>
      <w:r>
        <w:t xml:space="preserve">Table 5.2: </w:t>
      </w:r>
      <w:bookmarkStart w:id="62" w:name="_bookmark47"/>
      <w:bookmarkEnd w:id="62"/>
      <w:r>
        <w:t xml:space="preserve">Distribution of amino acids found in the </w:t>
      </w:r>
      <w:proofErr w:type="gramStart"/>
      <w:r>
        <w:t>10</w:t>
      </w:r>
      <w:proofErr w:type="gramEnd"/>
      <w:r>
        <w:t xml:space="preserve"> selected MSAs.</w:t>
      </w:r>
      <w:r>
        <w:rPr>
          <w:spacing w:val="1"/>
        </w:rPr>
        <w:t xml:space="preserve"> </w:t>
      </w:r>
      <w:proofErr w:type="gramStart"/>
      <w:r>
        <w:t>A few</w:t>
      </w:r>
      <w:proofErr w:type="gramEnd"/>
      <w:r>
        <w:t xml:space="preserve"> occurrences of</w:t>
      </w:r>
      <w:r>
        <w:rPr>
          <w:spacing w:val="1"/>
        </w:rPr>
        <w:t xml:space="preserve"> </w:t>
      </w:r>
      <w:r>
        <w:t>’B’</w:t>
      </w:r>
      <w:r>
        <w:rPr>
          <w:spacing w:val="-5"/>
        </w:rPr>
        <w:t xml:space="preserve"> </w:t>
      </w:r>
      <w:r>
        <w:t>(nondeterministically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occurrences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’X’</w:t>
      </w:r>
      <w:r>
        <w:rPr>
          <w:spacing w:val="-4"/>
        </w:rPr>
        <w:t xml:space="preserve"> </w:t>
      </w:r>
      <w:r>
        <w:t>(undetermined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atypical</w:t>
      </w:r>
      <w:r>
        <w:rPr>
          <w:spacing w:val="-58"/>
        </w:rPr>
        <w:t xml:space="preserve"> </w:t>
      </w:r>
      <w:r>
        <w:t>amino</w:t>
      </w:r>
      <w:r>
        <w:rPr>
          <w:spacing w:val="-2"/>
        </w:rPr>
        <w:t xml:space="preserve"> </w:t>
      </w:r>
      <w:r>
        <w:t>acid)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simplicity.</w:t>
      </w:r>
    </w:p>
    <w:p w14:paraId="2E3830B8" w14:textId="77777777" w:rsidR="00466275" w:rsidRDefault="00466275">
      <w:pPr>
        <w:pStyle w:val="BodyText"/>
        <w:rPr>
          <w:sz w:val="11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984"/>
        <w:gridCol w:w="1246"/>
        <w:gridCol w:w="957"/>
        <w:gridCol w:w="1828"/>
        <w:gridCol w:w="1083"/>
      </w:tblGrid>
      <w:tr w:rsidR="00466275" w14:paraId="2A9C6F13" w14:textId="77777777">
        <w:trPr>
          <w:trHeight w:val="394"/>
        </w:trPr>
        <w:tc>
          <w:tcPr>
            <w:tcW w:w="1654" w:type="dxa"/>
            <w:tcBorders>
              <w:top w:val="single" w:sz="8" w:space="0" w:color="000000"/>
              <w:bottom w:val="single" w:sz="6" w:space="0" w:color="000000"/>
            </w:tcBorders>
          </w:tcPr>
          <w:p w14:paraId="3CB1DC9C" w14:textId="77777777" w:rsidR="00466275" w:rsidRDefault="00000000">
            <w:pPr>
              <w:pStyle w:val="TableParagraph"/>
              <w:spacing w:before="44" w:line="240" w:lineRule="auto"/>
              <w:ind w:left="119"/>
              <w:rPr>
                <w:sz w:val="24"/>
              </w:rPr>
            </w:pPr>
            <w:r>
              <w:rPr>
                <w:sz w:val="24"/>
              </w:rPr>
              <w:t>Amino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Acid</w:t>
            </w:r>
          </w:p>
        </w:tc>
        <w:tc>
          <w:tcPr>
            <w:tcW w:w="984" w:type="dxa"/>
            <w:tcBorders>
              <w:top w:val="single" w:sz="8" w:space="0" w:color="000000"/>
              <w:bottom w:val="single" w:sz="6" w:space="0" w:color="000000"/>
            </w:tcBorders>
          </w:tcPr>
          <w:p w14:paraId="0E691761" w14:textId="77777777" w:rsidR="00466275" w:rsidRDefault="00000000">
            <w:pPr>
              <w:pStyle w:val="TableParagraph"/>
              <w:spacing w:before="44" w:line="240" w:lineRule="auto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Symbol</w:t>
            </w:r>
          </w:p>
        </w:tc>
        <w:tc>
          <w:tcPr>
            <w:tcW w:w="1246" w:type="dxa"/>
            <w:tcBorders>
              <w:top w:val="single" w:sz="8" w:space="0" w:color="000000"/>
              <w:bottom w:val="single" w:sz="6" w:space="0" w:color="000000"/>
            </w:tcBorders>
          </w:tcPr>
          <w:p w14:paraId="70B29B62" w14:textId="77777777" w:rsidR="00466275" w:rsidRDefault="00000000">
            <w:pPr>
              <w:pStyle w:val="TableParagraph"/>
              <w:spacing w:before="44" w:line="240" w:lineRule="auto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57" w:type="dxa"/>
            <w:tcBorders>
              <w:top w:val="single" w:sz="8" w:space="0" w:color="000000"/>
              <w:bottom w:val="single" w:sz="6" w:space="0" w:color="000000"/>
            </w:tcBorders>
          </w:tcPr>
          <w:p w14:paraId="0EFFF2D2" w14:textId="77777777" w:rsidR="00466275" w:rsidRDefault="00000000">
            <w:pPr>
              <w:pStyle w:val="TableParagraph"/>
              <w:spacing w:before="44" w:line="240" w:lineRule="auto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828" w:type="dxa"/>
            <w:tcBorders>
              <w:top w:val="single" w:sz="8" w:space="0" w:color="000000"/>
              <w:bottom w:val="single" w:sz="6" w:space="0" w:color="000000"/>
            </w:tcBorders>
          </w:tcPr>
          <w:p w14:paraId="0C130B47" w14:textId="77777777" w:rsidR="00466275" w:rsidRDefault="00000000">
            <w:pPr>
              <w:pStyle w:val="TableParagraph"/>
              <w:spacing w:before="44" w:line="240" w:lineRule="auto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Diff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6" w:space="0" w:color="000000"/>
            </w:tcBorders>
          </w:tcPr>
          <w:p w14:paraId="51A463FB" w14:textId="77777777" w:rsidR="00466275" w:rsidRDefault="00000000">
            <w:pPr>
              <w:pStyle w:val="TableParagraph"/>
              <w:spacing w:before="44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P-value</w:t>
            </w:r>
          </w:p>
        </w:tc>
      </w:tr>
      <w:tr w:rsidR="00466275" w14:paraId="329482E6" w14:textId="77777777">
        <w:trPr>
          <w:trHeight w:val="335"/>
        </w:trPr>
        <w:tc>
          <w:tcPr>
            <w:tcW w:w="1654" w:type="dxa"/>
            <w:tcBorders>
              <w:top w:val="single" w:sz="6" w:space="0" w:color="000000"/>
            </w:tcBorders>
          </w:tcPr>
          <w:p w14:paraId="4E5DEC0A" w14:textId="77777777" w:rsidR="00466275" w:rsidRDefault="00000000">
            <w:pPr>
              <w:pStyle w:val="TableParagraph"/>
              <w:spacing w:before="43"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Leucine</w:t>
            </w:r>
          </w:p>
        </w:tc>
        <w:tc>
          <w:tcPr>
            <w:tcW w:w="984" w:type="dxa"/>
            <w:tcBorders>
              <w:top w:val="single" w:sz="6" w:space="0" w:color="000000"/>
            </w:tcBorders>
          </w:tcPr>
          <w:p w14:paraId="0435280F" w14:textId="77777777" w:rsidR="00466275" w:rsidRDefault="00000000">
            <w:pPr>
              <w:pStyle w:val="TableParagraph"/>
              <w:spacing w:before="43" w:line="272" w:lineRule="exact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L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14:paraId="064E748F" w14:textId="77777777" w:rsidR="00466275" w:rsidRDefault="00000000">
            <w:pPr>
              <w:pStyle w:val="TableParagraph"/>
              <w:spacing w:before="43" w:line="272" w:lineRule="exact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152859</w:t>
            </w:r>
          </w:p>
        </w:tc>
        <w:tc>
          <w:tcPr>
            <w:tcW w:w="957" w:type="dxa"/>
            <w:tcBorders>
              <w:top w:val="single" w:sz="6" w:space="0" w:color="000000"/>
            </w:tcBorders>
          </w:tcPr>
          <w:p w14:paraId="0ADA52C4" w14:textId="77777777" w:rsidR="00466275" w:rsidRDefault="00000000">
            <w:pPr>
              <w:pStyle w:val="TableParagraph"/>
              <w:spacing w:before="43" w:line="272" w:lineRule="exact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9.099</w:t>
            </w:r>
          </w:p>
        </w:tc>
        <w:tc>
          <w:tcPr>
            <w:tcW w:w="1828" w:type="dxa"/>
            <w:tcBorders>
              <w:top w:val="single" w:sz="6" w:space="0" w:color="000000"/>
            </w:tcBorders>
          </w:tcPr>
          <w:p w14:paraId="74A5E13F" w14:textId="77777777" w:rsidR="00466275" w:rsidRDefault="00000000">
            <w:pPr>
              <w:pStyle w:val="TableParagraph"/>
              <w:spacing w:before="43" w:line="272" w:lineRule="exact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4.099</w:t>
            </w:r>
          </w:p>
        </w:tc>
        <w:tc>
          <w:tcPr>
            <w:tcW w:w="1083" w:type="dxa"/>
            <w:tcBorders>
              <w:top w:val="single" w:sz="6" w:space="0" w:color="000000"/>
            </w:tcBorders>
          </w:tcPr>
          <w:p w14:paraId="1ABF28FF" w14:textId="77777777" w:rsidR="00466275" w:rsidRDefault="00000000">
            <w:pPr>
              <w:pStyle w:val="TableParagraph"/>
              <w:spacing w:before="43"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30918B61" w14:textId="77777777">
        <w:trPr>
          <w:trHeight w:val="288"/>
        </w:trPr>
        <w:tc>
          <w:tcPr>
            <w:tcW w:w="1654" w:type="dxa"/>
          </w:tcPr>
          <w:p w14:paraId="066E773E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Serine</w:t>
            </w:r>
          </w:p>
        </w:tc>
        <w:tc>
          <w:tcPr>
            <w:tcW w:w="984" w:type="dxa"/>
          </w:tcPr>
          <w:p w14:paraId="56E13627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246" w:type="dxa"/>
          </w:tcPr>
          <w:p w14:paraId="18E74B97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141844</w:t>
            </w:r>
          </w:p>
        </w:tc>
        <w:tc>
          <w:tcPr>
            <w:tcW w:w="957" w:type="dxa"/>
          </w:tcPr>
          <w:p w14:paraId="7C4B9606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8.443</w:t>
            </w:r>
          </w:p>
        </w:tc>
        <w:tc>
          <w:tcPr>
            <w:tcW w:w="1828" w:type="dxa"/>
          </w:tcPr>
          <w:p w14:paraId="7AC770E4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3.443</w:t>
            </w:r>
          </w:p>
        </w:tc>
        <w:tc>
          <w:tcPr>
            <w:tcW w:w="1083" w:type="dxa"/>
          </w:tcPr>
          <w:p w14:paraId="5042DFD3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50F66470" w14:textId="77777777">
        <w:trPr>
          <w:trHeight w:val="288"/>
        </w:trPr>
        <w:tc>
          <w:tcPr>
            <w:tcW w:w="1654" w:type="dxa"/>
          </w:tcPr>
          <w:p w14:paraId="5A9CC707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Alanine</w:t>
            </w:r>
          </w:p>
        </w:tc>
        <w:tc>
          <w:tcPr>
            <w:tcW w:w="984" w:type="dxa"/>
          </w:tcPr>
          <w:p w14:paraId="4B8C39A0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246" w:type="dxa"/>
          </w:tcPr>
          <w:p w14:paraId="5D8B800C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127926</w:t>
            </w:r>
          </w:p>
        </w:tc>
        <w:tc>
          <w:tcPr>
            <w:tcW w:w="957" w:type="dxa"/>
          </w:tcPr>
          <w:p w14:paraId="4BBC2CCB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7.614</w:t>
            </w:r>
          </w:p>
        </w:tc>
        <w:tc>
          <w:tcPr>
            <w:tcW w:w="1828" w:type="dxa"/>
          </w:tcPr>
          <w:p w14:paraId="0D0F38D2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2.614</w:t>
            </w:r>
          </w:p>
        </w:tc>
        <w:tc>
          <w:tcPr>
            <w:tcW w:w="1083" w:type="dxa"/>
          </w:tcPr>
          <w:p w14:paraId="1C03984C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254C4780" w14:textId="77777777">
        <w:trPr>
          <w:trHeight w:val="288"/>
        </w:trPr>
        <w:tc>
          <w:tcPr>
            <w:tcW w:w="1654" w:type="dxa"/>
          </w:tcPr>
          <w:p w14:paraId="17780BCF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Glutamic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Acid</w:t>
            </w:r>
          </w:p>
        </w:tc>
        <w:tc>
          <w:tcPr>
            <w:tcW w:w="984" w:type="dxa"/>
          </w:tcPr>
          <w:p w14:paraId="7369C5FC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1246" w:type="dxa"/>
          </w:tcPr>
          <w:p w14:paraId="3BDD40D2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108476</w:t>
            </w:r>
          </w:p>
        </w:tc>
        <w:tc>
          <w:tcPr>
            <w:tcW w:w="957" w:type="dxa"/>
          </w:tcPr>
          <w:p w14:paraId="320C7DE6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6.457</w:t>
            </w:r>
          </w:p>
        </w:tc>
        <w:tc>
          <w:tcPr>
            <w:tcW w:w="1828" w:type="dxa"/>
          </w:tcPr>
          <w:p w14:paraId="2446B095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1.457</w:t>
            </w:r>
          </w:p>
        </w:tc>
        <w:tc>
          <w:tcPr>
            <w:tcW w:w="1083" w:type="dxa"/>
          </w:tcPr>
          <w:p w14:paraId="46F0F74E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54F0ADB6" w14:textId="77777777">
        <w:trPr>
          <w:trHeight w:val="288"/>
        </w:trPr>
        <w:tc>
          <w:tcPr>
            <w:tcW w:w="1654" w:type="dxa"/>
          </w:tcPr>
          <w:p w14:paraId="7A5FBD02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Valine</w:t>
            </w:r>
          </w:p>
        </w:tc>
        <w:tc>
          <w:tcPr>
            <w:tcW w:w="984" w:type="dxa"/>
          </w:tcPr>
          <w:p w14:paraId="45E2E8D1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1246" w:type="dxa"/>
          </w:tcPr>
          <w:p w14:paraId="2D0A73C4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105408</w:t>
            </w:r>
          </w:p>
        </w:tc>
        <w:tc>
          <w:tcPr>
            <w:tcW w:w="957" w:type="dxa"/>
          </w:tcPr>
          <w:p w14:paraId="0507F7E1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6.274</w:t>
            </w:r>
          </w:p>
        </w:tc>
        <w:tc>
          <w:tcPr>
            <w:tcW w:w="1828" w:type="dxa"/>
          </w:tcPr>
          <w:p w14:paraId="1DBD25C4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1.274</w:t>
            </w:r>
          </w:p>
        </w:tc>
        <w:tc>
          <w:tcPr>
            <w:tcW w:w="1083" w:type="dxa"/>
          </w:tcPr>
          <w:p w14:paraId="7C5E9E6D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32B59AD6" w14:textId="77777777">
        <w:trPr>
          <w:trHeight w:val="288"/>
        </w:trPr>
        <w:tc>
          <w:tcPr>
            <w:tcW w:w="1654" w:type="dxa"/>
          </w:tcPr>
          <w:p w14:paraId="30451189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Arginine</w:t>
            </w:r>
          </w:p>
        </w:tc>
        <w:tc>
          <w:tcPr>
            <w:tcW w:w="984" w:type="dxa"/>
          </w:tcPr>
          <w:p w14:paraId="64BE7641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1246" w:type="dxa"/>
          </w:tcPr>
          <w:p w14:paraId="79CB925F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99687</w:t>
            </w:r>
          </w:p>
        </w:tc>
        <w:tc>
          <w:tcPr>
            <w:tcW w:w="957" w:type="dxa"/>
          </w:tcPr>
          <w:p w14:paraId="11BB42E5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5.934</w:t>
            </w:r>
          </w:p>
        </w:tc>
        <w:tc>
          <w:tcPr>
            <w:tcW w:w="1828" w:type="dxa"/>
          </w:tcPr>
          <w:p w14:paraId="580212BF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0.934</w:t>
            </w:r>
          </w:p>
        </w:tc>
        <w:tc>
          <w:tcPr>
            <w:tcW w:w="1083" w:type="dxa"/>
          </w:tcPr>
          <w:p w14:paraId="62961522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3.2e-293</w:t>
            </w:r>
          </w:p>
        </w:tc>
      </w:tr>
      <w:tr w:rsidR="00466275" w14:paraId="6BA11CF3" w14:textId="77777777">
        <w:trPr>
          <w:trHeight w:val="288"/>
        </w:trPr>
        <w:tc>
          <w:tcPr>
            <w:tcW w:w="1654" w:type="dxa"/>
          </w:tcPr>
          <w:p w14:paraId="7C01C347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Glycine</w:t>
            </w:r>
          </w:p>
        </w:tc>
        <w:tc>
          <w:tcPr>
            <w:tcW w:w="984" w:type="dxa"/>
          </w:tcPr>
          <w:p w14:paraId="6AAD7C31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1246" w:type="dxa"/>
          </w:tcPr>
          <w:p w14:paraId="1C825851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96906</w:t>
            </w:r>
          </w:p>
        </w:tc>
        <w:tc>
          <w:tcPr>
            <w:tcW w:w="957" w:type="dxa"/>
          </w:tcPr>
          <w:p w14:paraId="4F82E036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5.768</w:t>
            </w:r>
          </w:p>
        </w:tc>
        <w:tc>
          <w:tcPr>
            <w:tcW w:w="1828" w:type="dxa"/>
          </w:tcPr>
          <w:p w14:paraId="6AE047B7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0.768</w:t>
            </w:r>
          </w:p>
        </w:tc>
        <w:tc>
          <w:tcPr>
            <w:tcW w:w="1083" w:type="dxa"/>
          </w:tcPr>
          <w:p w14:paraId="392C17FD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3.6e-202</w:t>
            </w:r>
          </w:p>
        </w:tc>
      </w:tr>
      <w:tr w:rsidR="00466275" w14:paraId="0DF942D1" w14:textId="77777777">
        <w:trPr>
          <w:trHeight w:val="288"/>
        </w:trPr>
        <w:tc>
          <w:tcPr>
            <w:tcW w:w="1654" w:type="dxa"/>
          </w:tcPr>
          <w:p w14:paraId="1EE08087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Threonine</w:t>
            </w:r>
          </w:p>
        </w:tc>
        <w:tc>
          <w:tcPr>
            <w:tcW w:w="984" w:type="dxa"/>
          </w:tcPr>
          <w:p w14:paraId="25AF8466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T</w:t>
            </w:r>
          </w:p>
        </w:tc>
        <w:tc>
          <w:tcPr>
            <w:tcW w:w="1246" w:type="dxa"/>
          </w:tcPr>
          <w:p w14:paraId="59771039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96702</w:t>
            </w:r>
          </w:p>
        </w:tc>
        <w:tc>
          <w:tcPr>
            <w:tcW w:w="957" w:type="dxa"/>
          </w:tcPr>
          <w:p w14:paraId="47B64C60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5.756</w:t>
            </w:r>
          </w:p>
        </w:tc>
        <w:tc>
          <w:tcPr>
            <w:tcW w:w="1828" w:type="dxa"/>
          </w:tcPr>
          <w:p w14:paraId="379CC768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0.756</w:t>
            </w:r>
          </w:p>
        </w:tc>
        <w:tc>
          <w:tcPr>
            <w:tcW w:w="1083" w:type="dxa"/>
          </w:tcPr>
          <w:p w14:paraId="149AB408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4.1e-196</w:t>
            </w:r>
          </w:p>
        </w:tc>
      </w:tr>
      <w:tr w:rsidR="00466275" w14:paraId="0FB51FFF" w14:textId="77777777">
        <w:trPr>
          <w:trHeight w:val="288"/>
        </w:trPr>
        <w:tc>
          <w:tcPr>
            <w:tcW w:w="1654" w:type="dxa"/>
          </w:tcPr>
          <w:p w14:paraId="2E851056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Lysine</w:t>
            </w:r>
          </w:p>
        </w:tc>
        <w:tc>
          <w:tcPr>
            <w:tcW w:w="984" w:type="dxa"/>
          </w:tcPr>
          <w:p w14:paraId="41D086DD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246" w:type="dxa"/>
          </w:tcPr>
          <w:p w14:paraId="77D29B08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94251</w:t>
            </w:r>
          </w:p>
        </w:tc>
        <w:tc>
          <w:tcPr>
            <w:tcW w:w="957" w:type="dxa"/>
          </w:tcPr>
          <w:p w14:paraId="65927E6F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5.610</w:t>
            </w:r>
          </w:p>
        </w:tc>
        <w:tc>
          <w:tcPr>
            <w:tcW w:w="1828" w:type="dxa"/>
          </w:tcPr>
          <w:p w14:paraId="40096455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0.610</w:t>
            </w:r>
          </w:p>
        </w:tc>
        <w:tc>
          <w:tcPr>
            <w:tcW w:w="1083" w:type="dxa"/>
          </w:tcPr>
          <w:p w14:paraId="435ADBF5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3.6e-130</w:t>
            </w:r>
          </w:p>
        </w:tc>
      </w:tr>
      <w:tr w:rsidR="00466275" w14:paraId="22BECC0C" w14:textId="77777777">
        <w:trPr>
          <w:trHeight w:val="288"/>
        </w:trPr>
        <w:tc>
          <w:tcPr>
            <w:tcW w:w="1654" w:type="dxa"/>
          </w:tcPr>
          <w:p w14:paraId="329932E2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Aspartic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Acid</w:t>
            </w:r>
          </w:p>
        </w:tc>
        <w:tc>
          <w:tcPr>
            <w:tcW w:w="984" w:type="dxa"/>
          </w:tcPr>
          <w:p w14:paraId="3A41D940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246" w:type="dxa"/>
          </w:tcPr>
          <w:p w14:paraId="0B383B3A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88980</w:t>
            </w:r>
          </w:p>
        </w:tc>
        <w:tc>
          <w:tcPr>
            <w:tcW w:w="957" w:type="dxa"/>
          </w:tcPr>
          <w:p w14:paraId="0744E4C9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5.296</w:t>
            </w:r>
          </w:p>
        </w:tc>
        <w:tc>
          <w:tcPr>
            <w:tcW w:w="1828" w:type="dxa"/>
          </w:tcPr>
          <w:p w14:paraId="790995C8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0.296</w:t>
            </w:r>
          </w:p>
        </w:tc>
        <w:tc>
          <w:tcPr>
            <w:tcW w:w="1083" w:type="dxa"/>
          </w:tcPr>
          <w:p w14:paraId="7FC424A5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5.2e-33</w:t>
            </w:r>
          </w:p>
        </w:tc>
      </w:tr>
      <w:tr w:rsidR="00466275" w14:paraId="5D5EA7F3" w14:textId="77777777">
        <w:trPr>
          <w:trHeight w:val="288"/>
        </w:trPr>
        <w:tc>
          <w:tcPr>
            <w:tcW w:w="1654" w:type="dxa"/>
          </w:tcPr>
          <w:p w14:paraId="0CA6B6D0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Isoleucine</w:t>
            </w:r>
          </w:p>
        </w:tc>
        <w:tc>
          <w:tcPr>
            <w:tcW w:w="984" w:type="dxa"/>
          </w:tcPr>
          <w:p w14:paraId="72C003DB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1246" w:type="dxa"/>
          </w:tcPr>
          <w:p w14:paraId="4B60CE89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87579</w:t>
            </w:r>
          </w:p>
        </w:tc>
        <w:tc>
          <w:tcPr>
            <w:tcW w:w="957" w:type="dxa"/>
          </w:tcPr>
          <w:p w14:paraId="5BE03FD9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5.213</w:t>
            </w:r>
          </w:p>
        </w:tc>
        <w:tc>
          <w:tcPr>
            <w:tcW w:w="1828" w:type="dxa"/>
          </w:tcPr>
          <w:p w14:paraId="44FE5F1E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0.213</w:t>
            </w:r>
          </w:p>
        </w:tc>
        <w:tc>
          <w:tcPr>
            <w:tcW w:w="1083" w:type="dxa"/>
          </w:tcPr>
          <w:p w14:paraId="6D93E254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5.9e-18</w:t>
            </w:r>
          </w:p>
        </w:tc>
      </w:tr>
      <w:tr w:rsidR="00466275" w14:paraId="373CECCE" w14:textId="77777777">
        <w:trPr>
          <w:trHeight w:val="288"/>
        </w:trPr>
        <w:tc>
          <w:tcPr>
            <w:tcW w:w="1654" w:type="dxa"/>
          </w:tcPr>
          <w:p w14:paraId="135E03CD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Proline</w:t>
            </w:r>
          </w:p>
        </w:tc>
        <w:tc>
          <w:tcPr>
            <w:tcW w:w="984" w:type="dxa"/>
          </w:tcPr>
          <w:p w14:paraId="18C47FE1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1246" w:type="dxa"/>
          </w:tcPr>
          <w:p w14:paraId="456A9B40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86463</w:t>
            </w:r>
          </w:p>
        </w:tc>
        <w:tc>
          <w:tcPr>
            <w:tcW w:w="957" w:type="dxa"/>
          </w:tcPr>
          <w:p w14:paraId="25D2CF27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5.146</w:t>
            </w:r>
          </w:p>
        </w:tc>
        <w:tc>
          <w:tcPr>
            <w:tcW w:w="1828" w:type="dxa"/>
          </w:tcPr>
          <w:p w14:paraId="2361CA09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0.146</w:t>
            </w:r>
          </w:p>
        </w:tc>
        <w:tc>
          <w:tcPr>
            <w:tcW w:w="1083" w:type="dxa"/>
          </w:tcPr>
          <w:p w14:paraId="79907DF4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2.5e-09</w:t>
            </w:r>
          </w:p>
        </w:tc>
      </w:tr>
      <w:tr w:rsidR="00466275" w14:paraId="2D778BA9" w14:textId="77777777">
        <w:trPr>
          <w:trHeight w:val="288"/>
        </w:trPr>
        <w:tc>
          <w:tcPr>
            <w:tcW w:w="1654" w:type="dxa"/>
          </w:tcPr>
          <w:p w14:paraId="37557BB8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Glutamine</w:t>
            </w:r>
          </w:p>
        </w:tc>
        <w:tc>
          <w:tcPr>
            <w:tcW w:w="984" w:type="dxa"/>
          </w:tcPr>
          <w:p w14:paraId="6578165C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246" w:type="dxa"/>
          </w:tcPr>
          <w:p w14:paraId="4AFEC36E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74206</w:t>
            </w:r>
          </w:p>
        </w:tc>
        <w:tc>
          <w:tcPr>
            <w:tcW w:w="957" w:type="dxa"/>
          </w:tcPr>
          <w:p w14:paraId="2A9C1E0A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4.417</w:t>
            </w:r>
          </w:p>
        </w:tc>
        <w:tc>
          <w:tcPr>
            <w:tcW w:w="1828" w:type="dxa"/>
          </w:tcPr>
          <w:p w14:paraId="42393F9F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0.583</w:t>
            </w:r>
          </w:p>
        </w:tc>
        <w:tc>
          <w:tcPr>
            <w:tcW w:w="1083" w:type="dxa"/>
          </w:tcPr>
          <w:p w14:paraId="294A965F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6.3e-134</w:t>
            </w:r>
          </w:p>
        </w:tc>
      </w:tr>
      <w:tr w:rsidR="00466275" w14:paraId="0F6CDAB7" w14:textId="77777777">
        <w:trPr>
          <w:trHeight w:val="288"/>
        </w:trPr>
        <w:tc>
          <w:tcPr>
            <w:tcW w:w="1654" w:type="dxa"/>
          </w:tcPr>
          <w:p w14:paraId="5E35A15E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Asparagine</w:t>
            </w:r>
          </w:p>
        </w:tc>
        <w:tc>
          <w:tcPr>
            <w:tcW w:w="984" w:type="dxa"/>
          </w:tcPr>
          <w:p w14:paraId="4A7C7E38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246" w:type="dxa"/>
          </w:tcPr>
          <w:p w14:paraId="250319D7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73490</w:t>
            </w:r>
          </w:p>
        </w:tc>
        <w:tc>
          <w:tcPr>
            <w:tcW w:w="957" w:type="dxa"/>
          </w:tcPr>
          <w:p w14:paraId="03030B60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4.374</w:t>
            </w:r>
          </w:p>
        </w:tc>
        <w:tc>
          <w:tcPr>
            <w:tcW w:w="1828" w:type="dxa"/>
          </w:tcPr>
          <w:p w14:paraId="26D8132E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0.626</w:t>
            </w:r>
          </w:p>
        </w:tc>
        <w:tc>
          <w:tcPr>
            <w:tcW w:w="1083" w:type="dxa"/>
          </w:tcPr>
          <w:p w14:paraId="4A64931F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1.3e-154</w:t>
            </w:r>
          </w:p>
        </w:tc>
      </w:tr>
      <w:tr w:rsidR="00466275" w14:paraId="5E92673A" w14:textId="77777777">
        <w:trPr>
          <w:trHeight w:val="288"/>
        </w:trPr>
        <w:tc>
          <w:tcPr>
            <w:tcW w:w="1654" w:type="dxa"/>
          </w:tcPr>
          <w:p w14:paraId="5E0F58C6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Phenylalanine</w:t>
            </w:r>
          </w:p>
        </w:tc>
        <w:tc>
          <w:tcPr>
            <w:tcW w:w="984" w:type="dxa"/>
          </w:tcPr>
          <w:p w14:paraId="0DCD89E9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246" w:type="dxa"/>
          </w:tcPr>
          <w:p w14:paraId="21306B4A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64495</w:t>
            </w:r>
          </w:p>
        </w:tc>
        <w:tc>
          <w:tcPr>
            <w:tcW w:w="957" w:type="dxa"/>
          </w:tcPr>
          <w:p w14:paraId="5990BFD6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3.839</w:t>
            </w:r>
          </w:p>
        </w:tc>
        <w:tc>
          <w:tcPr>
            <w:tcW w:w="1828" w:type="dxa"/>
          </w:tcPr>
          <w:p w14:paraId="211C594C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1.161</w:t>
            </w:r>
          </w:p>
        </w:tc>
        <w:tc>
          <w:tcPr>
            <w:tcW w:w="1083" w:type="dxa"/>
          </w:tcPr>
          <w:p w14:paraId="579A894E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2C87636A" w14:textId="77777777">
        <w:trPr>
          <w:trHeight w:val="288"/>
        </w:trPr>
        <w:tc>
          <w:tcPr>
            <w:tcW w:w="1654" w:type="dxa"/>
          </w:tcPr>
          <w:p w14:paraId="318EF982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Tyrosine</w:t>
            </w:r>
          </w:p>
        </w:tc>
        <w:tc>
          <w:tcPr>
            <w:tcW w:w="984" w:type="dxa"/>
          </w:tcPr>
          <w:p w14:paraId="5506B71C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1246" w:type="dxa"/>
          </w:tcPr>
          <w:p w14:paraId="7DAB8090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46324</w:t>
            </w:r>
          </w:p>
        </w:tc>
        <w:tc>
          <w:tcPr>
            <w:tcW w:w="957" w:type="dxa"/>
          </w:tcPr>
          <w:p w14:paraId="37701AE2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2.757</w:t>
            </w:r>
          </w:p>
        </w:tc>
        <w:tc>
          <w:tcPr>
            <w:tcW w:w="1828" w:type="dxa"/>
          </w:tcPr>
          <w:p w14:paraId="62C432A1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2.243</w:t>
            </w:r>
          </w:p>
        </w:tc>
        <w:tc>
          <w:tcPr>
            <w:tcW w:w="1083" w:type="dxa"/>
          </w:tcPr>
          <w:p w14:paraId="1BD74539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121A2EE8" w14:textId="77777777">
        <w:trPr>
          <w:trHeight w:val="288"/>
        </w:trPr>
        <w:tc>
          <w:tcPr>
            <w:tcW w:w="1654" w:type="dxa"/>
          </w:tcPr>
          <w:p w14:paraId="60FDACD4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Histidine</w:t>
            </w:r>
          </w:p>
        </w:tc>
        <w:tc>
          <w:tcPr>
            <w:tcW w:w="984" w:type="dxa"/>
          </w:tcPr>
          <w:p w14:paraId="7EDC1A40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1246" w:type="dxa"/>
          </w:tcPr>
          <w:p w14:paraId="5CE81643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43163</w:t>
            </w:r>
          </w:p>
        </w:tc>
        <w:tc>
          <w:tcPr>
            <w:tcW w:w="957" w:type="dxa"/>
          </w:tcPr>
          <w:p w14:paraId="4EAB02D9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2.569</w:t>
            </w:r>
          </w:p>
        </w:tc>
        <w:tc>
          <w:tcPr>
            <w:tcW w:w="1828" w:type="dxa"/>
          </w:tcPr>
          <w:p w14:paraId="11991800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2.431</w:t>
            </w:r>
          </w:p>
        </w:tc>
        <w:tc>
          <w:tcPr>
            <w:tcW w:w="1083" w:type="dxa"/>
          </w:tcPr>
          <w:p w14:paraId="393A7152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462F5062" w14:textId="77777777">
        <w:trPr>
          <w:trHeight w:val="288"/>
        </w:trPr>
        <w:tc>
          <w:tcPr>
            <w:tcW w:w="1654" w:type="dxa"/>
          </w:tcPr>
          <w:p w14:paraId="11864523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Cysteine</w:t>
            </w:r>
          </w:p>
        </w:tc>
        <w:tc>
          <w:tcPr>
            <w:tcW w:w="984" w:type="dxa"/>
          </w:tcPr>
          <w:p w14:paraId="671714CC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1246" w:type="dxa"/>
          </w:tcPr>
          <w:p w14:paraId="7B85C214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36749</w:t>
            </w:r>
          </w:p>
        </w:tc>
        <w:tc>
          <w:tcPr>
            <w:tcW w:w="957" w:type="dxa"/>
          </w:tcPr>
          <w:p w14:paraId="55736FA7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2.187</w:t>
            </w:r>
          </w:p>
        </w:tc>
        <w:tc>
          <w:tcPr>
            <w:tcW w:w="1828" w:type="dxa"/>
          </w:tcPr>
          <w:p w14:paraId="488F3335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2.813</w:t>
            </w:r>
          </w:p>
        </w:tc>
        <w:tc>
          <w:tcPr>
            <w:tcW w:w="1083" w:type="dxa"/>
          </w:tcPr>
          <w:p w14:paraId="38AC546B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5D467940" w14:textId="77777777">
        <w:trPr>
          <w:trHeight w:val="288"/>
        </w:trPr>
        <w:tc>
          <w:tcPr>
            <w:tcW w:w="1654" w:type="dxa"/>
          </w:tcPr>
          <w:p w14:paraId="202B8C55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Methionine</w:t>
            </w:r>
          </w:p>
        </w:tc>
        <w:tc>
          <w:tcPr>
            <w:tcW w:w="984" w:type="dxa"/>
          </w:tcPr>
          <w:p w14:paraId="41B34C5B" w14:textId="77777777" w:rsidR="00466275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246" w:type="dxa"/>
          </w:tcPr>
          <w:p w14:paraId="168510BC" w14:textId="77777777" w:rsidR="00466275" w:rsidRDefault="00000000">
            <w:pPr>
              <w:pStyle w:val="TableParagraph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35289</w:t>
            </w:r>
          </w:p>
        </w:tc>
        <w:tc>
          <w:tcPr>
            <w:tcW w:w="957" w:type="dxa"/>
          </w:tcPr>
          <w:p w14:paraId="09DFAF54" w14:textId="77777777" w:rsidR="00466275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2.100</w:t>
            </w:r>
          </w:p>
        </w:tc>
        <w:tc>
          <w:tcPr>
            <w:tcW w:w="1828" w:type="dxa"/>
          </w:tcPr>
          <w:p w14:paraId="6555D160" w14:textId="77777777" w:rsidR="00466275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2.900</w:t>
            </w:r>
          </w:p>
        </w:tc>
        <w:tc>
          <w:tcPr>
            <w:tcW w:w="1083" w:type="dxa"/>
          </w:tcPr>
          <w:p w14:paraId="284E41FE" w14:textId="77777777" w:rsidR="0046627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  <w:tr w:rsidR="00466275" w14:paraId="39973F03" w14:textId="77777777">
        <w:trPr>
          <w:trHeight w:val="348"/>
        </w:trPr>
        <w:tc>
          <w:tcPr>
            <w:tcW w:w="1654" w:type="dxa"/>
            <w:tcBorders>
              <w:bottom w:val="single" w:sz="8" w:space="0" w:color="000000"/>
            </w:tcBorders>
          </w:tcPr>
          <w:p w14:paraId="73A66D21" w14:textId="77777777" w:rsidR="00466275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Tryptophan</w:t>
            </w:r>
          </w:p>
        </w:tc>
        <w:tc>
          <w:tcPr>
            <w:tcW w:w="984" w:type="dxa"/>
            <w:tcBorders>
              <w:bottom w:val="single" w:sz="8" w:space="0" w:color="000000"/>
            </w:tcBorders>
          </w:tcPr>
          <w:p w14:paraId="52B585DF" w14:textId="77777777" w:rsidR="00466275" w:rsidRDefault="00000000">
            <w:pPr>
              <w:pStyle w:val="TableParagraph"/>
              <w:spacing w:line="273" w:lineRule="exact"/>
              <w:ind w:right="11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1246" w:type="dxa"/>
            <w:tcBorders>
              <w:bottom w:val="single" w:sz="8" w:space="0" w:color="000000"/>
            </w:tcBorders>
          </w:tcPr>
          <w:p w14:paraId="18DD91A8" w14:textId="77777777" w:rsidR="00466275" w:rsidRDefault="00000000">
            <w:pPr>
              <w:pStyle w:val="TableParagraph"/>
              <w:spacing w:line="273" w:lineRule="exact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19243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14:paraId="0729A51D" w14:textId="77777777" w:rsidR="00466275" w:rsidRDefault="00000000">
            <w:pPr>
              <w:pStyle w:val="TableParagraph"/>
              <w:spacing w:line="273" w:lineRule="exact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1.145</w:t>
            </w:r>
          </w:p>
        </w:tc>
        <w:tc>
          <w:tcPr>
            <w:tcW w:w="1828" w:type="dxa"/>
            <w:tcBorders>
              <w:bottom w:val="single" w:sz="8" w:space="0" w:color="000000"/>
            </w:tcBorders>
          </w:tcPr>
          <w:p w14:paraId="63AFFD29" w14:textId="77777777" w:rsidR="00466275" w:rsidRDefault="00000000">
            <w:pPr>
              <w:pStyle w:val="TableParagraph"/>
              <w:spacing w:line="273" w:lineRule="exact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3.855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 w14:paraId="718FED80" w14:textId="77777777" w:rsidR="00466275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0.0e+00</w:t>
            </w:r>
          </w:p>
        </w:tc>
      </w:tr>
    </w:tbl>
    <w:p w14:paraId="7A592523" w14:textId="77777777" w:rsidR="00466275" w:rsidRDefault="00466275">
      <w:pPr>
        <w:pStyle w:val="BodyText"/>
        <w:rPr>
          <w:sz w:val="28"/>
        </w:rPr>
      </w:pPr>
    </w:p>
    <w:p w14:paraId="48F2A1C1" w14:textId="77777777" w:rsidR="00466275" w:rsidRDefault="00000000">
      <w:pPr>
        <w:pStyle w:val="Heading2"/>
        <w:numPr>
          <w:ilvl w:val="1"/>
          <w:numId w:val="7"/>
        </w:numPr>
        <w:tabs>
          <w:tab w:val="left" w:pos="894"/>
          <w:tab w:val="left" w:pos="895"/>
        </w:tabs>
        <w:spacing w:before="240"/>
      </w:pPr>
      <w:bookmarkStart w:id="63" w:name="E-score_model_differences"/>
      <w:bookmarkStart w:id="64" w:name="_bookmark48"/>
      <w:bookmarkEnd w:id="63"/>
      <w:bookmarkEnd w:id="64"/>
      <w:r w:rsidRPr="00805139">
        <w:rPr>
          <w:i/>
        </w:rPr>
        <w:t>E</w:t>
      </w:r>
      <w:r>
        <w:t>-score</w:t>
      </w:r>
      <w:r>
        <w:rPr>
          <w:spacing w:val="16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differences</w:t>
      </w:r>
    </w:p>
    <w:p w14:paraId="1F3454A3" w14:textId="77777777" w:rsidR="00466275" w:rsidRDefault="00000000">
      <w:pPr>
        <w:pStyle w:val="BodyText"/>
        <w:spacing w:before="356" w:line="252" w:lineRule="auto"/>
        <w:ind w:left="119" w:right="457"/>
        <w:jc w:val="both"/>
      </w:pPr>
      <w:r>
        <w:t xml:space="preserve">The </w:t>
      </w:r>
      <w:hyperlink w:anchor="_bookmark4" w:history="1">
        <w:r>
          <w:rPr>
            <w:color w:val="0000FF"/>
          </w:rPr>
          <w:t xml:space="preserve">transformer </w:t>
        </w:r>
      </w:hyperlink>
      <w:r>
        <w:t xml:space="preserve">models used in the </w:t>
      </w:r>
      <w:r>
        <w:rPr>
          <w:i/>
        </w:rPr>
        <w:t>E</w:t>
      </w:r>
      <w:r>
        <w:t xml:space="preserve">-score method (see Table </w:t>
      </w:r>
      <w:r>
        <w:rPr>
          <w:b/>
        </w:rPr>
        <w:t>??</w:t>
      </w:r>
      <w:r>
        <w:t>) vary in performance (</w:t>
      </w:r>
      <w:hyperlink w:anchor="_bookmark31" w:history="1">
        <w:r>
          <w:rPr>
            <w:color w:val="0000FF"/>
          </w:rPr>
          <w:t>O1</w:t>
        </w:r>
      </w:hyperlink>
      <w:r>
        <w:t>).</w:t>
      </w:r>
      <w:r>
        <w:rPr>
          <w:spacing w:val="1"/>
        </w:rPr>
        <w:t xml:space="preserve"> </w:t>
      </w:r>
      <w:r>
        <w:t>ProtT5</w:t>
      </w:r>
      <w:r>
        <w:rPr>
          <w:spacing w:val="-3"/>
        </w:rPr>
        <w:t xml:space="preserve"> </w:t>
      </w:r>
      <w:r>
        <w:t>outperformed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end-gap-free</w:t>
      </w:r>
      <w:r>
        <w:rPr>
          <w:spacing w:val="-3"/>
        </w:rPr>
        <w:t xml:space="preserve"> </w:t>
      </w:r>
      <w:r>
        <w:t>alignments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 xml:space="preserve">six different conserved </w:t>
      </w:r>
      <w:proofErr w:type="gramStart"/>
      <w:r>
        <w:t>domain</w:t>
      </w:r>
      <w:proofErr w:type="gramEnd"/>
      <w:r>
        <w:t xml:space="preserve"> </w:t>
      </w:r>
      <w:hyperlink w:anchor="_bookmark14" w:history="1">
        <w:r>
          <w:rPr>
            <w:color w:val="0000FF"/>
          </w:rPr>
          <w:t>MSAs</w:t>
        </w:r>
      </w:hyperlink>
      <w:r>
        <w:t>.</w:t>
      </w:r>
      <w:r>
        <w:rPr>
          <w:spacing w:val="1"/>
        </w:rPr>
        <w:t xml:space="preserve"> </w:t>
      </w:r>
      <w:r>
        <w:t xml:space="preserve">ProtT5 and ESM2, the </w:t>
      </w:r>
      <w:proofErr w:type="gramStart"/>
      <w:r>
        <w:t>second best</w:t>
      </w:r>
      <w:proofErr w:type="gramEnd"/>
      <w:r>
        <w:t xml:space="preserve"> model, were com-</w:t>
      </w:r>
      <w:r>
        <w:rPr>
          <w:spacing w:val="1"/>
        </w:rPr>
        <w:t xml:space="preserve"> </w:t>
      </w:r>
      <w:r>
        <w:t>pared and it was evident that ProtT5 outperformed ESM2 with statistically significant results</w:t>
      </w:r>
      <w:r>
        <w:rPr>
          <w:spacing w:val="1"/>
        </w:rPr>
        <w:t xml:space="preserve"> </w:t>
      </w:r>
      <w:r>
        <w:t>(Ashrafzadeh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).</w:t>
      </w:r>
    </w:p>
    <w:p w14:paraId="359FBDCB" w14:textId="77777777" w:rsidR="00466275" w:rsidRDefault="00000000">
      <w:pPr>
        <w:pStyle w:val="BodyText"/>
        <w:spacing w:before="97" w:line="252" w:lineRule="auto"/>
        <w:ind w:left="119" w:right="457" w:firstLine="351"/>
        <w:jc w:val="both"/>
      </w:pPr>
      <w:r>
        <w:rPr>
          <w:i/>
          <w:w w:val="95"/>
        </w:rPr>
        <w:t>E</w:t>
      </w:r>
      <w:r>
        <w:rPr>
          <w:w w:val="95"/>
        </w:rPr>
        <w:t>-score’s protein transformers models have significantly different pre-training configurations</w:t>
      </w:r>
      <w:r>
        <w:rPr>
          <w:spacing w:val="1"/>
          <w:w w:val="95"/>
        </w:rPr>
        <w:t xml:space="preserve"> </w:t>
      </w:r>
      <w:r>
        <w:t>(Elnaggar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hyperlink w:anchor="_bookmark69" w:history="1">
        <w:r>
          <w:rPr>
            <w:color w:val="00FF00"/>
          </w:rPr>
          <w:t>2021</w:t>
        </w:r>
      </w:hyperlink>
      <w:r>
        <w:t>;</w:t>
      </w:r>
      <w:r>
        <w:rPr>
          <w:spacing w:val="-3"/>
        </w:rPr>
        <w:t xml:space="preserve"> </w:t>
      </w:r>
      <w:r>
        <w:t>Rives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hyperlink w:anchor="_bookmark89" w:history="1">
        <w:r>
          <w:rPr>
            <w:color w:val="00FF00"/>
          </w:rPr>
          <w:t>2019</w:t>
        </w:r>
      </w:hyperlink>
      <w:r>
        <w:t>),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hyperlink w:anchor="_bookmark50" w:history="1">
        <w:r>
          <w:rPr>
            <w:color w:val="0000FF"/>
          </w:rPr>
          <w:t>5.3</w:t>
        </w:r>
        <w:r>
          <w:rPr>
            <w:color w:val="0000FF"/>
            <w:spacing w:val="-3"/>
          </w:rPr>
          <w:t xml:space="preserve"> </w:t>
        </w:r>
      </w:hyperlink>
      <w:r>
        <w:t>(</w:t>
      </w:r>
      <w:hyperlink w:anchor="_bookmark31" w:history="1">
        <w:r>
          <w:rPr>
            <w:color w:val="0000FF"/>
          </w:rPr>
          <w:t>O1</w:t>
        </w:r>
      </w:hyperlink>
      <w:r>
        <w:t>).</w:t>
      </w:r>
    </w:p>
    <w:p w14:paraId="4C40E0A6" w14:textId="77777777" w:rsidR="00466275" w:rsidRDefault="00000000">
      <w:pPr>
        <w:pStyle w:val="BodyText"/>
        <w:spacing w:before="99" w:line="252" w:lineRule="auto"/>
        <w:ind w:left="119" w:right="457" w:firstLine="351"/>
        <w:jc w:val="both"/>
      </w:pPr>
      <w:r>
        <w:t>Protein transformer model pre-training configurations significantly impact model perfor-</w:t>
      </w:r>
      <w:r>
        <w:rPr>
          <w:spacing w:val="1"/>
        </w:rPr>
        <w:t xml:space="preserve"> </w:t>
      </w:r>
      <w:r>
        <w:t xml:space="preserve">mance. For example, ProtT5 has </w:t>
      </w:r>
      <w:proofErr w:type="gramStart"/>
      <w:r>
        <w:t>3</w:t>
      </w:r>
      <w:proofErr w:type="gramEnd"/>
      <w:r>
        <w:t xml:space="preserve"> billion parameters compared to ProtAlbert having 224 mil-</w:t>
      </w:r>
      <w:r>
        <w:rPr>
          <w:spacing w:val="1"/>
        </w:rPr>
        <w:t xml:space="preserve"> </w:t>
      </w:r>
      <w:r>
        <w:t>lion.</w:t>
      </w:r>
      <w:r>
        <w:rPr>
          <w:spacing w:val="1"/>
        </w:rPr>
        <w:t xml:space="preserve"> </w:t>
      </w:r>
      <w:r>
        <w:t>Model performance and number of parameters are highly correlated, which is supported</w:t>
      </w:r>
      <w:r>
        <w:rPr>
          <w:spacing w:val="1"/>
        </w:rPr>
        <w:t xml:space="preserve"> </w:t>
      </w:r>
      <w:r>
        <w:t xml:space="preserve">by the Chinchilla paper’s findings for training compute-optimal </w:t>
      </w:r>
      <w:hyperlink w:anchor="_bookmark12" w:history="1">
        <w:r>
          <w:rPr>
            <w:color w:val="0000FF"/>
          </w:rPr>
          <w:t xml:space="preserve">LLMs </w:t>
        </w:r>
      </w:hyperlink>
      <w:r>
        <w:t xml:space="preserve">(Hoffmann et al., </w:t>
      </w:r>
      <w:hyperlink w:anchor="_bookmark73" w:history="1">
        <w:r>
          <w:rPr>
            <w:color w:val="00FF00"/>
          </w:rPr>
          <w:t>2022</w:t>
        </w:r>
      </w:hyperlink>
      <w:r>
        <w:t>).</w:t>
      </w:r>
      <w:r>
        <w:rPr>
          <w:spacing w:val="-57"/>
        </w:rPr>
        <w:t xml:space="preserve"> </w:t>
      </w:r>
      <w:r>
        <w:t xml:space="preserve">Through the results from the comparison between models in the </w:t>
      </w:r>
      <w:r>
        <w:rPr>
          <w:i/>
        </w:rPr>
        <w:t>E</w:t>
      </w:r>
      <w:r>
        <w:t>-score paper (Ashrafzadeh et</w:t>
      </w:r>
      <w:r>
        <w:rPr>
          <w:spacing w:val="1"/>
        </w:rPr>
        <w:t xml:space="preserve"> </w:t>
      </w:r>
      <w:r>
        <w:t>al.,</w:t>
      </w:r>
      <w:r>
        <w:rPr>
          <w:spacing w:val="-10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),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evident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encoder-decoder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ProtT5</w:t>
      </w:r>
      <w:r>
        <w:rPr>
          <w:spacing w:val="-10"/>
        </w:rPr>
        <w:t xml:space="preserve"> </w:t>
      </w:r>
      <w:r>
        <w:t>outperformed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encoder-</w:t>
      </w:r>
      <w:bookmarkStart w:id="65" w:name="Embeddings"/>
      <w:bookmarkEnd w:id="65"/>
      <w:r>
        <w:rPr>
          <w:spacing w:val="-58"/>
        </w:rPr>
        <w:t xml:space="preserve"> </w:t>
      </w:r>
      <w:bookmarkStart w:id="66" w:name="_bookmark49"/>
      <w:bookmarkEnd w:id="66"/>
      <w:r>
        <w:t>only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(ESM1b,</w:t>
      </w:r>
      <w:r>
        <w:rPr>
          <w:spacing w:val="-3"/>
        </w:rPr>
        <w:t xml:space="preserve"> </w:t>
      </w:r>
      <w:r>
        <w:t>ESM2,</w:t>
      </w:r>
      <w:r>
        <w:rPr>
          <w:spacing w:val="-2"/>
        </w:rPr>
        <w:t xml:space="preserve"> </w:t>
      </w:r>
      <w:r>
        <w:t>ProtBert,</w:t>
      </w:r>
      <w:r>
        <w:rPr>
          <w:spacing w:val="-3"/>
        </w:rPr>
        <w:t xml:space="preserve"> </w:t>
      </w:r>
      <w:r>
        <w:t>ProtAlbert)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decoder-only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(XLNet).</w:t>
      </w:r>
    </w:p>
    <w:p w14:paraId="6FF71A37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75B5AEFB" w14:textId="77777777" w:rsidR="00466275" w:rsidRDefault="00466275">
      <w:pPr>
        <w:pStyle w:val="BodyText"/>
        <w:rPr>
          <w:sz w:val="20"/>
        </w:rPr>
      </w:pPr>
    </w:p>
    <w:p w14:paraId="5606CEE4" w14:textId="77777777" w:rsidR="00466275" w:rsidRDefault="00000000">
      <w:pPr>
        <w:pStyle w:val="BodyText"/>
        <w:tabs>
          <w:tab w:val="left" w:pos="8777"/>
        </w:tabs>
        <w:spacing w:before="215" w:line="252" w:lineRule="auto"/>
        <w:ind w:left="120" w:right="458"/>
        <w:jc w:val="both"/>
      </w:pPr>
      <w:bookmarkStart w:id="67" w:name="Cosine_Similarity"/>
      <w:bookmarkStart w:id="68" w:name="_bookmark52"/>
      <w:bookmarkEnd w:id="67"/>
      <w:bookmarkEnd w:id="68"/>
      <w:r>
        <w:t xml:space="preserve">Table 5.3: </w:t>
      </w:r>
      <w:bookmarkStart w:id="69" w:name="_bookmark50"/>
      <w:bookmarkEnd w:id="69"/>
      <w:r>
        <w:t xml:space="preserve">Pre-training configuration for protein language models (Elnaggar et al., </w:t>
      </w:r>
      <w:hyperlink w:anchor="_bookmark69" w:history="1">
        <w:r>
          <w:rPr>
            <w:color w:val="00FF00"/>
          </w:rPr>
          <w:t>2021</w:t>
        </w:r>
      </w:hyperlink>
      <w:r>
        <w:t>; Rives</w:t>
      </w:r>
      <w:r>
        <w:rPr>
          <w:spacing w:val="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</w:t>
      </w:r>
      <w:r>
        <w:rPr>
          <w:u w:val="single"/>
        </w:rPr>
        <w:t>.,</w:t>
      </w:r>
      <w:r>
        <w:rPr>
          <w:spacing w:val="-3"/>
          <w:u w:val="single"/>
        </w:rPr>
        <w:t xml:space="preserve"> </w:t>
      </w:r>
      <w:hyperlink w:anchor="_bookmark89" w:history="1">
        <w:r>
          <w:rPr>
            <w:color w:val="00FF00"/>
            <w:u w:val="single" w:color="000000"/>
          </w:rPr>
          <w:t>2019</w:t>
        </w:r>
      </w:hyperlink>
      <w:r>
        <w:rPr>
          <w:u w:val="single"/>
        </w:rPr>
        <w:t>).</w:t>
      </w:r>
      <w:r>
        <w:rPr>
          <w:spacing w:val="12"/>
          <w:u w:val="single"/>
        </w:rPr>
        <w:t xml:space="preserve"> </w:t>
      </w:r>
      <w:r>
        <w:rPr>
          <w:u w:val="single"/>
        </w:rPr>
        <w:t>UR</w:t>
      </w:r>
      <w:r>
        <w:rPr>
          <w:spacing w:val="-2"/>
          <w:u w:val="single"/>
        </w:rPr>
        <w:t xml:space="preserve"> </w:t>
      </w:r>
      <w:r>
        <w:rPr>
          <w:u w:val="single"/>
        </w:rPr>
        <w:t>=</w:t>
      </w:r>
      <w:r>
        <w:rPr>
          <w:spacing w:val="-3"/>
          <w:u w:val="single"/>
        </w:rPr>
        <w:t xml:space="preserve"> </w:t>
      </w:r>
      <w:r>
        <w:rPr>
          <w:u w:val="single"/>
        </w:rPr>
        <w:t>UniRef.</w:t>
      </w:r>
      <w:r>
        <w:rPr>
          <w:u w:val="single"/>
        </w:rPr>
        <w:tab/>
      </w:r>
    </w:p>
    <w:p w14:paraId="5E3BD678" w14:textId="77777777" w:rsidR="00466275" w:rsidRDefault="00466275">
      <w:pPr>
        <w:pStyle w:val="BodyText"/>
        <w:spacing w:before="5"/>
        <w:rPr>
          <w:sz w:val="5"/>
        </w:rPr>
      </w:pPr>
    </w:p>
    <w:tbl>
      <w:tblPr>
        <w:tblW w:w="0" w:type="auto"/>
        <w:tblInd w:w="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904"/>
        <w:gridCol w:w="1050"/>
        <w:gridCol w:w="1302"/>
        <w:gridCol w:w="1249"/>
        <w:gridCol w:w="970"/>
        <w:gridCol w:w="897"/>
      </w:tblGrid>
      <w:tr w:rsidR="00466275" w14:paraId="1B9C9D92" w14:textId="77777777">
        <w:trPr>
          <w:trHeight w:val="347"/>
        </w:trPr>
        <w:tc>
          <w:tcPr>
            <w:tcW w:w="1827" w:type="dxa"/>
            <w:tcBorders>
              <w:bottom w:val="single" w:sz="6" w:space="0" w:color="000000"/>
            </w:tcBorders>
          </w:tcPr>
          <w:p w14:paraId="389FAB09" w14:textId="77777777" w:rsidR="00466275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Hyperparam</w:t>
            </w: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 w14:paraId="60715242" w14:textId="77777777" w:rsidR="00466275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ProtT5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766D8D95" w14:textId="77777777" w:rsidR="00466275" w:rsidRDefault="00000000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ProtBert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 w14:paraId="63DD84A3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ProtXLNet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 w14:paraId="443656A1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ProtAlbert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 w14:paraId="73A62A2A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ESM1b</w:t>
            </w:r>
          </w:p>
        </w:tc>
        <w:tc>
          <w:tcPr>
            <w:tcW w:w="897" w:type="dxa"/>
            <w:tcBorders>
              <w:bottom w:val="single" w:sz="6" w:space="0" w:color="000000"/>
            </w:tcBorders>
          </w:tcPr>
          <w:p w14:paraId="48AC78A1" w14:textId="77777777" w:rsidR="00466275" w:rsidRDefault="00000000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ESM2</w:t>
            </w:r>
          </w:p>
        </w:tc>
      </w:tr>
      <w:tr w:rsidR="00466275" w14:paraId="389C50ED" w14:textId="77777777">
        <w:trPr>
          <w:trHeight w:val="335"/>
        </w:trPr>
        <w:tc>
          <w:tcPr>
            <w:tcW w:w="1827" w:type="dxa"/>
            <w:tcBorders>
              <w:top w:val="single" w:sz="6" w:space="0" w:color="000000"/>
            </w:tcBorders>
          </w:tcPr>
          <w:p w14:paraId="62559EC9" w14:textId="77777777" w:rsidR="00466275" w:rsidRDefault="00000000">
            <w:pPr>
              <w:pStyle w:val="TableParagraph"/>
              <w:spacing w:before="43"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904" w:type="dxa"/>
            <w:tcBorders>
              <w:top w:val="single" w:sz="6" w:space="0" w:color="000000"/>
            </w:tcBorders>
          </w:tcPr>
          <w:p w14:paraId="09B9806E" w14:textId="77777777" w:rsidR="00466275" w:rsidRDefault="00000000">
            <w:pPr>
              <w:pStyle w:val="TableParagraph"/>
              <w:spacing w:before="43"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UR50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 w14:paraId="2C80B5A8" w14:textId="77777777" w:rsidR="00466275" w:rsidRDefault="00000000">
            <w:pPr>
              <w:pStyle w:val="TableParagraph"/>
              <w:spacing w:before="43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UR100</w:t>
            </w:r>
          </w:p>
        </w:tc>
        <w:tc>
          <w:tcPr>
            <w:tcW w:w="1302" w:type="dxa"/>
            <w:tcBorders>
              <w:top w:val="single" w:sz="6" w:space="0" w:color="000000"/>
            </w:tcBorders>
          </w:tcPr>
          <w:p w14:paraId="60C5C2A0" w14:textId="77777777" w:rsidR="00466275" w:rsidRDefault="00000000">
            <w:pPr>
              <w:pStyle w:val="TableParagraph"/>
              <w:spacing w:before="43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UR100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 w14:paraId="1DC850BD" w14:textId="77777777" w:rsidR="00466275" w:rsidRDefault="00000000">
            <w:pPr>
              <w:pStyle w:val="TableParagraph"/>
              <w:spacing w:before="43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UR100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 w14:paraId="28CE299E" w14:textId="77777777" w:rsidR="00466275" w:rsidRDefault="00000000">
            <w:pPr>
              <w:pStyle w:val="TableParagraph"/>
              <w:spacing w:before="43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UR50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 w14:paraId="081F6CC4" w14:textId="77777777" w:rsidR="00466275" w:rsidRDefault="00000000">
            <w:pPr>
              <w:pStyle w:val="TableParagraph"/>
              <w:spacing w:before="43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UR50</w:t>
            </w:r>
          </w:p>
        </w:tc>
      </w:tr>
      <w:tr w:rsidR="00466275" w14:paraId="23AEB7E2" w14:textId="77777777">
        <w:trPr>
          <w:trHeight w:val="288"/>
        </w:trPr>
        <w:tc>
          <w:tcPr>
            <w:tcW w:w="1827" w:type="dxa"/>
          </w:tcPr>
          <w:p w14:paraId="5FD97700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904" w:type="dxa"/>
          </w:tcPr>
          <w:p w14:paraId="34B73236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50" w:type="dxa"/>
          </w:tcPr>
          <w:p w14:paraId="730E1B14" w14:textId="77777777" w:rsidR="00466275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2" w:type="dxa"/>
          </w:tcPr>
          <w:p w14:paraId="7F31C9D2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49" w:type="dxa"/>
          </w:tcPr>
          <w:p w14:paraId="34186B5C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70" w:type="dxa"/>
          </w:tcPr>
          <w:p w14:paraId="27DB7BD2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97" w:type="dxa"/>
          </w:tcPr>
          <w:p w14:paraId="2A29E123" w14:textId="77777777" w:rsidR="00466275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466275" w14:paraId="209B109F" w14:textId="77777777">
        <w:trPr>
          <w:trHeight w:val="288"/>
        </w:trPr>
        <w:tc>
          <w:tcPr>
            <w:tcW w:w="1827" w:type="dxa"/>
          </w:tcPr>
          <w:p w14:paraId="00D12D7A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Embedding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Dim</w:t>
            </w:r>
          </w:p>
        </w:tc>
        <w:tc>
          <w:tcPr>
            <w:tcW w:w="904" w:type="dxa"/>
          </w:tcPr>
          <w:p w14:paraId="73CA42A9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050" w:type="dxa"/>
          </w:tcPr>
          <w:p w14:paraId="316C4715" w14:textId="77777777" w:rsidR="00466275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302" w:type="dxa"/>
          </w:tcPr>
          <w:p w14:paraId="21EFAF0C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249" w:type="dxa"/>
          </w:tcPr>
          <w:p w14:paraId="031B1E9A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970" w:type="dxa"/>
          </w:tcPr>
          <w:p w14:paraId="4271B91C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97" w:type="dxa"/>
          </w:tcPr>
          <w:p w14:paraId="1FD745BC" w14:textId="77777777" w:rsidR="00466275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</w:tr>
      <w:tr w:rsidR="00466275" w14:paraId="5C7F46E9" w14:textId="77777777">
        <w:trPr>
          <w:trHeight w:val="288"/>
        </w:trPr>
        <w:tc>
          <w:tcPr>
            <w:tcW w:w="1827" w:type="dxa"/>
          </w:tcPr>
          <w:p w14:paraId="77D956A3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Params</w:t>
            </w:r>
          </w:p>
        </w:tc>
        <w:tc>
          <w:tcPr>
            <w:tcW w:w="904" w:type="dxa"/>
          </w:tcPr>
          <w:p w14:paraId="67DD91DD" w14:textId="77777777" w:rsidR="00466275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1050" w:type="dxa"/>
          </w:tcPr>
          <w:p w14:paraId="3A31C5CB" w14:textId="77777777" w:rsidR="00466275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420M</w:t>
            </w:r>
          </w:p>
        </w:tc>
        <w:tc>
          <w:tcPr>
            <w:tcW w:w="1302" w:type="dxa"/>
          </w:tcPr>
          <w:p w14:paraId="227DD5EA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409M</w:t>
            </w:r>
          </w:p>
        </w:tc>
        <w:tc>
          <w:tcPr>
            <w:tcW w:w="1249" w:type="dxa"/>
          </w:tcPr>
          <w:p w14:paraId="50842B54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224M</w:t>
            </w:r>
          </w:p>
        </w:tc>
        <w:tc>
          <w:tcPr>
            <w:tcW w:w="970" w:type="dxa"/>
          </w:tcPr>
          <w:p w14:paraId="797F0DA1" w14:textId="77777777" w:rsidR="00466275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650M</w:t>
            </w:r>
          </w:p>
        </w:tc>
        <w:tc>
          <w:tcPr>
            <w:tcW w:w="897" w:type="dxa"/>
          </w:tcPr>
          <w:p w14:paraId="1A3ACAB5" w14:textId="77777777" w:rsidR="00466275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650M</w:t>
            </w:r>
          </w:p>
        </w:tc>
      </w:tr>
      <w:tr w:rsidR="00466275" w14:paraId="0B1BDED2" w14:textId="77777777">
        <w:trPr>
          <w:trHeight w:val="348"/>
        </w:trPr>
        <w:tc>
          <w:tcPr>
            <w:tcW w:w="1827" w:type="dxa"/>
            <w:tcBorders>
              <w:bottom w:val="single" w:sz="8" w:space="0" w:color="000000"/>
            </w:tcBorders>
          </w:tcPr>
          <w:p w14:paraId="19D04B96" w14:textId="77777777" w:rsidR="00466275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 w14:paraId="66F08564" w14:textId="77777777" w:rsidR="00466275" w:rsidRDefault="00000000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050" w:type="dxa"/>
            <w:tcBorders>
              <w:bottom w:val="single" w:sz="8" w:space="0" w:color="000000"/>
            </w:tcBorders>
          </w:tcPr>
          <w:p w14:paraId="343A4D9B" w14:textId="77777777" w:rsidR="00466275" w:rsidRDefault="00000000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1302" w:type="dxa"/>
            <w:tcBorders>
              <w:bottom w:val="single" w:sz="8" w:space="0" w:color="000000"/>
            </w:tcBorders>
          </w:tcPr>
          <w:p w14:paraId="3BC00BF3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1249" w:type="dxa"/>
            <w:tcBorders>
              <w:bottom w:val="single" w:sz="8" w:space="0" w:color="000000"/>
            </w:tcBorders>
          </w:tcPr>
          <w:p w14:paraId="51973E8C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970" w:type="dxa"/>
            <w:tcBorders>
              <w:bottom w:val="single" w:sz="8" w:space="0" w:color="000000"/>
            </w:tcBorders>
          </w:tcPr>
          <w:p w14:paraId="32474F76" w14:textId="77777777" w:rsidR="00466275" w:rsidRDefault="00000000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0.0004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14:paraId="74C02A18" w14:textId="77777777" w:rsidR="00466275" w:rsidRDefault="00000000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0.0004</w:t>
            </w:r>
          </w:p>
        </w:tc>
      </w:tr>
    </w:tbl>
    <w:p w14:paraId="473FDAC2" w14:textId="77777777" w:rsidR="00466275" w:rsidRDefault="00466275">
      <w:pPr>
        <w:pStyle w:val="BodyText"/>
        <w:spacing w:before="4"/>
        <w:rPr>
          <w:sz w:val="31"/>
        </w:rPr>
      </w:pPr>
    </w:p>
    <w:p w14:paraId="77B80E5A" w14:textId="77777777" w:rsidR="00466275" w:rsidRDefault="00000000">
      <w:pPr>
        <w:pStyle w:val="Heading2"/>
        <w:numPr>
          <w:ilvl w:val="1"/>
          <w:numId w:val="7"/>
        </w:numPr>
        <w:tabs>
          <w:tab w:val="left" w:pos="894"/>
          <w:tab w:val="left" w:pos="895"/>
        </w:tabs>
      </w:pPr>
      <w:r>
        <w:t>Embeddings</w:t>
      </w:r>
    </w:p>
    <w:p w14:paraId="6B0B96A4" w14:textId="77777777" w:rsidR="00466275" w:rsidRDefault="00000000">
      <w:pPr>
        <w:pStyle w:val="BodyText"/>
        <w:spacing w:before="364" w:line="252" w:lineRule="auto"/>
        <w:ind w:left="120" w:right="458"/>
        <w:jc w:val="both"/>
      </w:pPr>
      <w:r>
        <w:t>Understanding embedding distributions is crucial in understanding cosine similarity results and</w:t>
      </w:r>
      <w:r>
        <w:rPr>
          <w:spacing w:val="-57"/>
        </w:rPr>
        <w:t xml:space="preserve"> </w:t>
      </w:r>
      <w:r>
        <w:t xml:space="preserve">how they can </w:t>
      </w:r>
      <w:proofErr w:type="gramStart"/>
      <w:r>
        <w:t>be improved</w:t>
      </w:r>
      <w:proofErr w:type="gramEnd"/>
      <w:r>
        <w:t xml:space="preserve"> (</w:t>
      </w:r>
      <w:hyperlink w:anchor="_bookmark32" w:history="1">
        <w:r>
          <w:rPr>
            <w:color w:val="0000FF"/>
          </w:rPr>
          <w:t>O2</w:t>
        </w:r>
      </w:hyperlink>
      <w:r>
        <w:t>).</w:t>
      </w:r>
      <w:r>
        <w:rPr>
          <w:spacing w:val="1"/>
        </w:rPr>
        <w:t xml:space="preserve"> </w:t>
      </w:r>
      <w:r>
        <w:t xml:space="preserve">Embedding distributions </w:t>
      </w:r>
      <w:proofErr w:type="gramStart"/>
      <w:r>
        <w:t>were compared</w:t>
      </w:r>
      <w:proofErr w:type="gramEnd"/>
      <w:r>
        <w:t xml:space="preserve"> for all ProtTrans</w:t>
      </w:r>
      <w:r>
        <w:rPr>
          <w:spacing w:val="1"/>
        </w:rPr>
        <w:t xml:space="preserve"> </w:t>
      </w:r>
      <w:r>
        <w:rPr>
          <w:w w:val="95"/>
        </w:rPr>
        <w:t xml:space="preserve">models in the </w:t>
      </w:r>
      <w:r>
        <w:rPr>
          <w:i/>
          <w:w w:val="95"/>
        </w:rPr>
        <w:t>E</w:t>
      </w:r>
      <w:r>
        <w:rPr>
          <w:w w:val="95"/>
        </w:rPr>
        <w:t>-score method for both randomly selected natural protein sequences and randomly</w:t>
      </w:r>
      <w:r>
        <w:rPr>
          <w:spacing w:val="1"/>
          <w:w w:val="95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sequences.</w:t>
      </w:r>
      <w:r>
        <w:rPr>
          <w:spacing w:val="8"/>
        </w:rPr>
        <w:t xml:space="preserve"> </w:t>
      </w:r>
      <w:r>
        <w:t>Embedding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distributions</w:t>
      </w:r>
      <w:r>
        <w:rPr>
          <w:spacing w:val="-8"/>
        </w:rPr>
        <w:t xml:space="preserve"> </w:t>
      </w:r>
      <w:proofErr w:type="gramStart"/>
      <w:r>
        <w:t>are</w:t>
      </w:r>
      <w:r>
        <w:rPr>
          <w:spacing w:val="-7"/>
        </w:rPr>
        <w:t xml:space="preserve"> </w:t>
      </w:r>
      <w:r>
        <w:t>visualized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hyperlink w:anchor="_bookmark51" w:history="1">
        <w:r>
          <w:rPr>
            <w:color w:val="0000FF"/>
          </w:rPr>
          <w:t>5.1</w:t>
        </w:r>
      </w:hyperlink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procedure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obtaining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embedding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described</w:t>
      </w:r>
      <w:proofErr w:type="gramEnd"/>
      <w:r>
        <w:rPr>
          <w:spacing w:val="-2"/>
        </w:rPr>
        <w:t xml:space="preserve"> </w:t>
      </w:r>
      <w:r>
        <w:t>below:</w:t>
      </w:r>
    </w:p>
    <w:p w14:paraId="369F0CD6" w14:textId="77777777" w:rsidR="00466275" w:rsidRDefault="00466275">
      <w:pPr>
        <w:pStyle w:val="BodyText"/>
        <w:spacing w:before="2"/>
      </w:pPr>
    </w:p>
    <w:p w14:paraId="0EBC3FF1" w14:textId="77777777" w:rsidR="00466275" w:rsidRDefault="00000000">
      <w:pPr>
        <w:pStyle w:val="ListParagraph"/>
        <w:numPr>
          <w:ilvl w:val="0"/>
          <w:numId w:val="6"/>
        </w:numPr>
        <w:tabs>
          <w:tab w:val="left" w:pos="706"/>
        </w:tabs>
        <w:ind w:hanging="202"/>
        <w:rPr>
          <w:sz w:val="24"/>
        </w:rPr>
      </w:pP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model</w:t>
      </w:r>
      <w:proofErr w:type="gramEnd"/>
    </w:p>
    <w:p w14:paraId="66EDBDFD" w14:textId="77777777" w:rsidR="00466275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203"/>
        <w:ind w:hanging="202"/>
        <w:rPr>
          <w:sz w:val="24"/>
        </w:rPr>
      </w:pP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embedding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sequences</w:t>
      </w:r>
      <w:proofErr w:type="gramEnd"/>
    </w:p>
    <w:p w14:paraId="499E9104" w14:textId="77777777" w:rsidR="00466275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203" w:line="252" w:lineRule="auto"/>
        <w:ind w:right="459"/>
        <w:rPr>
          <w:sz w:val="24"/>
        </w:rPr>
      </w:pPr>
      <w:r>
        <w:rPr>
          <w:sz w:val="24"/>
        </w:rPr>
        <w:t>Normalize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embedding</w:t>
      </w:r>
      <w:r>
        <w:rPr>
          <w:spacing w:val="7"/>
          <w:sz w:val="24"/>
        </w:rPr>
        <w:t xml:space="preserve"> </w:t>
      </w:r>
      <w:r>
        <w:rPr>
          <w:sz w:val="24"/>
        </w:rPr>
        <w:t>values,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7"/>
          <w:sz w:val="24"/>
        </w:rPr>
        <w:t xml:space="preserve"> </w:t>
      </w:r>
      <w:r>
        <w:rPr>
          <w:sz w:val="24"/>
        </w:rPr>
        <w:t>obtain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average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standard</w:t>
      </w:r>
      <w:r>
        <w:rPr>
          <w:spacing w:val="6"/>
          <w:sz w:val="24"/>
        </w:rPr>
        <w:t xml:space="preserve"> </w:t>
      </w:r>
      <w:r>
        <w:rPr>
          <w:sz w:val="24"/>
        </w:rPr>
        <w:t>deviation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embeddings</w:t>
      </w:r>
      <w:proofErr w:type="gramEnd"/>
    </w:p>
    <w:p w14:paraId="632E14D4" w14:textId="77777777" w:rsidR="00466275" w:rsidRDefault="00466275">
      <w:pPr>
        <w:pStyle w:val="BodyText"/>
        <w:rPr>
          <w:sz w:val="20"/>
        </w:rPr>
      </w:pPr>
    </w:p>
    <w:p w14:paraId="79E1E2B4" w14:textId="77777777" w:rsidR="00466275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E599FDB" wp14:editId="3F565872">
            <wp:simplePos x="0" y="0"/>
            <wp:positionH relativeFrom="page">
              <wp:posOffset>1234668</wp:posOffset>
            </wp:positionH>
            <wp:positionV relativeFrom="paragraph">
              <wp:posOffset>164412</wp:posOffset>
            </wp:positionV>
            <wp:extent cx="5252846" cy="27106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846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FD7D" w14:textId="77777777" w:rsidR="00466275" w:rsidRDefault="00466275">
      <w:pPr>
        <w:pStyle w:val="BodyText"/>
        <w:rPr>
          <w:sz w:val="20"/>
        </w:rPr>
      </w:pPr>
    </w:p>
    <w:p w14:paraId="7883860A" w14:textId="77777777" w:rsidR="00466275" w:rsidRDefault="00466275">
      <w:pPr>
        <w:pStyle w:val="BodyText"/>
        <w:spacing w:before="8"/>
        <w:rPr>
          <w:sz w:val="15"/>
        </w:rPr>
      </w:pPr>
    </w:p>
    <w:p w14:paraId="68BA2178" w14:textId="77777777" w:rsidR="00466275" w:rsidRDefault="00000000">
      <w:pPr>
        <w:pStyle w:val="BodyText"/>
        <w:spacing w:before="97" w:line="252" w:lineRule="auto"/>
        <w:ind w:left="120" w:right="448"/>
      </w:pPr>
      <w:r>
        <w:t>Figure</w:t>
      </w:r>
      <w:r>
        <w:rPr>
          <w:spacing w:val="3"/>
        </w:rPr>
        <w:t xml:space="preserve"> </w:t>
      </w:r>
      <w:r>
        <w:t>5.1:</w:t>
      </w:r>
      <w:r>
        <w:rPr>
          <w:spacing w:val="25"/>
        </w:rPr>
        <w:t xml:space="preserve"> </w:t>
      </w:r>
      <w:bookmarkStart w:id="70" w:name="_bookmark51"/>
      <w:bookmarkEnd w:id="70"/>
      <w:r>
        <w:t>Average</w:t>
      </w:r>
      <w:r>
        <w:rPr>
          <w:spacing w:val="3"/>
        </w:rPr>
        <w:t xml:space="preserve"> </w:t>
      </w:r>
      <w:r>
        <w:t>embedding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gramStart"/>
      <w:r>
        <w:t>80</w:t>
      </w:r>
      <w:proofErr w:type="gramEnd"/>
      <w:r>
        <w:rPr>
          <w:spacing w:val="3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non-random</w:t>
      </w:r>
      <w:r>
        <w:rPr>
          <w:spacing w:val="3"/>
        </w:rPr>
        <w:t xml:space="preserve"> </w:t>
      </w:r>
      <w:r>
        <w:t>(randomly</w:t>
      </w:r>
      <w:r>
        <w:rPr>
          <w:spacing w:val="3"/>
        </w:rPr>
        <w:t xml:space="preserve"> </w:t>
      </w:r>
      <w:r>
        <w:t>chosen</w:t>
      </w:r>
      <w:r>
        <w:rPr>
          <w:spacing w:val="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CDD)</w:t>
      </w:r>
      <w:r>
        <w:rPr>
          <w:spacing w:val="-3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ProtTrans</w:t>
      </w:r>
      <w:r>
        <w:rPr>
          <w:spacing w:val="-2"/>
        </w:rPr>
        <w:t xml:space="preserve"> </w:t>
      </w:r>
      <w:r>
        <w:t>models.</w:t>
      </w:r>
      <w:r>
        <w:rPr>
          <w:spacing w:val="1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scaled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-1...</w:t>
      </w:r>
      <w:proofErr w:type="gramStart"/>
      <w:r>
        <w:t>1</w:t>
      </w:r>
      <w:proofErr w:type="gramEnd"/>
      <w:r>
        <w:t>.</w:t>
      </w:r>
    </w:p>
    <w:p w14:paraId="47A2F1E7" w14:textId="77777777" w:rsidR="00466275" w:rsidRDefault="00466275">
      <w:pPr>
        <w:spacing w:line="252" w:lineRule="auto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512707AE" w14:textId="77777777" w:rsidR="00466275" w:rsidRDefault="00466275">
      <w:pPr>
        <w:pStyle w:val="BodyText"/>
        <w:spacing w:before="10"/>
        <w:rPr>
          <w:sz w:val="15"/>
        </w:rPr>
      </w:pPr>
    </w:p>
    <w:p w14:paraId="615E731A" w14:textId="77777777" w:rsidR="00466275" w:rsidRDefault="00000000">
      <w:pPr>
        <w:pStyle w:val="Heading2"/>
        <w:numPr>
          <w:ilvl w:val="1"/>
          <w:numId w:val="7"/>
        </w:numPr>
        <w:tabs>
          <w:tab w:val="left" w:pos="894"/>
          <w:tab w:val="left" w:pos="895"/>
        </w:tabs>
        <w:spacing w:before="114"/>
      </w:pPr>
      <w:r>
        <w:t>Cosine</w:t>
      </w:r>
      <w:r>
        <w:rPr>
          <w:spacing w:val="14"/>
        </w:rPr>
        <w:t xml:space="preserve"> </w:t>
      </w:r>
      <w:r>
        <w:t>Similarity</w:t>
      </w:r>
    </w:p>
    <w:p w14:paraId="7F72A4ED" w14:textId="77777777" w:rsidR="00466275" w:rsidRDefault="00000000">
      <w:pPr>
        <w:pStyle w:val="BodyText"/>
        <w:spacing w:before="373" w:line="252" w:lineRule="auto"/>
        <w:ind w:left="120" w:right="457"/>
        <w:jc w:val="both"/>
      </w:pPr>
      <w:r>
        <w:t xml:space="preserve">Cosine similarity distributions </w:t>
      </w:r>
      <w:proofErr w:type="gramStart"/>
      <w:r>
        <w:t>were compared</w:t>
      </w:r>
      <w:proofErr w:type="gramEnd"/>
      <w:r>
        <w:t xml:space="preserve"> for all ProtTrans models in the </w:t>
      </w:r>
      <w:r>
        <w:rPr>
          <w:i/>
        </w:rPr>
        <w:t>E</w:t>
      </w:r>
      <w:r>
        <w:t>-score method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randomly</w:t>
      </w:r>
      <w:r>
        <w:rPr>
          <w:spacing w:val="-12"/>
        </w:rPr>
        <w:t xml:space="preserve"> </w:t>
      </w:r>
      <w:r>
        <w:t>selected</w:t>
      </w:r>
      <w:r>
        <w:rPr>
          <w:spacing w:val="-12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protein</w:t>
      </w:r>
      <w:r>
        <w:rPr>
          <w:spacing w:val="-12"/>
        </w:rPr>
        <w:t xml:space="preserve"> </w:t>
      </w:r>
      <w:r>
        <w:t>sequences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randomly</w:t>
      </w:r>
      <w:r>
        <w:rPr>
          <w:spacing w:val="-12"/>
        </w:rPr>
        <w:t xml:space="preserve"> </w:t>
      </w:r>
      <w:r>
        <w:t>generated</w:t>
      </w:r>
      <w:r>
        <w:rPr>
          <w:spacing w:val="-12"/>
        </w:rPr>
        <w:t xml:space="preserve"> </w:t>
      </w:r>
      <w:r>
        <w:t>sequences.</w:t>
      </w:r>
      <w:r>
        <w:rPr>
          <w:spacing w:val="6"/>
        </w:rPr>
        <w:t xml:space="preserve"> </w:t>
      </w:r>
      <w:r>
        <w:t>Cosine</w:t>
      </w:r>
      <w:r>
        <w:rPr>
          <w:spacing w:val="-12"/>
        </w:rPr>
        <w:t xml:space="preserve"> </w:t>
      </w:r>
      <w:r>
        <w:t>sim-</w:t>
      </w:r>
      <w:r>
        <w:rPr>
          <w:spacing w:val="-57"/>
        </w:rPr>
        <w:t xml:space="preserve"> </w:t>
      </w:r>
      <w:r>
        <w:t>ilarity</w:t>
      </w:r>
      <w:r>
        <w:rPr>
          <w:spacing w:val="-7"/>
        </w:rPr>
        <w:t xml:space="preserve"> </w:t>
      </w:r>
      <w:r>
        <w:t>distributions</w:t>
      </w:r>
      <w:r>
        <w:rPr>
          <w:spacing w:val="-7"/>
        </w:rPr>
        <w:t xml:space="preserve"> </w:t>
      </w:r>
      <w:proofErr w:type="gramStart"/>
      <w:r>
        <w:t>are</w:t>
      </w:r>
      <w:r>
        <w:rPr>
          <w:spacing w:val="-7"/>
        </w:rPr>
        <w:t xml:space="preserve"> </w:t>
      </w:r>
      <w:r>
        <w:t>visualized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53" w:history="1">
        <w:r>
          <w:rPr>
            <w:color w:val="0000FF"/>
          </w:rPr>
          <w:t>5.2</w:t>
        </w:r>
      </w:hyperlink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cosine</w:t>
      </w:r>
      <w:r>
        <w:rPr>
          <w:spacing w:val="-7"/>
        </w:rPr>
        <w:t xml:space="preserve"> </w:t>
      </w:r>
      <w:r>
        <w:t>similarity</w:t>
      </w:r>
      <w:r>
        <w:rPr>
          <w:spacing w:val="-58"/>
        </w:rPr>
        <w:t xml:space="preserve"> </w:t>
      </w:r>
      <w:r>
        <w:t>distributions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described</w:t>
      </w:r>
      <w:proofErr w:type="gramEnd"/>
      <w:r>
        <w:rPr>
          <w:spacing w:val="-1"/>
        </w:rPr>
        <w:t xml:space="preserve"> </w:t>
      </w:r>
      <w:r>
        <w:t>below:</w:t>
      </w:r>
    </w:p>
    <w:p w14:paraId="6C2E1B4B" w14:textId="77777777" w:rsidR="00466275" w:rsidRDefault="00466275">
      <w:pPr>
        <w:pStyle w:val="BodyText"/>
        <w:spacing w:before="4"/>
        <w:rPr>
          <w:sz w:val="27"/>
        </w:rPr>
      </w:pPr>
    </w:p>
    <w:p w14:paraId="3FDA0E8C" w14:textId="77777777" w:rsidR="00466275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"/>
        <w:ind w:hanging="202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embeddings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2B6CE5E8" w14:textId="77777777" w:rsidR="00466275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211"/>
        <w:ind w:hanging="202"/>
        <w:rPr>
          <w:sz w:val="24"/>
        </w:rPr>
      </w:pPr>
      <w:r>
        <w:rPr>
          <w:sz w:val="24"/>
        </w:rPr>
        <w:t>Calculate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cosine</w:t>
      </w:r>
      <w:r>
        <w:rPr>
          <w:spacing w:val="28"/>
          <w:sz w:val="24"/>
        </w:rPr>
        <w:t xml:space="preserve"> </w:t>
      </w:r>
      <w:r>
        <w:rPr>
          <w:sz w:val="24"/>
        </w:rPr>
        <w:t>similarity</w:t>
      </w:r>
      <w:r>
        <w:rPr>
          <w:spacing w:val="28"/>
          <w:sz w:val="24"/>
        </w:rPr>
        <w:t xml:space="preserve"> </w:t>
      </w:r>
      <w:r>
        <w:rPr>
          <w:sz w:val="24"/>
        </w:rPr>
        <w:t>between</w:t>
      </w:r>
      <w:r>
        <w:rPr>
          <w:spacing w:val="28"/>
          <w:sz w:val="24"/>
        </w:rPr>
        <w:t xml:space="preserve"> </w:t>
      </w:r>
      <w:r>
        <w:rPr>
          <w:sz w:val="24"/>
        </w:rPr>
        <w:t>every</w:t>
      </w:r>
      <w:r>
        <w:rPr>
          <w:spacing w:val="28"/>
          <w:sz w:val="24"/>
        </w:rPr>
        <w:t xml:space="preserve"> </w:t>
      </w:r>
      <w:r>
        <w:rPr>
          <w:sz w:val="24"/>
        </w:rPr>
        <w:t>pair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i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embeddings,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total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proofErr w:type="gramStart"/>
      <w:r>
        <w:rPr>
          <w:i/>
          <w:sz w:val="24"/>
        </w:rPr>
        <w:t>n</w:t>
      </w:r>
      <w:r>
        <w:rPr>
          <w:sz w:val="24"/>
          <w:vertAlign w:val="superscript"/>
        </w:rPr>
        <w:t>2</w:t>
      </w:r>
      <w:proofErr w:type="gramEnd"/>
    </w:p>
    <w:p w14:paraId="0BBCAEFB" w14:textId="77777777" w:rsidR="00466275" w:rsidRDefault="00000000">
      <w:pPr>
        <w:pStyle w:val="BodyText"/>
        <w:spacing w:before="13"/>
        <w:ind w:left="705"/>
      </w:pPr>
      <w:r>
        <w:t>cosine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calculations.</w:t>
      </w:r>
    </w:p>
    <w:p w14:paraId="6091816A" w14:textId="77777777" w:rsidR="00466275" w:rsidRDefault="00466275">
      <w:pPr>
        <w:pStyle w:val="BodyText"/>
        <w:rPr>
          <w:sz w:val="20"/>
        </w:rPr>
      </w:pPr>
    </w:p>
    <w:p w14:paraId="491E9C1E" w14:textId="77777777" w:rsidR="00466275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1" behindDoc="0" locked="0" layoutInCell="1" allowOverlap="1" wp14:anchorId="6E8BD69E" wp14:editId="05B55700">
            <wp:simplePos x="0" y="0"/>
            <wp:positionH relativeFrom="page">
              <wp:posOffset>946565</wp:posOffset>
            </wp:positionH>
            <wp:positionV relativeFrom="paragraph">
              <wp:posOffset>205966</wp:posOffset>
            </wp:positionV>
            <wp:extent cx="5831014" cy="30295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14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81838" w14:textId="77777777" w:rsidR="00466275" w:rsidRDefault="00466275">
      <w:pPr>
        <w:pStyle w:val="BodyText"/>
        <w:rPr>
          <w:sz w:val="20"/>
        </w:rPr>
      </w:pPr>
    </w:p>
    <w:p w14:paraId="6CA5F6B4" w14:textId="77777777" w:rsidR="00466275" w:rsidRDefault="00466275">
      <w:pPr>
        <w:pStyle w:val="BodyText"/>
        <w:spacing w:before="7"/>
        <w:rPr>
          <w:sz w:val="15"/>
        </w:rPr>
      </w:pPr>
    </w:p>
    <w:p w14:paraId="35F659D7" w14:textId="77777777" w:rsidR="00466275" w:rsidRDefault="00000000">
      <w:pPr>
        <w:pStyle w:val="BodyText"/>
        <w:spacing w:before="97" w:line="249" w:lineRule="auto"/>
        <w:ind w:left="120" w:right="458"/>
        <w:jc w:val="both"/>
      </w:pPr>
      <w:r>
        <w:t>Figure</w:t>
      </w:r>
      <w:r>
        <w:rPr>
          <w:spacing w:val="-8"/>
        </w:rPr>
        <w:t xml:space="preserve"> </w:t>
      </w:r>
      <w:r>
        <w:t>5.2:</w:t>
      </w:r>
      <w:r>
        <w:rPr>
          <w:spacing w:val="5"/>
        </w:rPr>
        <w:t xml:space="preserve"> </w:t>
      </w:r>
      <w:bookmarkStart w:id="71" w:name="_bookmark53"/>
      <w:bookmarkEnd w:id="71"/>
      <w:r>
        <w:t>Average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embeddings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ProtTrans</w:t>
      </w:r>
      <w:r>
        <w:rPr>
          <w:spacing w:val="-57"/>
        </w:rPr>
        <w:t xml:space="preserve"> </w:t>
      </w:r>
      <w:r>
        <w:t>models. P-Values are all 0</w:t>
      </w:r>
      <w:r>
        <w:rPr>
          <w:rFonts w:ascii="Arial"/>
          <w:i/>
        </w:rPr>
        <w:t>.</w:t>
      </w:r>
      <w:r>
        <w:t>000 between any column and overall average of 0.59 (and between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comparison).</w:t>
      </w:r>
    </w:p>
    <w:p w14:paraId="46E17016" w14:textId="77777777" w:rsidR="00466275" w:rsidRDefault="00466275">
      <w:pPr>
        <w:spacing w:line="249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5195D3CF" w14:textId="77777777" w:rsidR="00466275" w:rsidRDefault="00466275">
      <w:pPr>
        <w:pStyle w:val="BodyText"/>
        <w:rPr>
          <w:sz w:val="20"/>
        </w:rPr>
      </w:pPr>
    </w:p>
    <w:p w14:paraId="7BEB818A" w14:textId="77777777" w:rsidR="00466275" w:rsidRDefault="00466275">
      <w:pPr>
        <w:pStyle w:val="BodyText"/>
        <w:rPr>
          <w:sz w:val="20"/>
        </w:rPr>
      </w:pPr>
    </w:p>
    <w:p w14:paraId="14D58711" w14:textId="77777777" w:rsidR="00466275" w:rsidRDefault="00466275">
      <w:pPr>
        <w:pStyle w:val="BodyText"/>
        <w:spacing w:before="5"/>
        <w:rPr>
          <w:sz w:val="21"/>
        </w:rPr>
      </w:pPr>
    </w:p>
    <w:p w14:paraId="5EAB5B6F" w14:textId="77777777" w:rsidR="00466275" w:rsidRDefault="00000000">
      <w:pPr>
        <w:spacing w:before="119"/>
        <w:ind w:left="120"/>
        <w:rPr>
          <w:b/>
          <w:sz w:val="49"/>
        </w:rPr>
      </w:pPr>
      <w:bookmarkStart w:id="72" w:name="Discussion"/>
      <w:bookmarkStart w:id="73" w:name="_bookmark54"/>
      <w:bookmarkStart w:id="74" w:name="_bookmark55"/>
      <w:bookmarkEnd w:id="72"/>
      <w:bookmarkEnd w:id="73"/>
      <w:bookmarkEnd w:id="74"/>
      <w:r>
        <w:rPr>
          <w:b/>
          <w:sz w:val="49"/>
        </w:rPr>
        <w:t>Discussion</w:t>
      </w:r>
    </w:p>
    <w:p w14:paraId="6EDF9D5E" w14:textId="77777777" w:rsidR="00466275" w:rsidRDefault="00466275">
      <w:pPr>
        <w:pStyle w:val="BodyText"/>
        <w:spacing w:before="3"/>
        <w:rPr>
          <w:b/>
          <w:sz w:val="52"/>
        </w:rPr>
      </w:pPr>
    </w:p>
    <w:p w14:paraId="13A51C82" w14:textId="77777777" w:rsidR="00466275" w:rsidRDefault="00000000">
      <w:pPr>
        <w:pStyle w:val="Heading2"/>
        <w:ind w:left="120" w:firstLine="0"/>
        <w:jc w:val="both"/>
      </w:pPr>
      <w:bookmarkStart w:id="75" w:name="Implications"/>
      <w:bookmarkStart w:id="76" w:name="_bookmark56"/>
      <w:bookmarkEnd w:id="75"/>
      <w:bookmarkEnd w:id="76"/>
      <w:r>
        <w:t xml:space="preserve">6.1   </w:t>
      </w:r>
      <w:r>
        <w:rPr>
          <w:spacing w:val="32"/>
        </w:rPr>
        <w:t xml:space="preserve"> </w:t>
      </w:r>
      <w:r>
        <w:t>Implications</w:t>
      </w:r>
    </w:p>
    <w:p w14:paraId="4043565B" w14:textId="77777777" w:rsidR="00466275" w:rsidRDefault="00000000">
      <w:pPr>
        <w:pStyle w:val="BodyText"/>
        <w:spacing w:before="373" w:line="252" w:lineRule="auto"/>
        <w:ind w:left="120" w:right="458"/>
        <w:jc w:val="both"/>
      </w:pP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derive</w:t>
      </w:r>
      <w:r>
        <w:rPr>
          <w:spacing w:val="-5"/>
        </w:rPr>
        <w:t xml:space="preserve"> </w:t>
      </w:r>
      <w:r>
        <w:t>implications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proofErr w:type="gramStart"/>
      <w:r>
        <w:t>be</w:t>
      </w:r>
      <w:r>
        <w:rPr>
          <w:spacing w:val="-6"/>
        </w:rPr>
        <w:t xml:space="preserve"> </w:t>
      </w:r>
      <w:r>
        <w:t>used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hyperlink w:anchor="_bookmark13" w:history="1">
        <w:r>
          <w:rPr>
            <w:color w:val="0000FF"/>
          </w:rPr>
          <w:t>LoRA</w:t>
        </w:r>
        <w:r>
          <w:rPr>
            <w:color w:val="0000FF"/>
            <w:spacing w:val="-5"/>
          </w:rPr>
          <w:t xml:space="preserve"> </w:t>
        </w:r>
      </w:hyperlink>
      <w:r>
        <w:t>fine-</w:t>
      </w:r>
      <w:r>
        <w:rPr>
          <w:spacing w:val="-57"/>
        </w:rPr>
        <w:t xml:space="preserve"> </w:t>
      </w:r>
      <w:r>
        <w:t>tuning.</w:t>
      </w:r>
      <w:r>
        <w:rPr>
          <w:spacing w:val="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ProtT5,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best-performing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pre-made</w:t>
      </w:r>
      <w:r>
        <w:rPr>
          <w:spacing w:val="-58"/>
        </w:rPr>
        <w:t xml:space="preserve"> </w:t>
      </w:r>
      <w:r>
        <w:t xml:space="preserve">fine-tuning notebooks that can expanded </w:t>
      </w:r>
      <w:proofErr w:type="gramStart"/>
      <w:r>
        <w:t>upon, but</w:t>
      </w:r>
      <w:proofErr w:type="gramEnd"/>
      <w:r>
        <w:t xml:space="preserve"> is also applicable to other models. We can</w:t>
      </w:r>
      <w:r>
        <w:rPr>
          <w:spacing w:val="1"/>
        </w:rPr>
        <w:t xml:space="preserve"> </w:t>
      </w:r>
      <w:r>
        <w:t>fine-tune the other models to catch up to ProtT5’s performance by generating embeddings with</w:t>
      </w:r>
      <w:r>
        <w:rPr>
          <w:spacing w:val="-57"/>
        </w:rPr>
        <w:t xml:space="preserve"> </w:t>
      </w:r>
      <w:r>
        <w:t>more variance in their average values. Additionally, we can create a custom penalty function to</w:t>
      </w:r>
      <w:r>
        <w:rPr>
          <w:spacing w:val="-57"/>
        </w:rPr>
        <w:t xml:space="preserve"> </w:t>
      </w:r>
      <w:r>
        <w:t>punish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57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0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ProtT5’s</w:t>
      </w:r>
      <w:r>
        <w:rPr>
          <w:spacing w:val="-2"/>
        </w:rPr>
        <w:t xml:space="preserve"> </w:t>
      </w:r>
      <w:r>
        <w:t>average.</w:t>
      </w:r>
    </w:p>
    <w:p w14:paraId="7254C490" w14:textId="77777777" w:rsidR="00466275" w:rsidRDefault="00000000">
      <w:pPr>
        <w:pStyle w:val="BodyText"/>
        <w:spacing w:before="114" w:line="252" w:lineRule="auto"/>
        <w:ind w:left="120" w:right="457" w:firstLine="351"/>
        <w:jc w:val="both"/>
      </w:pPr>
      <w:r>
        <w:t>The</w:t>
      </w:r>
      <w:r>
        <w:rPr>
          <w:spacing w:val="-8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embedding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highly</w:t>
      </w:r>
      <w:r>
        <w:rPr>
          <w:spacing w:val="-58"/>
        </w:rPr>
        <w:t xml:space="preserve"> </w:t>
      </w:r>
      <w:r>
        <w:t>evident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research.</w:t>
      </w:r>
      <w:r>
        <w:rPr>
          <w:spacing w:val="6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fail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laws</w:t>
      </w:r>
      <w:r>
        <w:rPr>
          <w:spacing w:val="-10"/>
        </w:rPr>
        <w:t xml:space="preserve"> </w:t>
      </w:r>
      <w:r>
        <w:t>governing</w:t>
      </w:r>
      <w:r>
        <w:rPr>
          <w:spacing w:val="-58"/>
        </w:rPr>
        <w:t xml:space="preserve"> </w:t>
      </w:r>
      <w:r>
        <w:t>nature,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ProtT5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5"/>
        </w:rPr>
        <w:t xml:space="preserve"> </w:t>
      </w:r>
      <w:r>
        <w:t>(likely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size)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Section</w:t>
      </w:r>
      <w:proofErr w:type="gramEnd"/>
    </w:p>
    <w:p w14:paraId="3905AA8B" w14:textId="77777777" w:rsidR="00466275" w:rsidRDefault="00000000">
      <w:pPr>
        <w:pStyle w:val="BodyText"/>
        <w:spacing w:line="252" w:lineRule="auto"/>
        <w:ind w:left="120" w:right="458"/>
        <w:jc w:val="both"/>
      </w:pPr>
      <w:r>
        <w:t>5.4</w:t>
      </w:r>
      <w:r>
        <w:rPr>
          <w:spacing w:val="-7"/>
        </w:rPr>
        <w:t xml:space="preserve"> </w:t>
      </w:r>
      <w:r>
        <w:t>outlined.</w:t>
      </w:r>
      <w:r>
        <w:rPr>
          <w:spacing w:val="8"/>
        </w:rPr>
        <w:t xml:space="preserve"> </w:t>
      </w:r>
      <w:r>
        <w:t>AlphaFold</w:t>
      </w:r>
      <w:r>
        <w:rPr>
          <w:spacing w:val="-6"/>
        </w:rPr>
        <w:t xml:space="preserve"> </w:t>
      </w:r>
      <w:r>
        <w:t>(Jumper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hyperlink w:anchor="_bookmark74" w:history="1">
        <w:r>
          <w:rPr>
            <w:color w:val="00FF00"/>
          </w:rPr>
          <w:t>2021</w:t>
        </w:r>
      </w:hyperlink>
      <w:r>
        <w:t>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developed</w:t>
      </w:r>
      <w:r>
        <w:rPr>
          <w:spacing w:val="-5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DeepMind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protein</w:t>
      </w:r>
      <w:r>
        <w:rPr>
          <w:spacing w:val="-11"/>
        </w:rPr>
        <w:t xml:space="preserve"> </w:t>
      </w:r>
      <w:r>
        <w:t>transformers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E-score</w:t>
      </w:r>
      <w:r>
        <w:rPr>
          <w:spacing w:val="-1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does.</w:t>
      </w:r>
      <w:r>
        <w:rPr>
          <w:spacing w:val="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proofErr w:type="gramStart"/>
      <w:r>
        <w:t>are</w:t>
      </w:r>
      <w:r>
        <w:rPr>
          <w:spacing w:val="-58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proofErr w:type="gramEnd"/>
      <w:r>
        <w:rPr>
          <w:spacing w:val="-14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protein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transformers,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evident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structures,</w:t>
      </w:r>
      <w:r>
        <w:rPr>
          <w:spacing w:val="-12"/>
        </w:rPr>
        <w:t xml:space="preserve"> </w:t>
      </w:r>
      <w:r>
        <w:t>secondary</w:t>
      </w:r>
      <w:r>
        <w:rPr>
          <w:spacing w:val="-58"/>
        </w:rPr>
        <w:t xml:space="preserve"> </w:t>
      </w:r>
      <w:r>
        <w:t>structures,</w:t>
      </w:r>
      <w:r>
        <w:rPr>
          <w:spacing w:val="-9"/>
        </w:rPr>
        <w:t xml:space="preserve"> </w:t>
      </w:r>
      <w:r>
        <w:t>structural</w:t>
      </w:r>
      <w:r>
        <w:rPr>
          <w:spacing w:val="-10"/>
        </w:rPr>
        <w:t xml:space="preserve"> </w:t>
      </w:r>
      <w:r>
        <w:t>motifs,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proteins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heavily</w:t>
      </w:r>
      <w:r>
        <w:rPr>
          <w:spacing w:val="-8"/>
        </w:rPr>
        <w:t xml:space="preserve"> </w:t>
      </w:r>
      <w:r>
        <w:t>correlated.</w:t>
      </w:r>
      <w:r>
        <w:rPr>
          <w:spacing w:val="7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5.1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5.2</w:t>
      </w:r>
      <w:r>
        <w:rPr>
          <w:spacing w:val="22"/>
        </w:rPr>
        <w:t xml:space="preserve"> </w:t>
      </w:r>
      <w:r>
        <w:t>further</w:t>
      </w:r>
      <w:r>
        <w:rPr>
          <w:spacing w:val="22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claim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outline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importance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adapting</w:t>
      </w:r>
      <w:r>
        <w:rPr>
          <w:spacing w:val="22"/>
        </w:rPr>
        <w:t xml:space="preserve"> </w:t>
      </w:r>
      <w:r>
        <w:t>models</w:t>
      </w:r>
      <w:r>
        <w:rPr>
          <w:spacing w:val="-58"/>
        </w:rPr>
        <w:t xml:space="preserve"> </w:t>
      </w:r>
      <w:r>
        <w:t>to account for these rules.</w:t>
      </w:r>
      <w:r>
        <w:rPr>
          <w:spacing w:val="1"/>
        </w:rPr>
        <w:t xml:space="preserve"> </w:t>
      </w:r>
      <w:r>
        <w:t xml:space="preserve">More efficient training strategies can </w:t>
      </w:r>
      <w:proofErr w:type="gramStart"/>
      <w:r>
        <w:t>be researched</w:t>
      </w:r>
      <w:proofErr w:type="gramEnd"/>
      <w:r>
        <w:t xml:space="preserve"> to improve the</w:t>
      </w:r>
      <w:bookmarkStart w:id="77" w:name="Limitations_and_Generalizations"/>
      <w:bookmarkEnd w:id="77"/>
      <w:r>
        <w:rPr>
          <w:spacing w:val="1"/>
        </w:rPr>
        <w:t xml:space="preserve"> </w:t>
      </w:r>
      <w:bookmarkStart w:id="78" w:name="_bookmark57"/>
      <w:bookmarkEnd w:id="78"/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(more</w:t>
      </w:r>
      <w:r>
        <w:rPr>
          <w:spacing w:val="-3"/>
        </w:rPr>
        <w:t xml:space="preserve"> </w:t>
      </w:r>
      <w:proofErr w:type="gramStart"/>
      <w:r>
        <w:t>compute</w:t>
      </w:r>
      <w:proofErr w:type="gramEnd"/>
      <w:r>
        <w:t>-optimal).</w:t>
      </w:r>
    </w:p>
    <w:p w14:paraId="296C756F" w14:textId="77777777" w:rsidR="00466275" w:rsidRDefault="00466275">
      <w:pPr>
        <w:pStyle w:val="BodyText"/>
        <w:rPr>
          <w:sz w:val="28"/>
        </w:rPr>
      </w:pPr>
    </w:p>
    <w:p w14:paraId="40E1DC1F" w14:textId="77777777" w:rsidR="00466275" w:rsidRDefault="00000000">
      <w:pPr>
        <w:pStyle w:val="Heading2"/>
        <w:numPr>
          <w:ilvl w:val="1"/>
          <w:numId w:val="4"/>
        </w:numPr>
        <w:tabs>
          <w:tab w:val="left" w:pos="895"/>
        </w:tabs>
        <w:spacing w:before="205"/>
        <w:jc w:val="both"/>
      </w:pPr>
      <w:r>
        <w:t>Limitations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Generalizations</w:t>
      </w:r>
    </w:p>
    <w:p w14:paraId="33C65EF7" w14:textId="77777777" w:rsidR="00466275" w:rsidRDefault="00000000">
      <w:pPr>
        <w:pStyle w:val="BodyText"/>
        <w:spacing w:before="373" w:line="252" w:lineRule="auto"/>
        <w:ind w:left="119" w:right="457"/>
        <w:jc w:val="both"/>
      </w:pPr>
      <w:r>
        <w:t>Limited compute power (GPU: RTX 4070 Super) impacted the scale of embedding distribution</w:t>
      </w:r>
      <w:r>
        <w:rPr>
          <w:spacing w:val="-5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cosine</w:t>
      </w:r>
      <w:r>
        <w:rPr>
          <w:spacing w:val="-13"/>
        </w:rPr>
        <w:t xml:space="preserve"> </w:t>
      </w:r>
      <w:r>
        <w:t>similarity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procedures.</w:t>
      </w:r>
      <w:r>
        <w:rPr>
          <w:spacing w:val="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compute</w:t>
      </w:r>
      <w:r>
        <w:rPr>
          <w:spacing w:val="-13"/>
        </w:rPr>
        <w:t xml:space="preserve"> </w:t>
      </w:r>
      <w:r>
        <w:t>power,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procedures</w:t>
      </w:r>
      <w:r>
        <w:rPr>
          <w:spacing w:val="-15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 xml:space="preserve">be conducted for all </w:t>
      </w:r>
      <w:proofErr w:type="gramStart"/>
      <w:r>
        <w:t>49</w:t>
      </w:r>
      <w:proofErr w:type="gramEnd"/>
      <w:r>
        <w:t xml:space="preserve"> </w:t>
      </w:r>
      <w:hyperlink w:anchor="_bookmark14" w:history="1">
        <w:r>
          <w:rPr>
            <w:color w:val="0000FF"/>
          </w:rPr>
          <w:t xml:space="preserve">MSAs </w:t>
        </w:r>
      </w:hyperlink>
      <w:r>
        <w:t xml:space="preserve">used in the </w:t>
      </w:r>
      <w:r>
        <w:rPr>
          <w:i/>
        </w:rPr>
        <w:t>E</w:t>
      </w:r>
      <w:r>
        <w:t>-score method and an equivalent number of random</w:t>
      </w:r>
      <w:r>
        <w:rPr>
          <w:spacing w:val="-57"/>
        </w:rPr>
        <w:t xml:space="preserve"> </w:t>
      </w:r>
      <w:r>
        <w:t>sequences.</w:t>
      </w:r>
      <w:r>
        <w:rPr>
          <w:spacing w:val="1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proofErr w:type="gramStart"/>
      <w:r>
        <w:t>greatly</w:t>
      </w:r>
      <w:r>
        <w:rPr>
          <w:spacing w:val="-1"/>
        </w:rPr>
        <w:t xml:space="preserve"> </w:t>
      </w:r>
      <w:r>
        <w:t>improve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5C35EB11" w14:textId="77777777" w:rsidR="00466275" w:rsidRDefault="00000000">
      <w:pPr>
        <w:pStyle w:val="BodyText"/>
        <w:spacing w:before="116" w:line="252" w:lineRule="auto"/>
        <w:ind w:left="119" w:right="457" w:firstLine="351"/>
        <w:jc w:val="both"/>
      </w:pPr>
      <w:r>
        <w:t>Results are generalizable to other systems utilizing ProtTrans, ESM-1b, and ESM2 models</w:t>
      </w:r>
      <w:r>
        <w:rPr>
          <w:spacing w:val="1"/>
        </w:rPr>
        <w:t xml:space="preserve"> </w:t>
      </w:r>
      <w:r>
        <w:t>(Elnaggar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2"/>
        </w:rPr>
        <w:t xml:space="preserve"> </w:t>
      </w:r>
      <w:hyperlink w:anchor="_bookmark69" w:history="1">
        <w:r>
          <w:rPr>
            <w:color w:val="00FF00"/>
          </w:rPr>
          <w:t>2021</w:t>
        </w:r>
      </w:hyperlink>
      <w:r>
        <w:t>;</w:t>
      </w:r>
      <w:r>
        <w:rPr>
          <w:spacing w:val="-1"/>
        </w:rPr>
        <w:t xml:space="preserve"> </w:t>
      </w:r>
      <w:r>
        <w:t>Rives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89" w:history="1">
        <w:r>
          <w:rPr>
            <w:color w:val="00FF00"/>
          </w:rPr>
          <w:t>2019</w:t>
        </w:r>
      </w:hyperlink>
      <w:r>
        <w:t>).</w:t>
      </w:r>
      <w:r>
        <w:rPr>
          <w:spacing w:val="16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proofErr w:type="gramStart"/>
      <w:r>
        <w:t>be</w:t>
      </w:r>
      <w:r>
        <w:rPr>
          <w:spacing w:val="-2"/>
        </w:rPr>
        <w:t xml:space="preserve"> </w:t>
      </w:r>
      <w:r>
        <w:t>used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fine-tuning</w:t>
      </w:r>
      <w:r>
        <w:rPr>
          <w:spacing w:val="-57"/>
        </w:rPr>
        <w:t xml:space="preserve"> </w:t>
      </w:r>
      <w:r>
        <w:t>models for their respective use-cases.</w:t>
      </w:r>
      <w:r>
        <w:rPr>
          <w:spacing w:val="1"/>
        </w:rPr>
        <w:t xml:space="preserve"> </w:t>
      </w:r>
      <w:hyperlink w:anchor="_bookmark15" w:history="1">
        <w:r>
          <w:rPr>
            <w:color w:val="0000FF"/>
          </w:rPr>
          <w:t xml:space="preserve">NLP </w:t>
        </w:r>
      </w:hyperlink>
      <w:r>
        <w:t>use cases may repeat experimental procedures in</w:t>
      </w:r>
      <w:r>
        <w:rPr>
          <w:spacing w:val="1"/>
        </w:rPr>
        <w:t xml:space="preserve"> </w:t>
      </w:r>
      <w:r>
        <w:t>future research to determine word frequency (ex: the word ”what” is much more common in</w:t>
      </w:r>
      <w:r>
        <w:rPr>
          <w:spacing w:val="1"/>
        </w:rPr>
        <w:t xml:space="preserve"> </w:t>
      </w:r>
      <w:r>
        <w:t>English than ”myriad”), embedding distribution (</w:t>
      </w:r>
      <w:hyperlink w:anchor="_bookmark31" w:history="1">
        <w:r>
          <w:rPr>
            <w:color w:val="0000FF"/>
          </w:rPr>
          <w:t>O1</w:t>
        </w:r>
      </w:hyperlink>
      <w:r>
        <w:t>), and their correlation with the results of a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E</w:t>
      </w:r>
      <w:r>
        <w:t>-score’s</w:t>
      </w:r>
      <w:r>
        <w:rPr>
          <w:spacing w:val="-2"/>
        </w:rPr>
        <w:t xml:space="preserve"> </w:t>
      </w:r>
      <w:hyperlink w:anchor="_bookmark33" w:history="1">
        <w:r>
          <w:rPr>
            <w:color w:val="0000FF"/>
          </w:rPr>
          <w:t>O3</w:t>
        </w:r>
      </w:hyperlink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conclusions.</w:t>
      </w:r>
    </w:p>
    <w:p w14:paraId="1B87D401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44DCE243" w14:textId="77777777" w:rsidR="00466275" w:rsidRDefault="00466275">
      <w:pPr>
        <w:pStyle w:val="BodyText"/>
        <w:rPr>
          <w:sz w:val="20"/>
        </w:rPr>
      </w:pPr>
    </w:p>
    <w:p w14:paraId="68E0EB25" w14:textId="77777777" w:rsidR="00466275" w:rsidRDefault="00466275">
      <w:pPr>
        <w:pStyle w:val="BodyText"/>
        <w:rPr>
          <w:sz w:val="20"/>
        </w:rPr>
      </w:pPr>
    </w:p>
    <w:p w14:paraId="17A9DD3C" w14:textId="77777777" w:rsidR="00466275" w:rsidRDefault="00466275">
      <w:pPr>
        <w:pStyle w:val="BodyText"/>
        <w:spacing w:before="5"/>
        <w:rPr>
          <w:sz w:val="21"/>
        </w:rPr>
      </w:pPr>
    </w:p>
    <w:p w14:paraId="6A9904C3" w14:textId="77777777" w:rsidR="00466275" w:rsidRDefault="00000000">
      <w:pPr>
        <w:spacing w:before="119"/>
        <w:ind w:left="120"/>
        <w:rPr>
          <w:b/>
          <w:sz w:val="49"/>
        </w:rPr>
      </w:pPr>
      <w:bookmarkStart w:id="79" w:name="Conclusions"/>
      <w:bookmarkStart w:id="80" w:name="_bookmark58"/>
      <w:bookmarkEnd w:id="79"/>
      <w:bookmarkEnd w:id="80"/>
      <w:r>
        <w:rPr>
          <w:b/>
          <w:sz w:val="49"/>
        </w:rPr>
        <w:t>Conclusions</w:t>
      </w:r>
    </w:p>
    <w:p w14:paraId="0B588F00" w14:textId="77777777" w:rsidR="00466275" w:rsidRDefault="00000000">
      <w:pPr>
        <w:pStyle w:val="BodyText"/>
        <w:spacing w:before="550" w:line="252" w:lineRule="auto"/>
        <w:ind w:left="120" w:right="457"/>
        <w:jc w:val="both"/>
      </w:pPr>
      <w:r>
        <w:t>This study aimed to address the limited insight into factors that contribute to better model per-</w:t>
      </w:r>
      <w:r>
        <w:rPr>
          <w:spacing w:val="1"/>
        </w:rPr>
        <w:t xml:space="preserve"> </w:t>
      </w:r>
      <w:r>
        <w:t xml:space="preserve">formance in the </w:t>
      </w:r>
      <w:r>
        <w:rPr>
          <w:i/>
        </w:rPr>
        <w:t>E</w:t>
      </w:r>
      <w:r>
        <w:t xml:space="preserve">-score alignment method (Ashrafzadeh et al., </w:t>
      </w:r>
      <w:hyperlink w:anchor="_bookmark62" w:history="1">
        <w:r>
          <w:rPr>
            <w:color w:val="00FF00"/>
          </w:rPr>
          <w:t>2023</w:t>
        </w:r>
      </w:hyperlink>
      <w:r>
        <w:t>). Objectives included un-</w:t>
      </w:r>
      <w:r>
        <w:rPr>
          <w:spacing w:val="1"/>
        </w:rPr>
        <w:t xml:space="preserve"> </w:t>
      </w:r>
      <w:r>
        <w:t>derstanding</w:t>
      </w:r>
      <w:r>
        <w:rPr>
          <w:spacing w:val="-13"/>
        </w:rPr>
        <w:t xml:space="preserve"> </w:t>
      </w:r>
      <w:r>
        <w:t>embedding</w:t>
      </w:r>
      <w:r>
        <w:rPr>
          <w:spacing w:val="-12"/>
        </w:rPr>
        <w:t xml:space="preserve"> </w:t>
      </w:r>
      <w:r>
        <w:t>distributions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non-random</w:t>
      </w:r>
      <w:r>
        <w:rPr>
          <w:spacing w:val="-12"/>
        </w:rPr>
        <w:t xml:space="preserve"> </w:t>
      </w:r>
      <w:r>
        <w:t>sequences</w:t>
      </w:r>
      <w:r>
        <w:rPr>
          <w:spacing w:val="-58"/>
        </w:rPr>
        <w:t xml:space="preserve"> </w:t>
      </w:r>
      <w:r>
        <w:t>(</w:t>
      </w:r>
      <w:hyperlink w:anchor="_bookmark31" w:history="1">
        <w:r>
          <w:rPr>
            <w:color w:val="0000FF"/>
          </w:rPr>
          <w:t>O1</w:t>
        </w:r>
      </w:hyperlink>
      <w:r>
        <w:t>,</w:t>
      </w:r>
      <w:r>
        <w:rPr>
          <w:spacing w:val="-9"/>
        </w:rPr>
        <w:t xml:space="preserve"> </w:t>
      </w:r>
      <w:hyperlink w:anchor="_bookmark32" w:history="1">
        <w:r>
          <w:rPr>
            <w:color w:val="0000FF"/>
          </w:rPr>
          <w:t>O2</w:t>
        </w:r>
      </w:hyperlink>
      <w:r>
        <w:t>);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cosine</w:t>
      </w:r>
      <w:r>
        <w:rPr>
          <w:spacing w:val="-10"/>
        </w:rPr>
        <w:t xml:space="preserve"> </w:t>
      </w:r>
      <w:r>
        <w:t>similarity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embeddings(</w:t>
      </w:r>
      <w:hyperlink w:anchor="_bookmark33" w:history="1">
        <w:r>
          <w:rPr>
            <w:color w:val="0000FF"/>
          </w:rPr>
          <w:t>O3</w:t>
        </w:r>
      </w:hyperlink>
      <w:r>
        <w:t>);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determining</w:t>
      </w:r>
      <w:r>
        <w:rPr>
          <w:spacing w:val="-10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(</w:t>
      </w:r>
      <w:hyperlink w:anchor="_bookmark34" w:history="1">
        <w:r>
          <w:rPr>
            <w:color w:val="0000FF"/>
          </w:rPr>
          <w:t>O4</w:t>
        </w:r>
      </w:hyperlink>
      <w:r>
        <w:t>).</w:t>
      </w:r>
    </w:p>
    <w:p w14:paraId="5F72A487" w14:textId="77777777" w:rsidR="00466275" w:rsidRDefault="00000000">
      <w:pPr>
        <w:pStyle w:val="BodyText"/>
        <w:spacing w:before="116"/>
        <w:ind w:left="120"/>
        <w:jc w:val="both"/>
      </w:pPr>
      <w:r>
        <w:t>Key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conclusions:</w:t>
      </w:r>
    </w:p>
    <w:p w14:paraId="4C1EAB5B" w14:textId="77777777" w:rsidR="00466275" w:rsidRDefault="00466275">
      <w:pPr>
        <w:pStyle w:val="BodyText"/>
        <w:spacing w:before="9"/>
        <w:rPr>
          <w:sz w:val="28"/>
        </w:rPr>
      </w:pPr>
    </w:p>
    <w:p w14:paraId="4FA09381" w14:textId="77777777" w:rsidR="00466275" w:rsidRDefault="00000000">
      <w:pPr>
        <w:pStyle w:val="ListParagraph"/>
        <w:numPr>
          <w:ilvl w:val="2"/>
          <w:numId w:val="4"/>
        </w:numPr>
        <w:tabs>
          <w:tab w:val="left" w:pos="706"/>
        </w:tabs>
        <w:spacing w:line="252" w:lineRule="auto"/>
        <w:ind w:right="459"/>
        <w:jc w:val="both"/>
        <w:rPr>
          <w:sz w:val="24"/>
        </w:rPr>
      </w:pPr>
      <w:r>
        <w:rPr>
          <w:sz w:val="24"/>
        </w:rPr>
        <w:t>Proteins are not random in nature</w:t>
      </w:r>
      <w:proofErr w:type="gramStart"/>
      <w:r>
        <w:rPr>
          <w:sz w:val="24"/>
        </w:rPr>
        <w:t xml:space="preserve">.  </w:t>
      </w:r>
      <w:proofErr w:type="gramEnd"/>
      <w:r>
        <w:rPr>
          <w:sz w:val="24"/>
        </w:rPr>
        <w:t xml:space="preserve"> Amino acid frequencies are not equal and vary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form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secondary</w:t>
      </w:r>
      <w:proofErr w:type="gramEnd"/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tertiary,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quaternary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structures.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reference</w:t>
      </w:r>
      <w:r>
        <w:rPr>
          <w:spacing w:val="-13"/>
          <w:sz w:val="24"/>
        </w:rPr>
        <w:t xml:space="preserve"> </w:t>
      </w:r>
      <w:r>
        <w:rPr>
          <w:sz w:val="24"/>
        </w:rPr>
        <w:t>MSAs</w:t>
      </w:r>
      <w:r>
        <w:rPr>
          <w:spacing w:val="-14"/>
          <w:sz w:val="24"/>
        </w:rPr>
        <w:t xml:space="preserve"> </w:t>
      </w:r>
      <w:r>
        <w:rPr>
          <w:sz w:val="24"/>
        </w:rPr>
        <w:t>contain</w:t>
      </w:r>
      <w:r>
        <w:rPr>
          <w:spacing w:val="-58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20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amino</w:t>
      </w:r>
      <w:r>
        <w:rPr>
          <w:spacing w:val="-3"/>
          <w:sz w:val="24"/>
        </w:rPr>
        <w:t xml:space="preserve"> </w:t>
      </w:r>
      <w:r>
        <w:rPr>
          <w:sz w:val="24"/>
        </w:rPr>
        <w:t>acids</w:t>
      </w:r>
      <w:r>
        <w:rPr>
          <w:spacing w:val="-2"/>
          <w:sz w:val="24"/>
        </w:rPr>
        <w:t xml:space="preserve"> </w:t>
      </w:r>
      <w:r>
        <w:rPr>
          <w:sz w:val="24"/>
        </w:rPr>
        <w:t>(Section</w:t>
      </w:r>
      <w:r>
        <w:rPr>
          <w:spacing w:val="-3"/>
          <w:sz w:val="24"/>
        </w:rPr>
        <w:t xml:space="preserve"> </w:t>
      </w:r>
      <w:r>
        <w:rPr>
          <w:sz w:val="24"/>
        </w:rPr>
        <w:t>5.2).</w:t>
      </w:r>
    </w:p>
    <w:p w14:paraId="5E47A6B6" w14:textId="77777777" w:rsidR="00466275" w:rsidRDefault="00000000">
      <w:pPr>
        <w:pStyle w:val="ListParagraph"/>
        <w:numPr>
          <w:ilvl w:val="2"/>
          <w:numId w:val="4"/>
        </w:numPr>
        <w:tabs>
          <w:tab w:val="left" w:pos="706"/>
        </w:tabs>
        <w:spacing w:before="197" w:line="252" w:lineRule="auto"/>
        <w:ind w:right="458"/>
        <w:jc w:val="both"/>
        <w:rPr>
          <w:sz w:val="24"/>
        </w:rPr>
      </w:pPr>
      <w:r>
        <w:rPr>
          <w:i/>
          <w:sz w:val="24"/>
        </w:rPr>
        <w:t>E</w:t>
      </w:r>
      <w:r>
        <w:rPr>
          <w:sz w:val="24"/>
        </w:rPr>
        <w:t>-score model performance is correlated heavily with the size of a model.</w:t>
      </w:r>
      <w:r>
        <w:rPr>
          <w:spacing w:val="1"/>
          <w:sz w:val="24"/>
        </w:rPr>
        <w:t xml:space="preserve"> </w:t>
      </w:r>
      <w:r>
        <w:rPr>
          <w:sz w:val="24"/>
        </w:rPr>
        <w:t>This is sup-</w:t>
      </w:r>
      <w:r>
        <w:rPr>
          <w:spacing w:val="1"/>
          <w:sz w:val="24"/>
        </w:rPr>
        <w:t xml:space="preserve"> </w:t>
      </w:r>
      <w:r>
        <w:rPr>
          <w:sz w:val="24"/>
        </w:rPr>
        <w:t>ported by ProtT5 (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billion parameters) outperforming every other model, with ESM2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(650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parameters)</w:t>
      </w:r>
      <w:r>
        <w:rPr>
          <w:spacing w:val="-1"/>
          <w:sz w:val="24"/>
        </w:rPr>
        <w:t xml:space="preserve"> </w:t>
      </w:r>
      <w:r>
        <w:rPr>
          <w:sz w:val="24"/>
        </w:rPr>
        <w:t>(Section</w:t>
      </w:r>
      <w:r>
        <w:rPr>
          <w:spacing w:val="-1"/>
          <w:sz w:val="24"/>
        </w:rPr>
        <w:t xml:space="preserve"> </w:t>
      </w:r>
      <w:r>
        <w:rPr>
          <w:sz w:val="24"/>
        </w:rPr>
        <w:t>5.3).</w:t>
      </w:r>
    </w:p>
    <w:p w14:paraId="7DD36EB4" w14:textId="77777777" w:rsidR="00466275" w:rsidRDefault="00000000">
      <w:pPr>
        <w:pStyle w:val="ListParagraph"/>
        <w:numPr>
          <w:ilvl w:val="2"/>
          <w:numId w:val="4"/>
        </w:numPr>
        <w:tabs>
          <w:tab w:val="left" w:pos="706"/>
        </w:tabs>
        <w:spacing w:before="197" w:line="252" w:lineRule="auto"/>
        <w:ind w:right="450"/>
        <w:jc w:val="both"/>
        <w:rPr>
          <w:sz w:val="24"/>
        </w:rPr>
      </w:pPr>
      <w:r>
        <w:rPr>
          <w:w w:val="95"/>
          <w:sz w:val="24"/>
        </w:rPr>
        <w:t xml:space="preserve">Embedding value distributions with a higher variance </w:t>
      </w:r>
      <w:proofErr w:type="gramStart"/>
      <w:r>
        <w:rPr>
          <w:w w:val="95"/>
          <w:sz w:val="24"/>
        </w:rPr>
        <w:t>perform</w:t>
      </w:r>
      <w:proofErr w:type="gramEnd"/>
      <w:r>
        <w:rPr>
          <w:w w:val="95"/>
          <w:sz w:val="24"/>
        </w:rPr>
        <w:t xml:space="preserve"> better in the </w:t>
      </w:r>
      <w:r>
        <w:rPr>
          <w:i/>
          <w:w w:val="95"/>
          <w:sz w:val="24"/>
        </w:rPr>
        <w:t>E</w:t>
      </w:r>
      <w:r>
        <w:rPr>
          <w:w w:val="95"/>
          <w:sz w:val="24"/>
        </w:rPr>
        <w:t>-score method.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This </w:t>
      </w:r>
      <w:proofErr w:type="gramStart"/>
      <w:r>
        <w:rPr>
          <w:sz w:val="24"/>
        </w:rPr>
        <w:t>is supported</w:t>
      </w:r>
      <w:proofErr w:type="gramEnd"/>
      <w:r>
        <w:rPr>
          <w:sz w:val="24"/>
        </w:rPr>
        <w:t xml:space="preserve"> by ProtT5 significantly outperforming all other models with a much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variance.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worst</w:t>
      </w:r>
      <w:r>
        <w:rPr>
          <w:spacing w:val="-5"/>
          <w:sz w:val="24"/>
        </w:rPr>
        <w:t xml:space="preserve"> </w:t>
      </w:r>
      <w:r>
        <w:rPr>
          <w:sz w:val="24"/>
        </w:rPr>
        <w:t>performing</w:t>
      </w:r>
      <w:r>
        <w:rPr>
          <w:spacing w:val="-6"/>
          <w:sz w:val="24"/>
        </w:rPr>
        <w:t xml:space="preserve"> </w:t>
      </w:r>
      <w:r>
        <w:rPr>
          <w:sz w:val="24"/>
        </w:rPr>
        <w:t>models,</w:t>
      </w:r>
      <w:r>
        <w:rPr>
          <w:spacing w:val="-5"/>
          <w:sz w:val="24"/>
        </w:rPr>
        <w:t xml:space="preserve"> </w:t>
      </w:r>
      <w:r>
        <w:rPr>
          <w:sz w:val="24"/>
        </w:rPr>
        <w:t>variance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constrained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non-random</w:t>
      </w:r>
      <w:r>
        <w:rPr>
          <w:spacing w:val="-58"/>
          <w:sz w:val="24"/>
        </w:rPr>
        <w:t xml:space="preserve"> </w:t>
      </w:r>
      <w:r>
        <w:rPr>
          <w:sz w:val="24"/>
        </w:rPr>
        <w:t>nature of proteins with random sequences having a significantly higher variance (Section</w:t>
      </w:r>
      <w:r>
        <w:rPr>
          <w:spacing w:val="-57"/>
          <w:sz w:val="24"/>
        </w:rPr>
        <w:t xml:space="preserve"> </w:t>
      </w:r>
      <w:r>
        <w:rPr>
          <w:sz w:val="24"/>
        </w:rPr>
        <w:t>5.4).</w:t>
      </w:r>
    </w:p>
    <w:p w14:paraId="334AE062" w14:textId="77777777" w:rsidR="00466275" w:rsidRDefault="00000000">
      <w:pPr>
        <w:pStyle w:val="ListParagraph"/>
        <w:numPr>
          <w:ilvl w:val="2"/>
          <w:numId w:val="4"/>
        </w:numPr>
        <w:tabs>
          <w:tab w:val="left" w:pos="706"/>
        </w:tabs>
        <w:spacing w:before="195" w:line="252" w:lineRule="auto"/>
        <w:ind w:right="457"/>
        <w:jc w:val="both"/>
        <w:rPr>
          <w:sz w:val="24"/>
        </w:rPr>
      </w:pPr>
      <w:r>
        <w:rPr>
          <w:sz w:val="24"/>
        </w:rPr>
        <w:t>Cosine</w:t>
      </w:r>
      <w:r>
        <w:rPr>
          <w:spacing w:val="-10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heavily</w:t>
      </w:r>
      <w:r>
        <w:rPr>
          <w:spacing w:val="-10"/>
          <w:sz w:val="24"/>
        </w:rPr>
        <w:t xml:space="preserve"> </w:t>
      </w:r>
      <w:r>
        <w:rPr>
          <w:sz w:val="24"/>
        </w:rPr>
        <w:t>correlated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6"/>
          <w:sz w:val="24"/>
        </w:rPr>
        <w:t xml:space="preserve"> </w:t>
      </w:r>
      <w:r>
        <w:rPr>
          <w:sz w:val="24"/>
        </w:rPr>
        <w:t>ProtT5,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best method, has an average cosine similarity close to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>. All other models over-represent</w:t>
      </w:r>
      <w:r>
        <w:rPr>
          <w:spacing w:val="1"/>
          <w:sz w:val="24"/>
        </w:rPr>
        <w:t xml:space="preserve"> </w:t>
      </w:r>
      <w:r>
        <w:rPr>
          <w:sz w:val="24"/>
        </w:rPr>
        <w:t>positive cosine similarity results, implying that they fail to capture variation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ProtT5</w:t>
      </w:r>
      <w:r>
        <w:rPr>
          <w:spacing w:val="-2"/>
          <w:sz w:val="24"/>
        </w:rPr>
        <w:t xml:space="preserve"> </w:t>
      </w:r>
      <w:r>
        <w:rPr>
          <w:sz w:val="24"/>
        </w:rPr>
        <w:t>(Section</w:t>
      </w:r>
      <w:r>
        <w:rPr>
          <w:spacing w:val="-1"/>
          <w:sz w:val="24"/>
        </w:rPr>
        <w:t xml:space="preserve"> </w:t>
      </w:r>
      <w:r>
        <w:rPr>
          <w:sz w:val="24"/>
        </w:rPr>
        <w:t>5.5).</w:t>
      </w:r>
    </w:p>
    <w:p w14:paraId="5A8EE624" w14:textId="77777777" w:rsidR="00466275" w:rsidRDefault="00466275">
      <w:pPr>
        <w:spacing w:line="252" w:lineRule="auto"/>
        <w:jc w:val="both"/>
        <w:rPr>
          <w:sz w:val="24"/>
        </w:rPr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371FEB6A" w14:textId="77777777" w:rsidR="00466275" w:rsidRDefault="00466275">
      <w:pPr>
        <w:pStyle w:val="BodyText"/>
        <w:rPr>
          <w:sz w:val="20"/>
        </w:rPr>
      </w:pPr>
    </w:p>
    <w:p w14:paraId="5E971068" w14:textId="77777777" w:rsidR="00466275" w:rsidRDefault="00466275">
      <w:pPr>
        <w:pStyle w:val="BodyText"/>
        <w:rPr>
          <w:sz w:val="20"/>
        </w:rPr>
      </w:pPr>
    </w:p>
    <w:p w14:paraId="645D49E2" w14:textId="77777777" w:rsidR="00466275" w:rsidRDefault="00466275">
      <w:pPr>
        <w:pStyle w:val="BodyText"/>
        <w:spacing w:before="5"/>
        <w:rPr>
          <w:sz w:val="21"/>
        </w:rPr>
      </w:pPr>
    </w:p>
    <w:p w14:paraId="69E856B7" w14:textId="77777777" w:rsidR="00466275" w:rsidRDefault="00000000">
      <w:pPr>
        <w:spacing w:before="119"/>
        <w:ind w:left="120"/>
        <w:jc w:val="both"/>
        <w:rPr>
          <w:b/>
          <w:sz w:val="49"/>
        </w:rPr>
      </w:pPr>
      <w:bookmarkStart w:id="81" w:name="Future_Work_and_Lessons_Learned"/>
      <w:bookmarkStart w:id="82" w:name="_bookmark59"/>
      <w:bookmarkEnd w:id="81"/>
      <w:bookmarkEnd w:id="82"/>
      <w:r>
        <w:rPr>
          <w:b/>
          <w:sz w:val="49"/>
        </w:rPr>
        <w:t>Future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Work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7"/>
          <w:sz w:val="49"/>
        </w:rPr>
        <w:t xml:space="preserve"> </w:t>
      </w:r>
      <w:r>
        <w:rPr>
          <w:b/>
          <w:sz w:val="49"/>
        </w:rPr>
        <w:t>Lessons</w:t>
      </w:r>
      <w:r>
        <w:rPr>
          <w:b/>
          <w:spacing w:val="8"/>
          <w:sz w:val="49"/>
        </w:rPr>
        <w:t xml:space="preserve"> </w:t>
      </w:r>
      <w:r>
        <w:rPr>
          <w:b/>
          <w:sz w:val="49"/>
        </w:rPr>
        <w:t>Learned</w:t>
      </w:r>
    </w:p>
    <w:p w14:paraId="11538EBD" w14:textId="77777777" w:rsidR="00466275" w:rsidRDefault="00000000">
      <w:pPr>
        <w:pStyle w:val="BodyText"/>
        <w:spacing w:before="550" w:line="252" w:lineRule="auto"/>
        <w:ind w:left="120" w:right="459"/>
        <w:jc w:val="both"/>
      </w:pPr>
      <w:r>
        <w:t xml:space="preserve">Using the ProtTrans </w:t>
      </w:r>
      <w:hyperlink r:id="rId15">
        <w:r>
          <w:rPr>
            <w:color w:val="00AEEF"/>
          </w:rPr>
          <w:t xml:space="preserve">per-protein fine-tuning notebook </w:t>
        </w:r>
      </w:hyperlink>
      <w:r>
        <w:t xml:space="preserve">as a basis to fine-tune ProtT5 for the </w:t>
      </w:r>
      <w:r>
        <w:rPr>
          <w:i/>
        </w:rPr>
        <w:t>E</w:t>
      </w:r>
      <w:r>
        <w:t>-</w:t>
      </w:r>
      <w:r>
        <w:rPr>
          <w:spacing w:val="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benefits,</w:t>
      </w:r>
      <w:r>
        <w:rPr>
          <w:spacing w:val="-10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mod-</w:t>
      </w:r>
      <w:r>
        <w:rPr>
          <w:spacing w:val="-58"/>
        </w:rPr>
        <w:t xml:space="preserve"> </w:t>
      </w:r>
      <w:r>
        <w:t>els.</w:t>
      </w:r>
      <w:r>
        <w:rPr>
          <w:spacing w:val="1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fine-tuning</w:t>
      </w:r>
      <w:r>
        <w:rPr>
          <w:spacing w:val="-2"/>
        </w:rPr>
        <w:t xml:space="preserve"> </w:t>
      </w:r>
      <w:r>
        <w:t>process:</w:t>
      </w:r>
    </w:p>
    <w:p w14:paraId="4D979D7C" w14:textId="77777777" w:rsidR="00466275" w:rsidRDefault="00466275">
      <w:pPr>
        <w:pStyle w:val="BodyText"/>
        <w:spacing w:before="6"/>
        <w:rPr>
          <w:sz w:val="27"/>
        </w:rPr>
      </w:pPr>
    </w:p>
    <w:p w14:paraId="4C817A0F" w14:textId="77777777" w:rsidR="00466275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line="252" w:lineRule="auto"/>
        <w:ind w:right="459"/>
        <w:jc w:val="both"/>
        <w:rPr>
          <w:sz w:val="24"/>
        </w:rPr>
      </w:pPr>
      <w:r>
        <w:rPr>
          <w:sz w:val="24"/>
        </w:rPr>
        <w:t>Fine-tune the model with the ProtT5 per-protein notebook as a basis, creating a LoRA</w:t>
      </w:r>
      <w:r>
        <w:rPr>
          <w:spacing w:val="1"/>
          <w:sz w:val="24"/>
        </w:rPr>
        <w:t xml:space="preserve"> </w:t>
      </w:r>
      <w:r>
        <w:rPr>
          <w:sz w:val="24"/>
        </w:rPr>
        <w:t>adapter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1E346D63" w14:textId="77777777" w:rsidR="00466275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98" w:line="252" w:lineRule="auto"/>
        <w:ind w:right="457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6"/>
          <w:sz w:val="24"/>
        </w:rPr>
        <w:t xml:space="preserve"> </w:t>
      </w:r>
      <w:r>
        <w:rPr>
          <w:sz w:val="24"/>
        </w:rPr>
        <w:t>notebook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pairs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opposed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singular</w:t>
      </w:r>
      <w:r>
        <w:rPr>
          <w:spacing w:val="-5"/>
          <w:sz w:val="24"/>
        </w:rPr>
        <w:t xml:space="preserve"> </w:t>
      </w:r>
      <w:r>
        <w:rPr>
          <w:sz w:val="24"/>
        </w:rPr>
        <w:t>input,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penalties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4"/>
          <w:sz w:val="24"/>
        </w:rPr>
        <w:t xml:space="preserve"> </w:t>
      </w:r>
      <w:r>
        <w:rPr>
          <w:sz w:val="24"/>
        </w:rPr>
        <w:t>alignment</w:t>
      </w:r>
      <w:r>
        <w:rPr>
          <w:spacing w:val="-5"/>
          <w:sz w:val="24"/>
        </w:rPr>
        <w:t xml:space="preserve"> </w:t>
      </w:r>
      <w:r>
        <w:rPr>
          <w:sz w:val="24"/>
        </w:rPr>
        <w:t>score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pair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embeddings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alignment.</w:t>
      </w:r>
    </w:p>
    <w:p w14:paraId="5C5543EF" w14:textId="77777777" w:rsidR="00466275" w:rsidRDefault="00466275">
      <w:pPr>
        <w:pStyle w:val="BodyText"/>
        <w:spacing w:before="5"/>
        <w:rPr>
          <w:sz w:val="27"/>
        </w:rPr>
      </w:pPr>
    </w:p>
    <w:p w14:paraId="4E1C00EA" w14:textId="77777777" w:rsidR="00466275" w:rsidRDefault="00000000">
      <w:pPr>
        <w:pStyle w:val="BodyText"/>
        <w:ind w:left="120"/>
        <w:jc w:val="both"/>
      </w:pPr>
      <w:r>
        <w:t>Significant</w:t>
      </w:r>
      <w:r>
        <w:rPr>
          <w:spacing w:val="-6"/>
        </w:rPr>
        <w:t xml:space="preserve"> </w:t>
      </w:r>
      <w:r>
        <w:t>lessons</w:t>
      </w:r>
      <w:r>
        <w:rPr>
          <w:spacing w:val="-5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research:</w:t>
      </w:r>
    </w:p>
    <w:p w14:paraId="235BE9BA" w14:textId="77777777" w:rsidR="00466275" w:rsidRDefault="00466275">
      <w:pPr>
        <w:pStyle w:val="BodyText"/>
        <w:spacing w:before="10"/>
        <w:rPr>
          <w:sz w:val="28"/>
        </w:rPr>
      </w:pPr>
    </w:p>
    <w:p w14:paraId="18223A72" w14:textId="77777777" w:rsidR="0046627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line="252" w:lineRule="auto"/>
        <w:ind w:right="459"/>
        <w:jc w:val="both"/>
        <w:rPr>
          <w:sz w:val="24"/>
        </w:rPr>
      </w:pPr>
      <w:r>
        <w:rPr>
          <w:sz w:val="24"/>
        </w:rPr>
        <w:t>Higher variance in produced embeddings is highly correlated to improved 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-4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-score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7428F1E4" w14:textId="77777777" w:rsidR="0046627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98" w:line="252" w:lineRule="auto"/>
        <w:ind w:right="458"/>
        <w:jc w:val="both"/>
        <w:rPr>
          <w:sz w:val="24"/>
        </w:rPr>
      </w:pPr>
      <w:r>
        <w:rPr>
          <w:sz w:val="24"/>
        </w:rPr>
        <w:t xml:space="preserve">Average cosine similarity results closer to </w:t>
      </w:r>
      <w:proofErr w:type="gramStart"/>
      <w:r>
        <w:rPr>
          <w:sz w:val="24"/>
        </w:rPr>
        <w:t>0</w:t>
      </w:r>
      <w:proofErr w:type="gramEnd"/>
      <w:r>
        <w:rPr>
          <w:sz w:val="24"/>
        </w:rPr>
        <w:t xml:space="preserve"> are highly correlated with better </w:t>
      </w:r>
      <w:r>
        <w:rPr>
          <w:i/>
          <w:sz w:val="24"/>
        </w:rPr>
        <w:t>E</w:t>
      </w:r>
      <w:r>
        <w:rPr>
          <w:sz w:val="24"/>
        </w:rPr>
        <w:t>-score per-</w:t>
      </w:r>
      <w:r>
        <w:rPr>
          <w:spacing w:val="-57"/>
          <w:sz w:val="24"/>
        </w:rPr>
        <w:t xml:space="preserve"> </w:t>
      </w:r>
      <w:r>
        <w:rPr>
          <w:sz w:val="24"/>
        </w:rPr>
        <w:t>formance.</w:t>
      </w:r>
      <w:r>
        <w:rPr>
          <w:spacing w:val="1"/>
          <w:sz w:val="24"/>
        </w:rPr>
        <w:t xml:space="preserve"> </w:t>
      </w:r>
      <w:r>
        <w:rPr>
          <w:sz w:val="24"/>
        </w:rPr>
        <w:t>Models that make use of the full -1...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cosine similarity range with better-</w:t>
      </w:r>
      <w:r>
        <w:rPr>
          <w:spacing w:val="1"/>
          <w:sz w:val="24"/>
        </w:rPr>
        <w:t xml:space="preserve"> </w:t>
      </w:r>
      <w:r>
        <w:rPr>
          <w:sz w:val="24"/>
        </w:rPr>
        <w:t>produced embeddings perform better than those with mostly positive results. Fine-tuning</w:t>
      </w:r>
      <w:r>
        <w:rPr>
          <w:spacing w:val="-57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0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61D4A6CC" w14:textId="77777777" w:rsidR="00466275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96" w:line="252" w:lineRule="auto"/>
        <w:ind w:right="457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rules</w:t>
      </w:r>
      <w:r>
        <w:rPr>
          <w:spacing w:val="-10"/>
          <w:sz w:val="24"/>
        </w:rPr>
        <w:t xml:space="preserve"> </w:t>
      </w:r>
      <w:r>
        <w:rPr>
          <w:sz w:val="24"/>
        </w:rPr>
        <w:t>governing</w:t>
      </w:r>
      <w:r>
        <w:rPr>
          <w:spacing w:val="-9"/>
          <w:sz w:val="24"/>
        </w:rPr>
        <w:t xml:space="preserve"> </w:t>
      </w:r>
      <w:r>
        <w:rPr>
          <w:sz w:val="24"/>
        </w:rPr>
        <w:t>protein</w:t>
      </w:r>
      <w:r>
        <w:rPr>
          <w:spacing w:val="-10"/>
          <w:sz w:val="24"/>
        </w:rPr>
        <w:t xml:space="preserve"> </w:t>
      </w:r>
      <w:r>
        <w:rPr>
          <w:sz w:val="24"/>
        </w:rPr>
        <w:t>sequences</w:t>
      </w:r>
      <w:r>
        <w:rPr>
          <w:spacing w:val="-10"/>
          <w:sz w:val="24"/>
        </w:rPr>
        <w:t xml:space="preserve"> </w:t>
      </w:r>
      <w:r>
        <w:rPr>
          <w:sz w:val="24"/>
        </w:rPr>
        <w:t>observed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world</w:t>
      </w:r>
      <w:r>
        <w:rPr>
          <w:spacing w:val="-10"/>
          <w:sz w:val="24"/>
        </w:rPr>
        <w:t xml:space="preserve"> </w:t>
      </w:r>
      <w:r>
        <w:rPr>
          <w:sz w:val="24"/>
        </w:rPr>
        <w:t>lead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higher</w:t>
      </w:r>
      <w:r>
        <w:rPr>
          <w:spacing w:val="-10"/>
          <w:sz w:val="24"/>
        </w:rPr>
        <w:t xml:space="preserve"> </w:t>
      </w:r>
      <w:r>
        <w:rPr>
          <w:sz w:val="24"/>
        </w:rPr>
        <w:t>cosine</w:t>
      </w:r>
      <w:r>
        <w:rPr>
          <w:spacing w:val="-9"/>
          <w:sz w:val="24"/>
        </w:rPr>
        <w:t xml:space="preserve"> </w:t>
      </w:r>
      <w:r>
        <w:rPr>
          <w:sz w:val="24"/>
        </w:rPr>
        <w:t>similar-</w:t>
      </w:r>
      <w:r>
        <w:rPr>
          <w:spacing w:val="-58"/>
          <w:sz w:val="24"/>
        </w:rPr>
        <w:t xml:space="preserve"> </w:t>
      </w:r>
      <w:r>
        <w:rPr>
          <w:sz w:val="24"/>
        </w:rPr>
        <w:t>ity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cases.</w:t>
      </w:r>
      <w:r>
        <w:rPr>
          <w:spacing w:val="10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variation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accounting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amino</w:t>
      </w:r>
      <w:r>
        <w:rPr>
          <w:spacing w:val="-1"/>
          <w:sz w:val="24"/>
        </w:rPr>
        <w:t xml:space="preserve"> </w:t>
      </w:r>
      <w:r>
        <w:rPr>
          <w:sz w:val="24"/>
        </w:rPr>
        <w:t>acid</w:t>
      </w:r>
      <w:r>
        <w:rPr>
          <w:spacing w:val="-2"/>
          <w:sz w:val="24"/>
        </w:rPr>
        <w:t xml:space="preserve"> </w:t>
      </w:r>
      <w:r>
        <w:rPr>
          <w:sz w:val="24"/>
        </w:rPr>
        <w:t>frequency)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stronger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360FBA66" w14:textId="77777777" w:rsidR="00466275" w:rsidRDefault="00466275">
      <w:pPr>
        <w:pStyle w:val="BodyText"/>
        <w:rPr>
          <w:sz w:val="28"/>
        </w:rPr>
      </w:pPr>
    </w:p>
    <w:p w14:paraId="146EB02D" w14:textId="77777777" w:rsidR="00466275" w:rsidRDefault="00000000">
      <w:pPr>
        <w:pStyle w:val="Heading2"/>
        <w:numPr>
          <w:ilvl w:val="1"/>
          <w:numId w:val="1"/>
        </w:numPr>
        <w:tabs>
          <w:tab w:val="left" w:pos="894"/>
          <w:tab w:val="left" w:pos="895"/>
        </w:tabs>
        <w:spacing w:before="211"/>
      </w:pPr>
      <w:bookmarkStart w:id="83" w:name="Acknowledgements"/>
      <w:bookmarkStart w:id="84" w:name="_bookmark60"/>
      <w:bookmarkEnd w:id="83"/>
      <w:bookmarkEnd w:id="84"/>
      <w:r>
        <w:t>Acknowledgements</w:t>
      </w:r>
    </w:p>
    <w:p w14:paraId="75696F02" w14:textId="77777777" w:rsidR="00466275" w:rsidRDefault="00000000">
      <w:pPr>
        <w:pStyle w:val="BodyText"/>
        <w:spacing w:before="373" w:line="252" w:lineRule="auto"/>
        <w:ind w:left="120" w:right="458"/>
        <w:jc w:val="both"/>
      </w:pPr>
      <w:r>
        <w:t>Dr.</w:t>
      </w:r>
      <w:r>
        <w:rPr>
          <w:spacing w:val="8"/>
        </w:rPr>
        <w:t xml:space="preserve"> </w:t>
      </w:r>
      <w:r>
        <w:t>Lucian</w:t>
      </w:r>
      <w:r>
        <w:rPr>
          <w:spacing w:val="-5"/>
        </w:rPr>
        <w:t xml:space="preserve"> </w:t>
      </w:r>
      <w:r>
        <w:t>Ilie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rPr>
          <w:i/>
        </w:rPr>
        <w:t>E</w:t>
      </w:r>
      <w:r>
        <w:t>-score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(Ashrafzadeh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hyperlink w:anchor="_bookmark62" w:history="1">
        <w:r>
          <w:rPr>
            <w:color w:val="00FF00"/>
          </w:rPr>
          <w:t>2023</w:t>
        </w:r>
      </w:hyperlink>
      <w:r>
        <w:t>).</w:t>
      </w:r>
    </w:p>
    <w:p w14:paraId="68D49690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3EA0EF73" w14:textId="77777777" w:rsidR="00466275" w:rsidRDefault="00466275">
      <w:pPr>
        <w:pStyle w:val="BodyText"/>
        <w:spacing w:before="10"/>
        <w:rPr>
          <w:sz w:val="15"/>
        </w:rPr>
      </w:pPr>
    </w:p>
    <w:p w14:paraId="3F0EE026" w14:textId="77777777" w:rsidR="00466275" w:rsidRDefault="00000000">
      <w:pPr>
        <w:spacing w:before="114"/>
        <w:ind w:left="120"/>
        <w:rPr>
          <w:b/>
          <w:sz w:val="34"/>
        </w:rPr>
      </w:pPr>
      <w:bookmarkStart w:id="85" w:name="References"/>
      <w:bookmarkStart w:id="86" w:name="_bookmark61"/>
      <w:bookmarkEnd w:id="85"/>
      <w:bookmarkEnd w:id="86"/>
      <w:r>
        <w:rPr>
          <w:b/>
          <w:sz w:val="34"/>
        </w:rPr>
        <w:t>References</w:t>
      </w:r>
    </w:p>
    <w:p w14:paraId="38B9F5AF" w14:textId="77777777" w:rsidR="00466275" w:rsidRDefault="00000000">
      <w:pPr>
        <w:pStyle w:val="BodyText"/>
        <w:spacing w:before="373" w:line="252" w:lineRule="auto"/>
        <w:ind w:left="839" w:right="458" w:hanging="720"/>
        <w:jc w:val="both"/>
      </w:pPr>
      <w:bookmarkStart w:id="87" w:name="_bookmark63"/>
      <w:bookmarkEnd w:id="87"/>
      <w:r>
        <w:rPr>
          <w:w w:val="95"/>
        </w:rPr>
        <w:t>Altschul, S. F., Gish, W., Miller, W., Myers, E. W., &amp; Lipman, D. J. (1990). Basic local alignment</w:t>
      </w:r>
      <w:r>
        <w:rPr>
          <w:spacing w:val="1"/>
          <w:w w:val="9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tool.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Journal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molecular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biology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hyperlink r:id="rId16">
        <w:r>
          <w:rPr>
            <w:color w:val="00AEEF"/>
            <w:spacing w:val="11"/>
            <w:w w:val="95"/>
          </w:rPr>
          <w:t xml:space="preserve">https://doi.org/10.1016/S0022- </w:t>
        </w:r>
        <w:r>
          <w:rPr>
            <w:color w:val="00AEEF"/>
            <w:w w:val="95"/>
          </w:rPr>
          <w:t>2836(05)</w:t>
        </w:r>
      </w:hyperlink>
      <w:r>
        <w:rPr>
          <w:color w:val="00AEEF"/>
          <w:spacing w:val="1"/>
          <w:w w:val="95"/>
        </w:rPr>
        <w:t xml:space="preserve"> </w:t>
      </w:r>
      <w:hyperlink r:id="rId17">
        <w:bookmarkStart w:id="88" w:name="_bookmark62"/>
        <w:bookmarkEnd w:id="88"/>
        <w:r>
          <w:rPr>
            <w:color w:val="00AEEF"/>
          </w:rPr>
          <w:t>80360-2</w:t>
        </w:r>
      </w:hyperlink>
    </w:p>
    <w:p w14:paraId="51131948" w14:textId="77777777" w:rsidR="00466275" w:rsidRDefault="00000000">
      <w:pPr>
        <w:pStyle w:val="BodyText"/>
        <w:spacing w:line="252" w:lineRule="auto"/>
        <w:ind w:left="839" w:right="458" w:hanging="720"/>
        <w:jc w:val="both"/>
      </w:pPr>
      <w:r>
        <w:t>Ashrafzadeh, S., Golding, G. B., Ilie, S., &amp; Ilie, L. (2023). Scoring alignments by embedding</w:t>
      </w:r>
      <w:r>
        <w:rPr>
          <w:spacing w:val="1"/>
        </w:rPr>
        <w:t xml:space="preserve"> </w:t>
      </w:r>
      <w:bookmarkStart w:id="89" w:name="_bookmark64"/>
      <w:bookmarkEnd w:id="89"/>
      <w:r>
        <w:t>vector</w:t>
      </w:r>
      <w:r>
        <w:rPr>
          <w:spacing w:val="-2"/>
        </w:rPr>
        <w:t xml:space="preserve"> </w:t>
      </w:r>
      <w:r>
        <w:t>similarity.</w:t>
      </w:r>
      <w:r>
        <w:rPr>
          <w:spacing w:val="-2"/>
        </w:rPr>
        <w:t xml:space="preserve"> </w:t>
      </w:r>
      <w:hyperlink r:id="rId18">
        <w:r>
          <w:rPr>
            <w:color w:val="00AEEF"/>
          </w:rPr>
          <w:t>https://doi.org/10.1101/2023.08.30.555602</w:t>
        </w:r>
      </w:hyperlink>
    </w:p>
    <w:p w14:paraId="64BDCFC6" w14:textId="77777777" w:rsidR="00466275" w:rsidRDefault="00000000">
      <w:pPr>
        <w:pStyle w:val="BodyText"/>
        <w:spacing w:line="269" w:lineRule="exact"/>
        <w:ind w:left="119"/>
        <w:jc w:val="both"/>
      </w:pPr>
      <w:r>
        <w:t>Beals,</w:t>
      </w:r>
      <w:r>
        <w:rPr>
          <w:spacing w:val="28"/>
        </w:rPr>
        <w:t xml:space="preserve"> </w:t>
      </w:r>
      <w:r>
        <w:t>M.,</w:t>
      </w:r>
      <w:r>
        <w:rPr>
          <w:spacing w:val="28"/>
        </w:rPr>
        <w:t xml:space="preserve"> </w:t>
      </w:r>
      <w:r>
        <w:t>Gross,</w:t>
      </w:r>
      <w:r>
        <w:rPr>
          <w:spacing w:val="29"/>
        </w:rPr>
        <w:t xml:space="preserve"> </w:t>
      </w:r>
      <w:r>
        <w:t>L.,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Harrell,</w:t>
      </w:r>
      <w:r>
        <w:rPr>
          <w:spacing w:val="29"/>
        </w:rPr>
        <w:t xml:space="preserve"> </w:t>
      </w:r>
      <w:r>
        <w:t>S.</w:t>
      </w:r>
      <w:r>
        <w:rPr>
          <w:spacing w:val="28"/>
        </w:rPr>
        <w:t xml:space="preserve"> </w:t>
      </w:r>
      <w:r>
        <w:t>(1999).</w:t>
      </w:r>
      <w:r>
        <w:rPr>
          <w:spacing w:val="29"/>
        </w:rPr>
        <w:t xml:space="preserve"> </w:t>
      </w:r>
      <w:r>
        <w:t>Amino</w:t>
      </w:r>
      <w:r>
        <w:rPr>
          <w:spacing w:val="28"/>
        </w:rPr>
        <w:t xml:space="preserve"> </w:t>
      </w:r>
      <w:r>
        <w:t>acid</w:t>
      </w:r>
      <w:r>
        <w:rPr>
          <w:spacing w:val="28"/>
        </w:rPr>
        <w:t xml:space="preserve"> </w:t>
      </w:r>
      <w:r>
        <w:t>frequency.</w:t>
      </w:r>
      <w:r>
        <w:rPr>
          <w:spacing w:val="29"/>
        </w:rPr>
        <w:t xml:space="preserve"> </w:t>
      </w:r>
      <w:hyperlink r:id="rId19">
        <w:r>
          <w:rPr>
            <w:color w:val="00AEEF"/>
          </w:rPr>
          <w:t>https://www.nimbios.org/</w:t>
        </w:r>
      </w:hyperlink>
    </w:p>
    <w:bookmarkStart w:id="90" w:name="_bookmark65"/>
    <w:bookmarkEnd w:id="90"/>
    <w:p w14:paraId="60D8B8FE" w14:textId="77777777" w:rsidR="00466275" w:rsidRDefault="00000000">
      <w:pPr>
        <w:pStyle w:val="BodyText"/>
        <w:spacing w:line="294" w:lineRule="exact"/>
        <w:ind w:left="839"/>
      </w:pPr>
      <w:r>
        <w:fldChar w:fldCharType="begin"/>
      </w:r>
      <w:r>
        <w:instrText>HYPERLINK "https://www.nimbios.org/~gross/bioed/webmodules/aminoacid.htm" \h</w:instrText>
      </w:r>
      <w:r>
        <w:fldChar w:fldCharType="separate"/>
      </w:r>
      <w:r>
        <w:rPr>
          <w:rFonts w:ascii="Lucida Sans Unicode" w:hAnsi="Lucida Sans Unicode"/>
          <w:color w:val="00AEEF"/>
          <w:position w:val="5"/>
          <w:sz w:val="18"/>
        </w:rPr>
        <w:t>∼</w:t>
      </w:r>
      <w:r>
        <w:rPr>
          <w:color w:val="00AEEF"/>
        </w:rPr>
        <w:t>gross/bioed/webmodules/aminoacid.htm</w:t>
      </w:r>
      <w:r>
        <w:rPr>
          <w:color w:val="00AEEF"/>
        </w:rPr>
        <w:fldChar w:fldCharType="end"/>
      </w:r>
    </w:p>
    <w:p w14:paraId="753DCED9" w14:textId="77777777" w:rsidR="00466275" w:rsidRDefault="00000000">
      <w:pPr>
        <w:pStyle w:val="BodyText"/>
        <w:spacing w:before="10" w:line="252" w:lineRule="auto"/>
        <w:ind w:left="840" w:right="457" w:hanging="720"/>
        <w:jc w:val="both"/>
      </w:pPr>
      <w:r>
        <w:rPr>
          <w:w w:val="95"/>
        </w:rPr>
        <w:t xml:space="preserve">Consortium, T. U. (2022). UniProt: the Universal Protein Knowledgebase in 2023. </w:t>
      </w:r>
      <w:r>
        <w:rPr>
          <w:i/>
          <w:w w:val="95"/>
        </w:rPr>
        <w:t>Nucleic Acids</w:t>
      </w:r>
      <w:r>
        <w:rPr>
          <w:i/>
          <w:spacing w:val="1"/>
          <w:w w:val="95"/>
        </w:rPr>
        <w:t xml:space="preserve"> </w:t>
      </w:r>
      <w:bookmarkStart w:id="91" w:name="_bookmark66"/>
      <w:bookmarkEnd w:id="91"/>
      <w:r>
        <w:rPr>
          <w:i/>
        </w:rPr>
        <w:t>Research</w:t>
      </w:r>
      <w:r>
        <w:t>,</w:t>
      </w:r>
      <w:r>
        <w:rPr>
          <w:spacing w:val="-3"/>
        </w:rPr>
        <w:t xml:space="preserve"> </w:t>
      </w:r>
      <w:r>
        <w:rPr>
          <w:i/>
        </w:rPr>
        <w:t>51</w:t>
      </w:r>
      <w:r>
        <w:t>(D1),</w:t>
      </w:r>
      <w:r>
        <w:rPr>
          <w:spacing w:val="-2"/>
        </w:rPr>
        <w:t xml:space="preserve"> </w:t>
      </w:r>
      <w:r>
        <w:t>D523–D531.</w:t>
      </w:r>
      <w:r>
        <w:rPr>
          <w:spacing w:val="-2"/>
        </w:rPr>
        <w:t xml:space="preserve"> </w:t>
      </w:r>
      <w:hyperlink r:id="rId20">
        <w:r>
          <w:rPr>
            <w:color w:val="00AEEF"/>
          </w:rPr>
          <w:t>https://doi.org/10.1093/nar/gkac1052</w:t>
        </w:r>
      </w:hyperlink>
    </w:p>
    <w:p w14:paraId="5F354E38" w14:textId="77777777" w:rsidR="00466275" w:rsidRDefault="00000000">
      <w:pPr>
        <w:pStyle w:val="BodyText"/>
        <w:spacing w:line="252" w:lineRule="auto"/>
        <w:ind w:left="840" w:right="457" w:hanging="720"/>
        <w:jc w:val="both"/>
      </w:pPr>
      <w:r>
        <w:t>De Lucrezia, D., Slanzi, D., Poli, I., Polticelli, F., &amp; Minervini, G. (2012). Do natural proteins</w:t>
      </w:r>
      <w:r>
        <w:rPr>
          <w:spacing w:val="1"/>
        </w:rPr>
        <w:t xml:space="preserve"> </w:t>
      </w:r>
      <w:r>
        <w:t>differ from random sequences polypeptides? natural vs. random proteins classification</w:t>
      </w:r>
      <w:r>
        <w:rPr>
          <w:spacing w:val="1"/>
        </w:rPr>
        <w:t xml:space="preserve"> </w:t>
      </w:r>
      <w:r>
        <w:t xml:space="preserve">using an evolutionary neural network. </w:t>
      </w:r>
      <w:r>
        <w:rPr>
          <w:i/>
        </w:rPr>
        <w:t>PLOS ONE</w:t>
      </w:r>
      <w:r>
        <w:t xml:space="preserve">, </w:t>
      </w:r>
      <w:r>
        <w:rPr>
          <w:i/>
        </w:rPr>
        <w:t>7</w:t>
      </w:r>
      <w:r>
        <w:t xml:space="preserve">(5), 1–10. </w:t>
      </w:r>
      <w:hyperlink r:id="rId21">
        <w:r>
          <w:rPr>
            <w:color w:val="00AEEF"/>
          </w:rPr>
          <w:t>https://doi.org/10.1371/</w:t>
        </w:r>
      </w:hyperlink>
      <w:r>
        <w:rPr>
          <w:color w:val="00AEEF"/>
          <w:spacing w:val="1"/>
        </w:rPr>
        <w:t xml:space="preserve"> </w:t>
      </w:r>
      <w:hyperlink r:id="rId22">
        <w:bookmarkStart w:id="92" w:name="_bookmark67"/>
        <w:bookmarkEnd w:id="92"/>
        <w:proofErr w:type="gramStart"/>
        <w:r>
          <w:rPr>
            <w:color w:val="00AEEF"/>
          </w:rPr>
          <w:t>journal.pone</w:t>
        </w:r>
        <w:proofErr w:type="gramEnd"/>
        <w:r>
          <w:rPr>
            <w:color w:val="00AEEF"/>
          </w:rPr>
          <w:t>.0036634</w:t>
        </w:r>
      </w:hyperlink>
    </w:p>
    <w:p w14:paraId="1B06B00F" w14:textId="77777777" w:rsidR="00466275" w:rsidRDefault="00000000">
      <w:pPr>
        <w:pStyle w:val="BodyText"/>
        <w:spacing w:line="244" w:lineRule="auto"/>
        <w:ind w:left="840" w:right="457" w:hanging="720"/>
        <w:jc w:val="both"/>
      </w:pPr>
      <w:r>
        <w:t>Desiere,</w:t>
      </w:r>
      <w:r>
        <w:rPr>
          <w:spacing w:val="-9"/>
        </w:rPr>
        <w:t xml:space="preserve"> </w:t>
      </w:r>
      <w:r>
        <w:t>F.,</w:t>
      </w:r>
      <w:r>
        <w:rPr>
          <w:spacing w:val="-9"/>
        </w:rPr>
        <w:t xml:space="preserve"> </w:t>
      </w:r>
      <w:r>
        <w:t>Deutsch,</w:t>
      </w:r>
      <w:r>
        <w:rPr>
          <w:spacing w:val="-9"/>
        </w:rPr>
        <w:t xml:space="preserve"> </w:t>
      </w:r>
      <w:r>
        <w:t>E.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King,</w:t>
      </w:r>
      <w:r>
        <w:rPr>
          <w:spacing w:val="-8"/>
        </w:rPr>
        <w:t xml:space="preserve"> </w:t>
      </w:r>
      <w:r>
        <w:t>N.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Nesvizhskii,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I.,</w:t>
      </w:r>
      <w:r>
        <w:rPr>
          <w:spacing w:val="-9"/>
        </w:rPr>
        <w:t xml:space="preserve"> </w:t>
      </w:r>
      <w:r>
        <w:t>Mallick,</w:t>
      </w:r>
      <w:r>
        <w:rPr>
          <w:spacing w:val="-8"/>
        </w:rPr>
        <w:t xml:space="preserve"> </w:t>
      </w:r>
      <w:r>
        <w:t>P.,</w:t>
      </w:r>
      <w:r>
        <w:rPr>
          <w:spacing w:val="-9"/>
        </w:rPr>
        <w:t xml:space="preserve"> </w:t>
      </w:r>
      <w:r>
        <w:t>Eng,</w:t>
      </w:r>
      <w:r>
        <w:rPr>
          <w:spacing w:val="-9"/>
        </w:rPr>
        <w:t xml:space="preserve"> </w:t>
      </w:r>
      <w:r>
        <w:t>J.,</w:t>
      </w:r>
      <w:r>
        <w:rPr>
          <w:spacing w:val="-9"/>
        </w:rPr>
        <w:t xml:space="preserve"> </w:t>
      </w:r>
      <w:r>
        <w:t>Chen,</w:t>
      </w:r>
      <w:r>
        <w:rPr>
          <w:spacing w:val="-9"/>
        </w:rPr>
        <w:t xml:space="preserve"> </w:t>
      </w:r>
      <w:r>
        <w:t>S.,</w:t>
      </w:r>
      <w:r>
        <w:rPr>
          <w:spacing w:val="-9"/>
        </w:rPr>
        <w:t xml:space="preserve"> </w:t>
      </w:r>
      <w:r>
        <w:t>Eddes,</w:t>
      </w:r>
      <w:r>
        <w:rPr>
          <w:spacing w:val="-57"/>
        </w:rPr>
        <w:t xml:space="preserve"> </w:t>
      </w:r>
      <w:r>
        <w:t xml:space="preserve">J., Loevenich, S. N., &amp; Aebersold, R. (2006). The PeptideAtlas project. </w:t>
      </w:r>
      <w:r>
        <w:rPr>
          <w:i/>
        </w:rPr>
        <w:t>Nucleic Acids</w:t>
      </w:r>
      <w:r>
        <w:rPr>
          <w:i/>
          <w:spacing w:val="1"/>
        </w:rPr>
        <w:t xml:space="preserve"> </w:t>
      </w:r>
      <w:bookmarkStart w:id="93" w:name="_bookmark68"/>
      <w:bookmarkEnd w:id="93"/>
      <w:r>
        <w:rPr>
          <w:i/>
        </w:rPr>
        <w:t>Research</w:t>
      </w:r>
      <w:r>
        <w:t>,</w:t>
      </w:r>
      <w:r>
        <w:rPr>
          <w:spacing w:val="-2"/>
        </w:rPr>
        <w:t xml:space="preserve"> </w:t>
      </w:r>
      <w:r>
        <w:rPr>
          <w:i/>
        </w:rPr>
        <w:t>34</w:t>
      </w:r>
      <w:r>
        <w:t>(suppl</w:t>
      </w:r>
      <w:r>
        <w:rPr>
          <w:vertAlign w:val="subscript"/>
        </w:rPr>
        <w:t>1</w:t>
      </w:r>
      <w:r>
        <w:rPr>
          <w:rFonts w:ascii="Tahoma" w:hAnsi="Tahoma"/>
        </w:rPr>
        <w:t>)</w:t>
      </w:r>
      <w:r>
        <w:t>,</w:t>
      </w:r>
      <w:r>
        <w:rPr>
          <w:spacing w:val="-2"/>
        </w:rPr>
        <w:t xml:space="preserve"> </w:t>
      </w:r>
      <w:r>
        <w:t>D655–D658.</w:t>
      </w:r>
      <w:r>
        <w:rPr>
          <w:spacing w:val="-2"/>
        </w:rPr>
        <w:t xml:space="preserve"> </w:t>
      </w:r>
      <w:hyperlink r:id="rId23">
        <w:r>
          <w:rPr>
            <w:color w:val="00AEEF"/>
          </w:rPr>
          <w:t>https://doi.org/10.1093/nar/gkj040</w:t>
        </w:r>
      </w:hyperlink>
    </w:p>
    <w:p w14:paraId="6A9CF0A2" w14:textId="77777777" w:rsidR="00466275" w:rsidRDefault="00000000">
      <w:pPr>
        <w:pStyle w:val="BodyText"/>
        <w:spacing w:before="1" w:line="252" w:lineRule="auto"/>
        <w:ind w:left="840" w:right="458" w:hanging="720"/>
        <w:jc w:val="both"/>
      </w:pPr>
      <w:r>
        <w:t>Devlin, J., Chang, M. W., Lee, K., &amp; Toutanova, K. (2018). Bert: Pre-training of deep bidirec-</w:t>
      </w:r>
      <w:r>
        <w:rPr>
          <w:spacing w:val="1"/>
        </w:rPr>
        <w:t xml:space="preserve"> </w:t>
      </w:r>
      <w:r>
        <w:t xml:space="preserve">tional transformers for language understanding. </w:t>
      </w:r>
      <w:hyperlink r:id="rId24">
        <w:r>
          <w:rPr>
            <w:color w:val="00AEEF"/>
          </w:rPr>
          <w:t>https://doi.org/10.48550/arXiv.1810.</w:t>
        </w:r>
      </w:hyperlink>
      <w:r>
        <w:rPr>
          <w:color w:val="00AEEF"/>
          <w:spacing w:val="1"/>
        </w:rPr>
        <w:t xml:space="preserve"> </w:t>
      </w:r>
      <w:hyperlink r:id="rId25">
        <w:bookmarkStart w:id="94" w:name="_bookmark69"/>
        <w:bookmarkEnd w:id="94"/>
        <w:r>
          <w:rPr>
            <w:color w:val="00AEEF"/>
          </w:rPr>
          <w:t>04805</w:t>
        </w:r>
      </w:hyperlink>
    </w:p>
    <w:p w14:paraId="21C8781B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Elnaggar,</w:t>
      </w:r>
      <w:r>
        <w:rPr>
          <w:spacing w:val="28"/>
        </w:rPr>
        <w:t xml:space="preserve"> </w:t>
      </w:r>
      <w:r>
        <w:t>A.,</w:t>
      </w:r>
      <w:r>
        <w:rPr>
          <w:spacing w:val="27"/>
        </w:rPr>
        <w:t xml:space="preserve"> </w:t>
      </w:r>
      <w:r>
        <w:t>Heinzinger,</w:t>
      </w:r>
      <w:r>
        <w:rPr>
          <w:spacing w:val="28"/>
        </w:rPr>
        <w:t xml:space="preserve"> </w:t>
      </w:r>
      <w:r>
        <w:t>M.,</w:t>
      </w:r>
      <w:r>
        <w:rPr>
          <w:spacing w:val="29"/>
        </w:rPr>
        <w:t xml:space="preserve"> </w:t>
      </w:r>
      <w:r>
        <w:t>Dallago,</w:t>
      </w:r>
      <w:r>
        <w:rPr>
          <w:spacing w:val="28"/>
        </w:rPr>
        <w:t xml:space="preserve"> </w:t>
      </w:r>
      <w:r>
        <w:t>C.,</w:t>
      </w:r>
      <w:r>
        <w:rPr>
          <w:spacing w:val="27"/>
        </w:rPr>
        <w:t xml:space="preserve"> </w:t>
      </w:r>
      <w:r>
        <w:t>Rehawi,</w:t>
      </w:r>
      <w:r>
        <w:rPr>
          <w:spacing w:val="29"/>
        </w:rPr>
        <w:t xml:space="preserve"> </w:t>
      </w:r>
      <w:r>
        <w:t>G.,</w:t>
      </w:r>
      <w:r>
        <w:rPr>
          <w:spacing w:val="28"/>
        </w:rPr>
        <w:t xml:space="preserve"> </w:t>
      </w:r>
      <w:r>
        <w:t>Yu,</w:t>
      </w:r>
      <w:r>
        <w:rPr>
          <w:spacing w:val="28"/>
        </w:rPr>
        <w:t xml:space="preserve"> </w:t>
      </w:r>
      <w:r>
        <w:t>W.,</w:t>
      </w:r>
      <w:r>
        <w:rPr>
          <w:spacing w:val="28"/>
        </w:rPr>
        <w:t xml:space="preserve"> </w:t>
      </w:r>
      <w:r>
        <w:t>Jones,</w:t>
      </w:r>
      <w:r>
        <w:rPr>
          <w:spacing w:val="28"/>
        </w:rPr>
        <w:t xml:space="preserve"> </w:t>
      </w:r>
      <w:r>
        <w:t>L.,</w:t>
      </w:r>
      <w:r>
        <w:rPr>
          <w:spacing w:val="28"/>
        </w:rPr>
        <w:t xml:space="preserve"> </w:t>
      </w:r>
      <w:r>
        <w:t>Gibbs,</w:t>
      </w:r>
      <w:r>
        <w:rPr>
          <w:spacing w:val="28"/>
        </w:rPr>
        <w:t xml:space="preserve"> </w:t>
      </w:r>
      <w:r>
        <w:t>T.,</w:t>
      </w:r>
      <w:r>
        <w:rPr>
          <w:spacing w:val="28"/>
        </w:rPr>
        <w:t xml:space="preserve"> </w:t>
      </w:r>
      <w:r>
        <w:t>Feher,</w:t>
      </w:r>
      <w:r>
        <w:rPr>
          <w:spacing w:val="-58"/>
        </w:rPr>
        <w:t xml:space="preserve"> </w:t>
      </w:r>
      <w:r>
        <w:t>T., Angerer, C., Steinegger, M., Bhowmik, D., &amp; Rost, B. (2021). Prottrans: Towards</w:t>
      </w:r>
      <w:r>
        <w:rPr>
          <w:spacing w:val="1"/>
        </w:rPr>
        <w:t xml:space="preserve"> </w:t>
      </w:r>
      <w:r>
        <w:t>cracking the language of lifes code through self-supervised deep learning and high per-</w:t>
      </w:r>
      <w:r>
        <w:rPr>
          <w:spacing w:val="1"/>
        </w:rPr>
        <w:t xml:space="preserve"> </w:t>
      </w:r>
      <w:r>
        <w:t>formance</w:t>
      </w:r>
      <w:r>
        <w:rPr>
          <w:spacing w:val="-3"/>
        </w:rPr>
        <w:t xml:space="preserve"> </w:t>
      </w:r>
      <w:r>
        <w:t>computing.</w:t>
      </w:r>
      <w:r>
        <w:rPr>
          <w:spacing w:val="-2"/>
        </w:rPr>
        <w:t xml:space="preserve"> </w:t>
      </w:r>
      <w:r>
        <w:rPr>
          <w:i/>
        </w:rPr>
        <w:t>IEEE</w:t>
      </w:r>
      <w:r>
        <w:rPr>
          <w:i/>
          <w:spacing w:val="-2"/>
        </w:rPr>
        <w:t xml:space="preserve"> </w:t>
      </w:r>
      <w:r>
        <w:rPr>
          <w:i/>
        </w:rPr>
        <w:t>Transactions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Pattern</w:t>
      </w:r>
      <w:r>
        <w:rPr>
          <w:i/>
          <w:spacing w:val="-2"/>
        </w:rPr>
        <w:t xml:space="preserve"> </w:t>
      </w:r>
      <w:r>
        <w:rPr>
          <w:i/>
        </w:rPr>
        <w:t>Analysis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Machine</w:t>
      </w:r>
      <w:r>
        <w:rPr>
          <w:i/>
          <w:spacing w:val="-2"/>
        </w:rPr>
        <w:t xml:space="preserve"> </w:t>
      </w:r>
      <w:r>
        <w:rPr>
          <w:i/>
        </w:rPr>
        <w:t>Intelligence</w:t>
      </w:r>
      <w:r>
        <w:t>.</w:t>
      </w:r>
      <w:r>
        <w:rPr>
          <w:spacing w:val="-57"/>
        </w:rPr>
        <w:t xml:space="preserve"> </w:t>
      </w:r>
      <w:hyperlink r:id="rId26">
        <w:bookmarkStart w:id="95" w:name="_bookmark70"/>
        <w:bookmarkEnd w:id="95"/>
        <w:r>
          <w:rPr>
            <w:color w:val="00AEEF"/>
          </w:rPr>
          <w:t>https://doi.org/10.1109/TPAMI.2021.3095381</w:t>
        </w:r>
      </w:hyperlink>
    </w:p>
    <w:p w14:paraId="22B463F3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Elnaggar, A., Heinzinger, M., Dallago, C., Rehawi, G., Wang, Y., Jones, L., Gibbs, T., Feher,</w:t>
      </w:r>
      <w:r>
        <w:rPr>
          <w:spacing w:val="1"/>
        </w:rPr>
        <w:t xml:space="preserve"> </w:t>
      </w:r>
      <w:r>
        <w:t>T., Angerer, C., Steinegger, M., Bhowmik, D., &amp; Rost, B. (2022). Prottrans: Toward</w:t>
      </w:r>
      <w:r>
        <w:rPr>
          <w:spacing w:val="1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self-supervised</w:t>
      </w:r>
      <w:r>
        <w:rPr>
          <w:spacing w:val="-11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rPr>
          <w:i/>
        </w:rPr>
        <w:t>IEEE</w:t>
      </w:r>
      <w:r>
        <w:rPr>
          <w:i/>
          <w:spacing w:val="-10"/>
        </w:rPr>
        <w:t xml:space="preserve"> </w:t>
      </w:r>
      <w:r>
        <w:rPr>
          <w:i/>
        </w:rPr>
        <w:t>Trans.</w:t>
      </w:r>
      <w:r>
        <w:rPr>
          <w:i/>
          <w:spacing w:val="-10"/>
        </w:rPr>
        <w:t xml:space="preserve"> </w:t>
      </w:r>
      <w:r>
        <w:rPr>
          <w:i/>
        </w:rPr>
        <w:t>Pattern</w:t>
      </w:r>
      <w:r>
        <w:rPr>
          <w:i/>
          <w:spacing w:val="-58"/>
        </w:rPr>
        <w:t xml:space="preserve"> </w:t>
      </w:r>
      <w:bookmarkStart w:id="96" w:name="_bookmark71"/>
      <w:bookmarkEnd w:id="96"/>
      <w:r>
        <w:rPr>
          <w:i/>
        </w:rPr>
        <w:t>Anal.</w:t>
      </w:r>
      <w:r>
        <w:rPr>
          <w:i/>
          <w:spacing w:val="-9"/>
        </w:rPr>
        <w:t xml:space="preserve"> </w:t>
      </w:r>
      <w:r>
        <w:rPr>
          <w:i/>
        </w:rPr>
        <w:t>Mach.</w:t>
      </w:r>
      <w:r>
        <w:rPr>
          <w:i/>
          <w:spacing w:val="-8"/>
        </w:rPr>
        <w:t xml:space="preserve"> </w:t>
      </w:r>
      <w:r>
        <w:rPr>
          <w:i/>
        </w:rPr>
        <w:t>Intell.</w:t>
      </w:r>
      <w:r>
        <w:t>,</w:t>
      </w:r>
      <w:r>
        <w:rPr>
          <w:spacing w:val="-9"/>
        </w:rPr>
        <w:t xml:space="preserve"> </w:t>
      </w:r>
      <w:r>
        <w:rPr>
          <w:i/>
        </w:rPr>
        <w:t>44</w:t>
      </w:r>
      <w:r>
        <w:t>(10),</w:t>
      </w:r>
      <w:r>
        <w:rPr>
          <w:spacing w:val="-8"/>
        </w:rPr>
        <w:t xml:space="preserve"> </w:t>
      </w:r>
      <w:r>
        <w:t>7112–7127.</w:t>
      </w:r>
      <w:r>
        <w:rPr>
          <w:spacing w:val="-8"/>
        </w:rPr>
        <w:t xml:space="preserve"> </w:t>
      </w:r>
      <w:hyperlink r:id="rId27">
        <w:r>
          <w:rPr>
            <w:color w:val="00AEEF"/>
          </w:rPr>
          <w:t>https://doi.org/10.1109/TPAMI.2021.3095381</w:t>
        </w:r>
      </w:hyperlink>
    </w:p>
    <w:p w14:paraId="7D6B2755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rPr>
          <w:w w:val="99"/>
        </w:rPr>
        <w:t>Gligorij</w:t>
      </w:r>
      <w:r>
        <w:rPr>
          <w:spacing w:val="-6"/>
          <w:w w:val="99"/>
        </w:rPr>
        <w:t>e</w:t>
      </w:r>
      <w:r>
        <w:rPr>
          <w:w w:val="99"/>
        </w:rPr>
        <w:t>vi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´</w:t>
      </w:r>
      <w:r>
        <w:rPr>
          <w:w w:val="99"/>
        </w:rPr>
        <w:t>,</w:t>
      </w:r>
      <w:r>
        <w:rPr>
          <w:spacing w:val="7"/>
        </w:rPr>
        <w:t xml:space="preserve"> </w:t>
      </w:r>
      <w:r>
        <w:rPr>
          <w:spacing w:val="-31"/>
          <w:w w:val="99"/>
        </w:rPr>
        <w:t>V</w:t>
      </w:r>
      <w:r>
        <w:rPr>
          <w:w w:val="99"/>
        </w:rPr>
        <w:t>.,</w:t>
      </w:r>
      <w:r>
        <w:rPr>
          <w:spacing w:val="7"/>
        </w:rPr>
        <w:t xml:space="preserve"> </w:t>
      </w:r>
      <w:r>
        <w:rPr>
          <w:w w:val="99"/>
        </w:rPr>
        <w:t>Renfr</w:t>
      </w:r>
      <w:r>
        <w:rPr>
          <w:spacing w:val="-6"/>
          <w:w w:val="99"/>
        </w:rPr>
        <w:t>e</w:t>
      </w:r>
      <w:r>
        <w:rPr>
          <w:spacing w:val="-16"/>
          <w:w w:val="99"/>
        </w:rPr>
        <w:t>w</w:t>
      </w:r>
      <w:r>
        <w:rPr>
          <w:w w:val="99"/>
        </w:rPr>
        <w:t>,</w:t>
      </w:r>
      <w:r>
        <w:rPr>
          <w:spacing w:val="7"/>
        </w:rPr>
        <w:t xml:space="preserve"> </w:t>
      </w:r>
      <w:r>
        <w:rPr>
          <w:spacing w:val="-27"/>
          <w:w w:val="99"/>
        </w:rPr>
        <w:t>P</w:t>
      </w:r>
      <w:r>
        <w:rPr>
          <w:w w:val="99"/>
        </w:rPr>
        <w:t>.</w:t>
      </w:r>
      <w:r>
        <w:rPr>
          <w:spacing w:val="7"/>
        </w:rPr>
        <w:t xml:space="preserve"> </w:t>
      </w:r>
      <w:r>
        <w:rPr>
          <w:w w:val="99"/>
        </w:rPr>
        <w:t>D.,</w:t>
      </w:r>
      <w:r>
        <w:rPr>
          <w:spacing w:val="7"/>
        </w:rPr>
        <w:t xml:space="preserve"> </w:t>
      </w:r>
      <w:r>
        <w:rPr>
          <w:spacing w:val="-9"/>
          <w:w w:val="99"/>
        </w:rPr>
        <w:t>K</w:t>
      </w:r>
      <w:r>
        <w:rPr>
          <w:w w:val="99"/>
        </w:rPr>
        <w:t>osciolek,</w:t>
      </w:r>
      <w:r>
        <w:rPr>
          <w:spacing w:val="7"/>
        </w:rPr>
        <w:t xml:space="preserve"> </w:t>
      </w:r>
      <w:r>
        <w:rPr>
          <w:spacing w:val="-18"/>
          <w:w w:val="99"/>
        </w:rPr>
        <w:t>T</w:t>
      </w:r>
      <w:r>
        <w:rPr>
          <w:w w:val="99"/>
        </w:rPr>
        <w:t>.,</w:t>
      </w:r>
      <w:r>
        <w:rPr>
          <w:spacing w:val="7"/>
        </w:rPr>
        <w:t xml:space="preserve"> </w:t>
      </w:r>
      <w:r>
        <w:rPr>
          <w:w w:val="99"/>
        </w:rPr>
        <w:t>Leman,</w:t>
      </w:r>
      <w:r>
        <w:rPr>
          <w:spacing w:val="7"/>
        </w:rPr>
        <w:t xml:space="preserve"> </w:t>
      </w:r>
      <w:r>
        <w:rPr>
          <w:w w:val="99"/>
        </w:rPr>
        <w:t>J.</w:t>
      </w:r>
      <w:r>
        <w:rPr>
          <w:spacing w:val="7"/>
        </w:rPr>
        <w:t xml:space="preserve"> </w:t>
      </w:r>
      <w:r>
        <w:rPr>
          <w:w w:val="99"/>
        </w:rPr>
        <w:t>K.,</w:t>
      </w:r>
      <w:r>
        <w:rPr>
          <w:spacing w:val="7"/>
        </w:rPr>
        <w:t xml:space="preserve"> </w:t>
      </w:r>
      <w:r>
        <w:rPr>
          <w:w w:val="99"/>
        </w:rPr>
        <w:t>Berenbe</w:t>
      </w:r>
      <w:r>
        <w:rPr>
          <w:spacing w:val="-5"/>
          <w:w w:val="99"/>
        </w:rPr>
        <w:t>r</w:t>
      </w:r>
      <w:r>
        <w:rPr>
          <w:w w:val="99"/>
        </w:rPr>
        <w:t>g,</w:t>
      </w:r>
      <w:r>
        <w:rPr>
          <w:spacing w:val="7"/>
        </w:rPr>
        <w:t xml:space="preserve"> </w:t>
      </w:r>
      <w:r>
        <w:rPr>
          <w:w w:val="99"/>
        </w:rPr>
        <w:t>D.,</w:t>
      </w:r>
      <w:r>
        <w:rPr>
          <w:spacing w:val="7"/>
        </w:rPr>
        <w:t xml:space="preserve"> </w:t>
      </w:r>
      <w:r>
        <w:rPr>
          <w:spacing w:val="-27"/>
          <w:w w:val="99"/>
        </w:rPr>
        <w:t>V</w:t>
      </w:r>
      <w:r>
        <w:rPr>
          <w:w w:val="99"/>
        </w:rPr>
        <w:t>atanen,</w:t>
      </w:r>
      <w:r>
        <w:rPr>
          <w:spacing w:val="7"/>
        </w:rPr>
        <w:t xml:space="preserve"> </w:t>
      </w:r>
      <w:r>
        <w:rPr>
          <w:spacing w:val="-18"/>
          <w:w w:val="99"/>
        </w:rPr>
        <w:t>T</w:t>
      </w:r>
      <w:r>
        <w:rPr>
          <w:w w:val="99"/>
        </w:rPr>
        <w:t>.,</w:t>
      </w:r>
      <w:r>
        <w:rPr>
          <w:spacing w:val="7"/>
        </w:rPr>
        <w:t xml:space="preserve"> </w:t>
      </w:r>
      <w:r>
        <w:rPr>
          <w:w w:val="99"/>
        </w:rPr>
        <w:t xml:space="preserve">Chan- </w:t>
      </w:r>
      <w:r>
        <w:t>dler, C., Taylor, B. C., Fisk, I. M., Vlamakis, H., Xavier, R. J., Knight, R., Cho, K., &amp;</w:t>
      </w:r>
      <w:r>
        <w:rPr>
          <w:spacing w:val="1"/>
        </w:rPr>
        <w:t xml:space="preserve"> </w:t>
      </w:r>
      <w:r>
        <w:t>Bonneau, R. (2021). Structure-based protein function prediction using graph convolu-</w:t>
      </w:r>
      <w:r>
        <w:rPr>
          <w:spacing w:val="1"/>
        </w:rPr>
        <w:t xml:space="preserve"> </w:t>
      </w:r>
      <w:r>
        <w:t xml:space="preserve">tional networks. </w:t>
      </w:r>
      <w:r>
        <w:rPr>
          <w:i/>
        </w:rPr>
        <w:t>Nature Communications</w:t>
      </w:r>
      <w:r>
        <w:t xml:space="preserve">, </w:t>
      </w:r>
      <w:r>
        <w:rPr>
          <w:i/>
        </w:rPr>
        <w:t>12</w:t>
      </w:r>
      <w:r>
        <w:t xml:space="preserve">(1), 3168. </w:t>
      </w:r>
      <w:hyperlink r:id="rId28">
        <w:r>
          <w:rPr>
            <w:color w:val="00AEEF"/>
          </w:rPr>
          <w:t>https://doi.org/10.1038/s41467-</w:t>
        </w:r>
      </w:hyperlink>
      <w:r>
        <w:rPr>
          <w:color w:val="00AEEF"/>
          <w:spacing w:val="1"/>
        </w:rPr>
        <w:t xml:space="preserve"> </w:t>
      </w:r>
      <w:hyperlink r:id="rId29">
        <w:bookmarkStart w:id="97" w:name="_bookmark72"/>
        <w:bookmarkEnd w:id="97"/>
        <w:r>
          <w:rPr>
            <w:color w:val="00AEEF"/>
          </w:rPr>
          <w:t>021-23303-9</w:t>
        </w:r>
      </w:hyperlink>
    </w:p>
    <w:p w14:paraId="12D0E1B7" w14:textId="77777777" w:rsidR="00466275" w:rsidRDefault="00000000">
      <w:pPr>
        <w:spacing w:line="252" w:lineRule="auto"/>
        <w:ind w:left="840" w:right="457" w:hanging="720"/>
        <w:jc w:val="both"/>
        <w:rPr>
          <w:sz w:val="24"/>
        </w:rPr>
      </w:pPr>
      <w:r>
        <w:rPr>
          <w:sz w:val="24"/>
        </w:rPr>
        <w:t>Henikoff, S., &amp; Henikoff, J. G. (1992). Amino acid substitution matrices from protein blocks.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 of the National Academy of Sciences</w:t>
      </w:r>
      <w:r>
        <w:rPr>
          <w:sz w:val="24"/>
        </w:rPr>
        <w:t xml:space="preserve">. </w:t>
      </w:r>
      <w:hyperlink r:id="rId30">
        <w:r>
          <w:rPr>
            <w:color w:val="00AEEF"/>
            <w:sz w:val="24"/>
          </w:rPr>
          <w:t>https://doi.org/10.1073/pnas.89.22.</w:t>
        </w:r>
      </w:hyperlink>
      <w:r>
        <w:rPr>
          <w:color w:val="00AEEF"/>
          <w:spacing w:val="1"/>
          <w:sz w:val="24"/>
        </w:rPr>
        <w:t xml:space="preserve"> </w:t>
      </w:r>
      <w:hyperlink r:id="rId31">
        <w:bookmarkStart w:id="98" w:name="_bookmark73"/>
        <w:bookmarkEnd w:id="98"/>
        <w:r>
          <w:rPr>
            <w:color w:val="00AEEF"/>
            <w:sz w:val="24"/>
          </w:rPr>
          <w:t>10915</w:t>
        </w:r>
      </w:hyperlink>
    </w:p>
    <w:p w14:paraId="726FEA71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Hoffmann,</w:t>
      </w:r>
      <w:r>
        <w:rPr>
          <w:spacing w:val="-6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Borgeaud,</w:t>
      </w:r>
      <w:r>
        <w:rPr>
          <w:spacing w:val="-5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Mensch,</w:t>
      </w:r>
      <w:r>
        <w:rPr>
          <w:spacing w:val="-6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Buchatskaya,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Cai,</w:t>
      </w:r>
      <w:r>
        <w:rPr>
          <w:spacing w:val="-5"/>
        </w:rPr>
        <w:t xml:space="preserve"> </w:t>
      </w:r>
      <w:r>
        <w:t>T.,</w:t>
      </w:r>
      <w:r>
        <w:rPr>
          <w:spacing w:val="-6"/>
        </w:rPr>
        <w:t xml:space="preserve"> </w:t>
      </w:r>
      <w:r>
        <w:t>Rutherford,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Casas,</w:t>
      </w:r>
      <w:r>
        <w:rPr>
          <w:spacing w:val="-57"/>
        </w:rPr>
        <w:t xml:space="preserve"> </w:t>
      </w:r>
      <w:r>
        <w:rPr>
          <w:w w:val="95"/>
        </w:rPr>
        <w:t>D., Hendricks, L. A., Welbl, J., Clark, A., Hennigan, T., Noland, E., Millican, K., van den</w:t>
      </w:r>
      <w:r>
        <w:rPr>
          <w:spacing w:val="1"/>
          <w:w w:val="95"/>
        </w:rPr>
        <w:t xml:space="preserve"> </w:t>
      </w:r>
      <w:r>
        <w:rPr>
          <w:w w:val="95"/>
        </w:rPr>
        <w:t>Driessche, G., Damoc, B., Guy, A., Osindero, S., Simonyan, K., Elsen, E., . . .</w:t>
      </w:r>
      <w:r>
        <w:rPr>
          <w:spacing w:val="1"/>
          <w:w w:val="95"/>
        </w:rPr>
        <w:t xml:space="preserve"> </w:t>
      </w:r>
      <w:r>
        <w:rPr>
          <w:w w:val="95"/>
        </w:rPr>
        <w:t>Sifre, L.</w:t>
      </w:r>
      <w:r>
        <w:rPr>
          <w:spacing w:val="1"/>
          <w:w w:val="95"/>
        </w:rPr>
        <w:t xml:space="preserve"> </w:t>
      </w:r>
      <w:bookmarkStart w:id="99" w:name="_bookmark74"/>
      <w:bookmarkEnd w:id="99"/>
      <w:r>
        <w:t>(2022).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compute</w:t>
      </w:r>
      <w:proofErr w:type="gramEnd"/>
      <w:r>
        <w:t>-optimal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models.</w:t>
      </w:r>
    </w:p>
    <w:p w14:paraId="4A81DD66" w14:textId="77777777" w:rsidR="00466275" w:rsidRDefault="00000000">
      <w:pPr>
        <w:pStyle w:val="BodyText"/>
        <w:spacing w:before="4" w:line="213" w:lineRule="auto"/>
        <w:ind w:left="840" w:right="458" w:hanging="720"/>
        <w:jc w:val="both"/>
      </w:pPr>
      <w:r>
        <w:t>Jumper, J., Evans, R., Pritzel, A., Green, T., Figurnov, M., Ronneberger, O., Tunyasuvunakool,</w:t>
      </w:r>
      <w:r>
        <w:rPr>
          <w:spacing w:val="-57"/>
        </w:rPr>
        <w:t xml:space="preserve"> </w:t>
      </w:r>
      <w:r>
        <w:rPr>
          <w:w w:val="99"/>
        </w:rPr>
        <w:t>K.,</w:t>
      </w:r>
      <w:r>
        <w:rPr>
          <w:spacing w:val="-11"/>
        </w:rPr>
        <w:t xml:space="preserve"> </w:t>
      </w:r>
      <w:r>
        <w:rPr>
          <w:w w:val="99"/>
        </w:rPr>
        <w:t>Bates,</w:t>
      </w:r>
      <w:r>
        <w:rPr>
          <w:spacing w:val="-10"/>
        </w:rPr>
        <w:t xml:space="preserve"> </w:t>
      </w:r>
      <w:r>
        <w:rPr>
          <w:w w:val="99"/>
        </w:rPr>
        <w:t>R.,</w:t>
      </w:r>
      <w:r>
        <w:rPr>
          <w:spacing w:val="-11"/>
        </w:rPr>
        <w:t xml:space="preserve"> </w:t>
      </w:r>
      <w:r>
        <w:rPr>
          <w:spacing w:val="-113"/>
          <w:w w:val="99"/>
        </w:rPr>
        <w:t>Z</w:t>
      </w:r>
      <w:r>
        <w:rPr>
          <w:spacing w:val="26"/>
          <w:w w:val="99"/>
          <w:position w:val="5"/>
        </w:rPr>
        <w:t>ˇ</w:t>
      </w:r>
      <w:r>
        <w:rPr>
          <w:spacing w:val="-74"/>
          <w:w w:val="99"/>
        </w:rPr>
        <w:t>´</w:t>
      </w:r>
      <w:r>
        <w:rPr>
          <w:w w:val="99"/>
        </w:rPr>
        <w:t>ıdek,</w:t>
      </w:r>
      <w:r>
        <w:rPr>
          <w:spacing w:val="-11"/>
        </w:rPr>
        <w:t xml:space="preserve"> </w:t>
      </w:r>
      <w:r>
        <w:rPr>
          <w:w w:val="99"/>
        </w:rPr>
        <w:t>A.,</w:t>
      </w:r>
      <w:r>
        <w:rPr>
          <w:spacing w:val="-10"/>
        </w:rPr>
        <w:t xml:space="preserve"> </w:t>
      </w:r>
      <w:r>
        <w:rPr>
          <w:w w:val="99"/>
        </w:rPr>
        <w:t>Potapen</w:t>
      </w:r>
      <w:r>
        <w:rPr>
          <w:spacing w:val="-3"/>
          <w:w w:val="99"/>
        </w:rPr>
        <w:t>k</w:t>
      </w:r>
      <w:r>
        <w:rPr>
          <w:w w:val="99"/>
        </w:rPr>
        <w:t>o,</w:t>
      </w:r>
      <w:r>
        <w:rPr>
          <w:spacing w:val="-11"/>
        </w:rPr>
        <w:t xml:space="preserve"> </w:t>
      </w:r>
      <w:r>
        <w:rPr>
          <w:w w:val="99"/>
        </w:rPr>
        <w:t>A.,</w:t>
      </w:r>
      <w:r>
        <w:rPr>
          <w:spacing w:val="-11"/>
        </w:rPr>
        <w:t xml:space="preserve"> </w:t>
      </w:r>
      <w:r>
        <w:rPr>
          <w:w w:val="99"/>
        </w:rPr>
        <w:t>Bridgland,</w:t>
      </w:r>
      <w:r>
        <w:rPr>
          <w:spacing w:val="-11"/>
        </w:rPr>
        <w:t xml:space="preserve"> </w:t>
      </w:r>
      <w:r>
        <w:rPr>
          <w:w w:val="99"/>
        </w:rPr>
        <w:t>A.,</w:t>
      </w:r>
      <w:r>
        <w:rPr>
          <w:spacing w:val="-10"/>
        </w:rPr>
        <w:t xml:space="preserve">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w w:val="99"/>
        </w:rPr>
        <w:t>yer,</w:t>
      </w:r>
      <w:r>
        <w:rPr>
          <w:spacing w:val="-11"/>
        </w:rPr>
        <w:t xml:space="preserve"> </w:t>
      </w:r>
      <w:r>
        <w:rPr>
          <w:w w:val="99"/>
        </w:rPr>
        <w:t>C.,</w:t>
      </w:r>
      <w:r>
        <w:rPr>
          <w:spacing w:val="-11"/>
        </w:rPr>
        <w:t xml:space="preserve"> </w:t>
      </w:r>
      <w:r>
        <w:rPr>
          <w:spacing w:val="-9"/>
          <w:w w:val="99"/>
        </w:rPr>
        <w:t>K</w:t>
      </w:r>
      <w:r>
        <w:rPr>
          <w:w w:val="99"/>
        </w:rPr>
        <w:t>ohl,</w:t>
      </w:r>
      <w:r>
        <w:rPr>
          <w:spacing w:val="-10"/>
        </w:rPr>
        <w:t xml:space="preserve"> </w:t>
      </w:r>
      <w:r>
        <w:rPr>
          <w:w w:val="99"/>
        </w:rPr>
        <w:t>S.</w:t>
      </w:r>
      <w:r>
        <w:rPr>
          <w:spacing w:val="-11"/>
        </w:rPr>
        <w:t xml:space="preserve"> </w:t>
      </w:r>
      <w:r>
        <w:rPr>
          <w:w w:val="99"/>
        </w:rPr>
        <w:t>A.</w:t>
      </w:r>
      <w:r>
        <w:rPr>
          <w:spacing w:val="-11"/>
        </w:rPr>
        <w:t xml:space="preserve"> </w:t>
      </w:r>
      <w:r>
        <w:rPr>
          <w:w w:val="99"/>
        </w:rPr>
        <w:t>A.,</w:t>
      </w:r>
      <w:r>
        <w:rPr>
          <w:spacing w:val="-11"/>
        </w:rPr>
        <w:t xml:space="preserve"> </w:t>
      </w:r>
      <w:r>
        <w:rPr>
          <w:w w:val="99"/>
        </w:rPr>
        <w:t>Ballard,</w:t>
      </w:r>
    </w:p>
    <w:p w14:paraId="73175EB4" w14:textId="77777777" w:rsidR="00466275" w:rsidRDefault="00466275">
      <w:pPr>
        <w:spacing w:line="213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6299189F" w14:textId="77777777" w:rsidR="00466275" w:rsidRDefault="00466275">
      <w:pPr>
        <w:pStyle w:val="BodyText"/>
        <w:spacing w:before="6"/>
        <w:rPr>
          <w:sz w:val="19"/>
        </w:rPr>
      </w:pPr>
    </w:p>
    <w:p w14:paraId="26528812" w14:textId="77777777" w:rsidR="00466275" w:rsidRDefault="00000000">
      <w:pPr>
        <w:pStyle w:val="BodyText"/>
        <w:spacing w:before="97" w:line="252" w:lineRule="auto"/>
        <w:ind w:left="840" w:right="459"/>
        <w:jc w:val="both"/>
      </w:pPr>
      <w:r>
        <w:rPr>
          <w:w w:val="95"/>
        </w:rPr>
        <w:t>A. J., Cowie, A., Romera-Paredes, B., Nikolov, S., Jain, R., Adler, J., . . .</w:t>
      </w:r>
      <w:r>
        <w:rPr>
          <w:spacing w:val="1"/>
          <w:w w:val="95"/>
        </w:rPr>
        <w:t xml:space="preserve"> </w:t>
      </w:r>
      <w:r>
        <w:rPr>
          <w:w w:val="95"/>
        </w:rPr>
        <w:t>Hassabis, D.</w:t>
      </w:r>
      <w:r>
        <w:rPr>
          <w:spacing w:val="1"/>
          <w:w w:val="95"/>
        </w:rPr>
        <w:t xml:space="preserve"> </w:t>
      </w:r>
      <w:r>
        <w:t xml:space="preserve">(2021). Highly accurate protein structure prediction with alphafold. </w:t>
      </w:r>
      <w:r>
        <w:rPr>
          <w:i/>
        </w:rPr>
        <w:t>Nature</w:t>
      </w:r>
      <w:r>
        <w:t xml:space="preserve">, </w:t>
      </w:r>
      <w:r>
        <w:rPr>
          <w:i/>
        </w:rPr>
        <w:t>596</w:t>
      </w:r>
      <w:r>
        <w:t>(7873),</w:t>
      </w:r>
      <w:r>
        <w:rPr>
          <w:spacing w:val="1"/>
        </w:rPr>
        <w:t xml:space="preserve"> </w:t>
      </w:r>
      <w:bookmarkStart w:id="100" w:name="_bookmark75"/>
      <w:bookmarkEnd w:id="100"/>
      <w:r>
        <w:t>583–589.</w:t>
      </w:r>
      <w:r>
        <w:rPr>
          <w:spacing w:val="-1"/>
        </w:rPr>
        <w:t xml:space="preserve"> </w:t>
      </w:r>
      <w:hyperlink r:id="rId32">
        <w:r>
          <w:rPr>
            <w:color w:val="00AEEF"/>
          </w:rPr>
          <w:t>https://doi.org/10.1038/s41586-021-03819-2</w:t>
        </w:r>
      </w:hyperlink>
    </w:p>
    <w:p w14:paraId="473ADB21" w14:textId="77777777" w:rsidR="00466275" w:rsidRDefault="00000000">
      <w:pPr>
        <w:pStyle w:val="BodyText"/>
        <w:spacing w:line="252" w:lineRule="auto"/>
        <w:ind w:left="839" w:right="458" w:hanging="720"/>
        <w:jc w:val="both"/>
      </w:pPr>
      <w:r>
        <w:t>Khurana,</w:t>
      </w:r>
      <w:r>
        <w:rPr>
          <w:spacing w:val="-8"/>
        </w:rPr>
        <w:t xml:space="preserve"> </w:t>
      </w:r>
      <w:r>
        <w:t>D.,</w:t>
      </w:r>
      <w:r>
        <w:rPr>
          <w:spacing w:val="-8"/>
        </w:rPr>
        <w:t xml:space="preserve"> </w:t>
      </w:r>
      <w:r>
        <w:t>Koli,</w:t>
      </w:r>
      <w:r>
        <w:rPr>
          <w:spacing w:val="-7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Khatter,</w:t>
      </w:r>
      <w:r>
        <w:rPr>
          <w:spacing w:val="-8"/>
        </w:rPr>
        <w:t xml:space="preserve"> </w:t>
      </w:r>
      <w:r>
        <w:t>K.,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Singh,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(2023).</w:t>
      </w:r>
      <w:r>
        <w:rPr>
          <w:spacing w:val="-8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processing: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w w:val="95"/>
        </w:rPr>
        <w:t xml:space="preserve">art, current </w:t>
      </w:r>
      <w:proofErr w:type="gramStart"/>
      <w:r>
        <w:rPr>
          <w:w w:val="95"/>
        </w:rPr>
        <w:t>trends</w:t>
      </w:r>
      <w:proofErr w:type="gramEnd"/>
      <w:r>
        <w:rPr>
          <w:w w:val="95"/>
        </w:rPr>
        <w:t xml:space="preserve"> and challenges. </w:t>
      </w:r>
      <w:r>
        <w:rPr>
          <w:i/>
          <w:w w:val="95"/>
        </w:rPr>
        <w:t>Multimedia Tools and Applications</w:t>
      </w:r>
      <w:r>
        <w:rPr>
          <w:w w:val="95"/>
        </w:rPr>
        <w:t xml:space="preserve">, </w:t>
      </w:r>
      <w:r>
        <w:rPr>
          <w:i/>
          <w:w w:val="95"/>
        </w:rPr>
        <w:t>82</w:t>
      </w:r>
      <w:r>
        <w:rPr>
          <w:w w:val="95"/>
        </w:rPr>
        <w:t>(3), 3713–3744.</w:t>
      </w:r>
      <w:r>
        <w:rPr>
          <w:spacing w:val="1"/>
          <w:w w:val="95"/>
        </w:rPr>
        <w:t xml:space="preserve"> </w:t>
      </w:r>
      <w:hyperlink r:id="rId33">
        <w:bookmarkStart w:id="101" w:name="_bookmark76"/>
        <w:bookmarkEnd w:id="101"/>
        <w:r>
          <w:rPr>
            <w:color w:val="00AEEF"/>
          </w:rPr>
          <w:t>https://doi.org/10.1007/s11042-022-13428-4</w:t>
        </w:r>
      </w:hyperlink>
    </w:p>
    <w:p w14:paraId="37F54A7E" w14:textId="77777777" w:rsidR="00466275" w:rsidRDefault="00000000">
      <w:pPr>
        <w:pStyle w:val="BodyText"/>
        <w:spacing w:line="252" w:lineRule="auto"/>
        <w:ind w:left="839" w:right="457" w:hanging="720"/>
        <w:jc w:val="both"/>
      </w:pPr>
      <w:r>
        <w:t>Kulmanov, M., &amp; Hoehndorf, R. (2019). DeepGOPlus: improved protein function prediction</w:t>
      </w:r>
      <w:r>
        <w:rPr>
          <w:spacing w:val="1"/>
        </w:rPr>
        <w:t xml:space="preserve"> </w:t>
      </w:r>
      <w:r>
        <w:t xml:space="preserve">from sequence. </w:t>
      </w:r>
      <w:r>
        <w:rPr>
          <w:i/>
        </w:rPr>
        <w:t>Bioinformatics</w:t>
      </w:r>
      <w:r>
        <w:t xml:space="preserve">, </w:t>
      </w:r>
      <w:r>
        <w:rPr>
          <w:i/>
        </w:rPr>
        <w:t>36</w:t>
      </w:r>
      <w:r>
        <w:t xml:space="preserve">(2), 422–429. </w:t>
      </w:r>
      <w:hyperlink r:id="rId34">
        <w:r>
          <w:rPr>
            <w:color w:val="00AEEF"/>
          </w:rPr>
          <w:t>https://doi.org/10.1093/bioinformatics/</w:t>
        </w:r>
      </w:hyperlink>
      <w:r>
        <w:rPr>
          <w:color w:val="00AEEF"/>
          <w:spacing w:val="-57"/>
        </w:rPr>
        <w:t xml:space="preserve"> </w:t>
      </w:r>
      <w:hyperlink r:id="rId35">
        <w:bookmarkStart w:id="102" w:name="_bookmark77"/>
        <w:bookmarkEnd w:id="102"/>
        <w:r>
          <w:rPr>
            <w:color w:val="00AEEF"/>
          </w:rPr>
          <w:t>btz595</w:t>
        </w:r>
      </w:hyperlink>
    </w:p>
    <w:p w14:paraId="5837A4E1" w14:textId="77777777" w:rsidR="00466275" w:rsidRDefault="00000000">
      <w:pPr>
        <w:pStyle w:val="BodyText"/>
        <w:spacing w:line="252" w:lineRule="auto"/>
        <w:ind w:left="839" w:right="458" w:hanging="720"/>
        <w:jc w:val="both"/>
      </w:pPr>
      <w:r>
        <w:t>Lai,</w:t>
      </w:r>
      <w:r>
        <w:rPr>
          <w:spacing w:val="-3"/>
        </w:rPr>
        <w:t xml:space="preserve"> </w:t>
      </w:r>
      <w:r>
        <w:t>B.,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Xu,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(2021).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protein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with</w:t>
      </w:r>
      <w:r>
        <w:rPr>
          <w:spacing w:val="-58"/>
        </w:rPr>
        <w:t xml:space="preserve"> </w:t>
      </w:r>
      <w:bookmarkStart w:id="103" w:name="_bookmark78"/>
      <w:bookmarkEnd w:id="103"/>
      <w:r>
        <w:t>predicted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rPr>
          <w:i/>
        </w:rPr>
        <w:t>bioRxiv</w:t>
      </w:r>
      <w:r>
        <w:t>.</w:t>
      </w:r>
      <w:r>
        <w:rPr>
          <w:spacing w:val="-4"/>
        </w:rPr>
        <w:t xml:space="preserve"> </w:t>
      </w:r>
      <w:hyperlink r:id="rId36">
        <w:r>
          <w:rPr>
            <w:color w:val="00AEEF"/>
          </w:rPr>
          <w:t>https://doi.org/10.1101/2021.06.16.448727</w:t>
        </w:r>
      </w:hyperlink>
    </w:p>
    <w:p w14:paraId="69BD3529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Lan, Z., Chen, M., Goodman, S., Gimpel, K., Sharma, P., &amp; Soricut, R. (2020). Albert: A lite</w:t>
      </w:r>
      <w:r>
        <w:rPr>
          <w:spacing w:val="1"/>
        </w:rPr>
        <w:t xml:space="preserve"> </w:t>
      </w:r>
      <w:bookmarkStart w:id="104" w:name="_bookmark79"/>
      <w:bookmarkEnd w:id="104"/>
      <w:r>
        <w:t>bert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self-supervised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representations.</w:t>
      </w:r>
    </w:p>
    <w:p w14:paraId="1AAD558A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Lin, Z., Akin, H., Rao, R., Hie, B., Zhu, Z., Lu, W., Smetanin, N., dos Santos Costa, A., Fazel-</w:t>
      </w:r>
      <w:r>
        <w:rPr>
          <w:spacing w:val="1"/>
        </w:rPr>
        <w:t xml:space="preserve"> </w:t>
      </w:r>
      <w:r>
        <w:t>Zarandi,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Sercu,</w:t>
      </w:r>
      <w:r>
        <w:rPr>
          <w:spacing w:val="-6"/>
        </w:rPr>
        <w:t xml:space="preserve"> </w:t>
      </w:r>
      <w:r>
        <w:t>T.,</w:t>
      </w:r>
      <w:r>
        <w:rPr>
          <w:spacing w:val="-5"/>
        </w:rPr>
        <w:t xml:space="preserve"> </w:t>
      </w:r>
      <w:r>
        <w:t>Candido,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(2022).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sequences</w:t>
      </w:r>
      <w:r>
        <w:rPr>
          <w:spacing w:val="-57"/>
        </w:rPr>
        <w:t xml:space="preserve"> </w:t>
      </w:r>
      <w:bookmarkStart w:id="105" w:name="_bookmark80"/>
      <w:bookmarkEnd w:id="105"/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prediction.</w:t>
      </w:r>
      <w:r>
        <w:rPr>
          <w:spacing w:val="-2"/>
        </w:rPr>
        <w:t xml:space="preserve"> </w:t>
      </w:r>
      <w:r>
        <w:rPr>
          <w:i/>
        </w:rPr>
        <w:t>bioRxiv</w:t>
      </w:r>
      <w:r>
        <w:t>.</w:t>
      </w:r>
    </w:p>
    <w:p w14:paraId="06B75B57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Liu,</w:t>
      </w:r>
      <w:r>
        <w:rPr>
          <w:spacing w:val="10"/>
        </w:rPr>
        <w:t xml:space="preserve"> </w:t>
      </w:r>
      <w:r>
        <w:t>Y.,</w:t>
      </w:r>
      <w:r>
        <w:rPr>
          <w:spacing w:val="10"/>
        </w:rPr>
        <w:t xml:space="preserve"> </w:t>
      </w:r>
      <w:r>
        <w:t>Ott,</w:t>
      </w:r>
      <w:r>
        <w:rPr>
          <w:spacing w:val="11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Goyal,</w:t>
      </w:r>
      <w:r>
        <w:rPr>
          <w:spacing w:val="10"/>
        </w:rPr>
        <w:t xml:space="preserve"> </w:t>
      </w:r>
      <w:r>
        <w:t>N.,</w:t>
      </w:r>
      <w:r>
        <w:rPr>
          <w:spacing w:val="10"/>
        </w:rPr>
        <w:t xml:space="preserve"> </w:t>
      </w:r>
      <w:r>
        <w:t>Du,</w:t>
      </w:r>
      <w:r>
        <w:rPr>
          <w:spacing w:val="11"/>
        </w:rPr>
        <w:t xml:space="preserve"> </w:t>
      </w:r>
      <w:r>
        <w:t>J.,</w:t>
      </w:r>
      <w:r>
        <w:rPr>
          <w:spacing w:val="10"/>
        </w:rPr>
        <w:t xml:space="preserve"> </w:t>
      </w:r>
      <w:r>
        <w:t>Joshi,</w:t>
      </w:r>
      <w:r>
        <w:rPr>
          <w:spacing w:val="11"/>
        </w:rPr>
        <w:t xml:space="preserve"> </w:t>
      </w:r>
      <w:r>
        <w:t>M.,</w:t>
      </w:r>
      <w:r>
        <w:rPr>
          <w:spacing w:val="10"/>
        </w:rPr>
        <w:t xml:space="preserve"> </w:t>
      </w:r>
      <w:r>
        <w:t>Chen,</w:t>
      </w:r>
      <w:r>
        <w:rPr>
          <w:spacing w:val="10"/>
        </w:rPr>
        <w:t xml:space="preserve"> </w:t>
      </w:r>
      <w:r>
        <w:t>D.,</w:t>
      </w:r>
      <w:r>
        <w:rPr>
          <w:spacing w:val="11"/>
        </w:rPr>
        <w:t xml:space="preserve"> </w:t>
      </w:r>
      <w:r>
        <w:t>Levy,</w:t>
      </w:r>
      <w:r>
        <w:rPr>
          <w:spacing w:val="11"/>
        </w:rPr>
        <w:t xml:space="preserve"> </w:t>
      </w:r>
      <w:r>
        <w:t>O.,</w:t>
      </w:r>
      <w:r>
        <w:rPr>
          <w:spacing w:val="10"/>
        </w:rPr>
        <w:t xml:space="preserve"> </w:t>
      </w:r>
      <w:r>
        <w:t>Lewis,</w:t>
      </w:r>
      <w:r>
        <w:rPr>
          <w:spacing w:val="10"/>
        </w:rPr>
        <w:t xml:space="preserve"> </w:t>
      </w:r>
      <w:r>
        <w:t>M.,</w:t>
      </w:r>
      <w:r>
        <w:rPr>
          <w:spacing w:val="11"/>
        </w:rPr>
        <w:t xml:space="preserve"> </w:t>
      </w:r>
      <w:r>
        <w:t>Zettlemoyer,</w:t>
      </w:r>
      <w:r>
        <w:rPr>
          <w:spacing w:val="10"/>
        </w:rPr>
        <w:t xml:space="preserve"> </w:t>
      </w:r>
      <w:r>
        <w:t>L.,</w:t>
      </w:r>
      <w:r>
        <w:rPr>
          <w:spacing w:val="-58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Stoyanov,</w:t>
      </w:r>
      <w:r>
        <w:rPr>
          <w:spacing w:val="5"/>
        </w:rPr>
        <w:t xml:space="preserve"> </w:t>
      </w:r>
      <w:r>
        <w:t>V.</w:t>
      </w:r>
      <w:r>
        <w:rPr>
          <w:spacing w:val="5"/>
        </w:rPr>
        <w:t xml:space="preserve"> </w:t>
      </w:r>
      <w:r>
        <w:t>(2019).</w:t>
      </w:r>
      <w:r>
        <w:rPr>
          <w:spacing w:val="4"/>
        </w:rPr>
        <w:t xml:space="preserve"> </w:t>
      </w:r>
      <w:r>
        <w:t>Roberta: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robustly</w:t>
      </w:r>
      <w:r>
        <w:rPr>
          <w:spacing w:val="5"/>
        </w:rPr>
        <w:t xml:space="preserve"> </w:t>
      </w:r>
      <w:r>
        <w:t>optimized</w:t>
      </w:r>
      <w:r>
        <w:rPr>
          <w:spacing w:val="4"/>
        </w:rPr>
        <w:t xml:space="preserve"> </w:t>
      </w:r>
      <w:r>
        <w:t>bert</w:t>
      </w:r>
      <w:r>
        <w:rPr>
          <w:spacing w:val="5"/>
        </w:rPr>
        <w:t xml:space="preserve"> </w:t>
      </w:r>
      <w:r>
        <w:t>pretraining</w:t>
      </w:r>
      <w:r>
        <w:rPr>
          <w:spacing w:val="5"/>
        </w:rPr>
        <w:t xml:space="preserve"> </w:t>
      </w:r>
      <w:r>
        <w:t>approach.</w:t>
      </w:r>
      <w:r>
        <w:rPr>
          <w:spacing w:val="5"/>
        </w:rPr>
        <w:t xml:space="preserve"> </w:t>
      </w:r>
      <w:hyperlink r:id="rId37">
        <w:r>
          <w:rPr>
            <w:color w:val="00AEEF"/>
          </w:rPr>
          <w:t>https:</w:t>
        </w:r>
      </w:hyperlink>
    </w:p>
    <w:bookmarkStart w:id="106" w:name="_bookmark81"/>
    <w:bookmarkEnd w:id="106"/>
    <w:p w14:paraId="4337C1AB" w14:textId="77777777" w:rsidR="00466275" w:rsidRDefault="00000000">
      <w:pPr>
        <w:pStyle w:val="BodyText"/>
        <w:spacing w:line="274" w:lineRule="exact"/>
        <w:ind w:left="840"/>
      </w:pPr>
      <w:r>
        <w:fldChar w:fldCharType="begin"/>
      </w:r>
      <w:r>
        <w:instrText>HYPERLINK "https://doi.org/10.48550/arXiv.1907.11692" \h</w:instrText>
      </w:r>
      <w:r>
        <w:fldChar w:fldCharType="separate"/>
      </w:r>
      <w:r>
        <w:rPr>
          <w:color w:val="00AEEF"/>
        </w:rPr>
        <w:t>//doi.org/10.48550/arXiv.1907.11692</w:t>
      </w:r>
      <w:r>
        <w:rPr>
          <w:color w:val="00AEEF"/>
        </w:rPr>
        <w:fldChar w:fldCharType="end"/>
      </w:r>
    </w:p>
    <w:p w14:paraId="4D0D8547" w14:textId="77777777" w:rsidR="00466275" w:rsidRDefault="00000000">
      <w:pPr>
        <w:pStyle w:val="BodyText"/>
        <w:spacing w:line="252" w:lineRule="auto"/>
        <w:ind w:left="840" w:right="457" w:hanging="720"/>
        <w:jc w:val="both"/>
      </w:pPr>
      <w:r>
        <w:rPr>
          <w:w w:val="95"/>
        </w:rPr>
        <w:t>Ma, Y., Liu, Y., &amp; Cheng, J. (2018). Protein secondary structure prediction based on data partition</w:t>
      </w:r>
      <w:r>
        <w:rPr>
          <w:spacing w:val="1"/>
          <w:w w:val="95"/>
        </w:rPr>
        <w:t xml:space="preserve"> </w:t>
      </w:r>
      <w:r>
        <w:t xml:space="preserve">and semi-random subspace method. </w:t>
      </w:r>
      <w:r>
        <w:rPr>
          <w:i/>
        </w:rPr>
        <w:t>Scientific Reports</w:t>
      </w:r>
      <w:r>
        <w:t xml:space="preserve">, </w:t>
      </w:r>
      <w:r>
        <w:rPr>
          <w:i/>
        </w:rPr>
        <w:t>8</w:t>
      </w:r>
      <w:r>
        <w:t xml:space="preserve">(1), 9856. </w:t>
      </w:r>
      <w:hyperlink r:id="rId38">
        <w:r>
          <w:rPr>
            <w:color w:val="00AEEF"/>
            <w:spacing w:val="9"/>
          </w:rPr>
          <w:t>https://doi.org/10.</w:t>
        </w:r>
      </w:hyperlink>
      <w:r>
        <w:rPr>
          <w:color w:val="00AEEF"/>
          <w:spacing w:val="10"/>
        </w:rPr>
        <w:t xml:space="preserve"> </w:t>
      </w:r>
      <w:hyperlink r:id="rId39">
        <w:bookmarkStart w:id="107" w:name="_bookmark82"/>
        <w:bookmarkEnd w:id="107"/>
        <w:r>
          <w:rPr>
            <w:color w:val="00AEEF"/>
          </w:rPr>
          <w:t>1038/s41598-018-28084-8</w:t>
        </w:r>
      </w:hyperlink>
    </w:p>
    <w:p w14:paraId="1ABECB90" w14:textId="77777777" w:rsidR="00466275" w:rsidRDefault="00000000">
      <w:pPr>
        <w:pStyle w:val="BodyText"/>
        <w:spacing w:line="273" w:lineRule="exact"/>
        <w:ind w:left="120"/>
        <w:jc w:val="both"/>
      </w:pPr>
      <w:r>
        <w:t>Marchler-Bauer,</w:t>
      </w:r>
      <w:r>
        <w:rPr>
          <w:spacing w:val="4"/>
        </w:rPr>
        <w:t xml:space="preserve"> </w:t>
      </w:r>
      <w:r>
        <w:t>A.,</w:t>
      </w:r>
      <w:r>
        <w:rPr>
          <w:spacing w:val="4"/>
        </w:rPr>
        <w:t xml:space="preserve"> </w:t>
      </w:r>
      <w:r>
        <w:t>Derbyshire,</w:t>
      </w:r>
      <w:r>
        <w:rPr>
          <w:spacing w:val="4"/>
        </w:rPr>
        <w:t xml:space="preserve"> </w:t>
      </w:r>
      <w:r>
        <w:t>M.</w:t>
      </w:r>
      <w:r>
        <w:rPr>
          <w:spacing w:val="4"/>
        </w:rPr>
        <w:t xml:space="preserve"> </w:t>
      </w:r>
      <w:r>
        <w:t>K.,</w:t>
      </w:r>
      <w:r>
        <w:rPr>
          <w:spacing w:val="5"/>
        </w:rPr>
        <w:t xml:space="preserve"> </w:t>
      </w:r>
      <w:r>
        <w:t>Gonzales,</w:t>
      </w:r>
      <w:r>
        <w:rPr>
          <w:spacing w:val="4"/>
        </w:rPr>
        <w:t xml:space="preserve"> </w:t>
      </w:r>
      <w:r>
        <w:t>N.</w:t>
      </w:r>
      <w:r>
        <w:rPr>
          <w:spacing w:val="4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Lu,</w:t>
      </w:r>
      <w:r>
        <w:rPr>
          <w:spacing w:val="5"/>
        </w:rPr>
        <w:t xml:space="preserve"> </w:t>
      </w:r>
      <w:r>
        <w:t>S.,</w:t>
      </w:r>
      <w:r>
        <w:rPr>
          <w:spacing w:val="4"/>
        </w:rPr>
        <w:t xml:space="preserve"> </w:t>
      </w:r>
      <w:r>
        <w:t>Chitsaz,</w:t>
      </w:r>
      <w:r>
        <w:rPr>
          <w:spacing w:val="4"/>
        </w:rPr>
        <w:t xml:space="preserve"> </w:t>
      </w:r>
      <w:r>
        <w:t>F.,</w:t>
      </w:r>
      <w:r>
        <w:rPr>
          <w:spacing w:val="4"/>
        </w:rPr>
        <w:t xml:space="preserve"> </w:t>
      </w:r>
      <w:r>
        <w:t>Geer,</w:t>
      </w:r>
      <w:r>
        <w:rPr>
          <w:spacing w:val="5"/>
        </w:rPr>
        <w:t xml:space="preserve"> </w:t>
      </w:r>
      <w:r>
        <w:t>L.</w:t>
      </w:r>
      <w:r>
        <w:rPr>
          <w:spacing w:val="4"/>
        </w:rPr>
        <w:t xml:space="preserve"> </w:t>
      </w:r>
      <w:r>
        <w:t>Y.,</w:t>
      </w:r>
      <w:r>
        <w:rPr>
          <w:spacing w:val="4"/>
        </w:rPr>
        <w:t xml:space="preserve"> </w:t>
      </w:r>
      <w:r>
        <w:t>Geer,</w:t>
      </w:r>
    </w:p>
    <w:p w14:paraId="249413D4" w14:textId="77777777" w:rsidR="00466275" w:rsidRDefault="00000000">
      <w:pPr>
        <w:pStyle w:val="BodyText"/>
        <w:spacing w:before="12"/>
        <w:ind w:left="840"/>
        <w:jc w:val="both"/>
      </w:pPr>
      <w:proofErr w:type="gramStart"/>
      <w:r>
        <w:t>R.</w:t>
      </w:r>
      <w:r>
        <w:rPr>
          <w:spacing w:val="15"/>
        </w:rPr>
        <w:t xml:space="preserve"> </w:t>
      </w:r>
      <w:r>
        <w:t>.</w:t>
      </w:r>
      <w:proofErr w:type="gramEnd"/>
      <w:r>
        <w:t>,</w:t>
      </w:r>
      <w:r>
        <w:rPr>
          <w:spacing w:val="16"/>
        </w:rPr>
        <w:t xml:space="preserve"> </w:t>
      </w:r>
      <w:r>
        <w:t>He,</w:t>
      </w:r>
      <w:r>
        <w:rPr>
          <w:spacing w:val="15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t>Gwadz,</w:t>
      </w:r>
      <w:r>
        <w:rPr>
          <w:spacing w:val="16"/>
        </w:rPr>
        <w:t xml:space="preserve"> </w:t>
      </w:r>
      <w:r>
        <w:t>M.,</w:t>
      </w:r>
      <w:r>
        <w:rPr>
          <w:spacing w:val="15"/>
        </w:rPr>
        <w:t xml:space="preserve"> </w:t>
      </w:r>
      <w:r>
        <w:t>Hurwitz,</w:t>
      </w:r>
      <w:r>
        <w:rPr>
          <w:spacing w:val="16"/>
        </w:rPr>
        <w:t xml:space="preserve"> </w:t>
      </w:r>
      <w:r>
        <w:t>D.</w:t>
      </w:r>
      <w:r>
        <w:rPr>
          <w:spacing w:val="15"/>
        </w:rPr>
        <w:t xml:space="preserve"> </w:t>
      </w:r>
      <w:r>
        <w:t>I.,</w:t>
      </w:r>
      <w:r>
        <w:rPr>
          <w:spacing w:val="15"/>
        </w:rPr>
        <w:t xml:space="preserve"> </w:t>
      </w:r>
      <w:r>
        <w:t>Lanczycki,</w:t>
      </w:r>
      <w:r>
        <w:rPr>
          <w:spacing w:val="16"/>
        </w:rPr>
        <w:t xml:space="preserve"> </w:t>
      </w:r>
      <w:r>
        <w:t>C.</w:t>
      </w:r>
      <w:r>
        <w:rPr>
          <w:spacing w:val="15"/>
        </w:rPr>
        <w:t xml:space="preserve"> </w:t>
      </w:r>
      <w:r>
        <w:t>J.,</w:t>
      </w:r>
      <w:r>
        <w:rPr>
          <w:spacing w:val="15"/>
        </w:rPr>
        <w:t xml:space="preserve"> </w:t>
      </w:r>
      <w:r>
        <w:t>Lu,</w:t>
      </w:r>
      <w:r>
        <w:rPr>
          <w:spacing w:val="17"/>
        </w:rPr>
        <w:t xml:space="preserve"> </w:t>
      </w:r>
      <w:r>
        <w:t>F.,</w:t>
      </w:r>
      <w:r>
        <w:rPr>
          <w:spacing w:val="15"/>
        </w:rPr>
        <w:t xml:space="preserve"> </w:t>
      </w:r>
      <w:r>
        <w:t>Marchler,</w:t>
      </w:r>
      <w:r>
        <w:rPr>
          <w:spacing w:val="15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.,</w:t>
      </w:r>
      <w:r>
        <w:rPr>
          <w:spacing w:val="15"/>
        </w:rPr>
        <w:t xml:space="preserve"> </w:t>
      </w:r>
      <w:r>
        <w:t>Song,</w:t>
      </w:r>
    </w:p>
    <w:p w14:paraId="5FC96E8D" w14:textId="77777777" w:rsidR="00466275" w:rsidRDefault="00000000">
      <w:pPr>
        <w:pStyle w:val="BodyText"/>
        <w:spacing w:before="13" w:line="252" w:lineRule="auto"/>
        <w:ind w:left="840" w:right="458"/>
        <w:jc w:val="both"/>
      </w:pPr>
      <w:r>
        <w:t>H. S., Thanki, N., Wang, Z., Yamashita, R. A., Zhang, D., Zheng, C., &amp; Bryant, S. H.</w:t>
      </w:r>
      <w:r>
        <w:rPr>
          <w:spacing w:val="1"/>
        </w:rPr>
        <w:t xml:space="preserve"> </w:t>
      </w:r>
      <w:bookmarkStart w:id="108" w:name="_bookmark83"/>
      <w:bookmarkEnd w:id="108"/>
      <w:r>
        <w:t>(2015).</w:t>
      </w:r>
      <w:r>
        <w:rPr>
          <w:spacing w:val="-6"/>
        </w:rPr>
        <w:t xml:space="preserve"> </w:t>
      </w:r>
      <w:r>
        <w:t>Cdd:</w:t>
      </w:r>
      <w:r>
        <w:rPr>
          <w:spacing w:val="-6"/>
        </w:rPr>
        <w:t xml:space="preserve"> </w:t>
      </w:r>
      <w:r>
        <w:t>Ncbi’s</w:t>
      </w:r>
      <w:r>
        <w:rPr>
          <w:spacing w:val="-6"/>
        </w:rPr>
        <w:t xml:space="preserve"> </w:t>
      </w:r>
      <w:r>
        <w:t>conserved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database.</w:t>
      </w:r>
      <w:r>
        <w:rPr>
          <w:spacing w:val="-6"/>
        </w:rPr>
        <w:t xml:space="preserve"> </w:t>
      </w:r>
      <w:hyperlink r:id="rId40">
        <w:r>
          <w:rPr>
            <w:color w:val="00AEEF"/>
          </w:rPr>
          <w:t>https://doi.org/10.1093/nar/gku1221</w:t>
        </w:r>
      </w:hyperlink>
    </w:p>
    <w:p w14:paraId="4DA2FC73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Mikolov,</w:t>
      </w:r>
      <w:r>
        <w:rPr>
          <w:spacing w:val="-3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Chen,</w:t>
      </w:r>
      <w:r>
        <w:rPr>
          <w:spacing w:val="-3"/>
        </w:rPr>
        <w:t xml:space="preserve"> </w:t>
      </w:r>
      <w:r>
        <w:t>K.,</w:t>
      </w:r>
      <w:r>
        <w:rPr>
          <w:spacing w:val="-2"/>
        </w:rPr>
        <w:t xml:space="preserve"> </w:t>
      </w:r>
      <w:r>
        <w:t>Corrado,</w:t>
      </w:r>
      <w:r>
        <w:rPr>
          <w:spacing w:val="-3"/>
        </w:rPr>
        <w:t xml:space="preserve"> </w:t>
      </w:r>
      <w:r>
        <w:t>G.,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Dean,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(2013).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proofErr w:type="gramStart"/>
      <w:r>
        <w:t>representa-</w:t>
      </w:r>
      <w:r>
        <w:rPr>
          <w:spacing w:val="-58"/>
        </w:rPr>
        <w:t xml:space="preserve"> </w:t>
      </w:r>
      <w:bookmarkStart w:id="109" w:name="_bookmark84"/>
      <w:bookmarkEnd w:id="109"/>
      <w:r>
        <w:t>tions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space.</w:t>
      </w:r>
    </w:p>
    <w:p w14:paraId="00BBB0D5" w14:textId="77777777" w:rsidR="00466275" w:rsidRDefault="00000000">
      <w:pPr>
        <w:spacing w:line="274" w:lineRule="exact"/>
        <w:ind w:left="120"/>
        <w:jc w:val="both"/>
        <w:rPr>
          <w:sz w:val="24"/>
        </w:rPr>
      </w:pPr>
      <w:r>
        <w:rPr>
          <w:w w:val="95"/>
          <w:sz w:val="24"/>
        </w:rPr>
        <w:t>Mohri,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M.,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Rostamizadeh,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A.,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Talwalkar,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A.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(2018).</w:t>
      </w:r>
      <w:r>
        <w:rPr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Foundations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machine</w:t>
      </w:r>
      <w:r>
        <w:rPr>
          <w:i/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learning</w:t>
      </w:r>
      <w:r>
        <w:rPr>
          <w:i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(2nd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ed.).</w:t>
      </w:r>
    </w:p>
    <w:p w14:paraId="3B7B81D1" w14:textId="77777777" w:rsidR="00466275" w:rsidRDefault="00000000">
      <w:pPr>
        <w:pStyle w:val="BodyText"/>
        <w:spacing w:before="11"/>
        <w:ind w:left="840"/>
        <w:jc w:val="both"/>
      </w:pPr>
      <w:bookmarkStart w:id="110" w:name="_bookmark85"/>
      <w:bookmarkEnd w:id="110"/>
      <w:r>
        <w:t>MIT</w:t>
      </w:r>
      <w:r>
        <w:rPr>
          <w:spacing w:val="-5"/>
        </w:rPr>
        <w:t xml:space="preserve"> </w:t>
      </w:r>
      <w:r>
        <w:t>Press.</w:t>
      </w:r>
      <w:r>
        <w:rPr>
          <w:spacing w:val="-4"/>
        </w:rPr>
        <w:t xml:space="preserve"> </w:t>
      </w:r>
      <w:r>
        <w:t>(Original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2012)</w:t>
      </w:r>
    </w:p>
    <w:p w14:paraId="0C300FBD" w14:textId="77777777" w:rsidR="00466275" w:rsidRDefault="00000000">
      <w:pPr>
        <w:pStyle w:val="BodyText"/>
        <w:spacing w:before="13" w:line="252" w:lineRule="auto"/>
        <w:ind w:left="840" w:right="458" w:hanging="720"/>
        <w:jc w:val="both"/>
      </w:pPr>
      <w:r>
        <w:t>Nevers, Y., Glover, N. M., Dessimoz, C., &amp; Lecompte, O. (2023). Protein length distribution is</w:t>
      </w:r>
      <w:r>
        <w:rPr>
          <w:spacing w:val="-57"/>
        </w:rPr>
        <w:t xml:space="preserve"> </w:t>
      </w:r>
      <w:r>
        <w:t xml:space="preserve">remarkably uniform across the tree of life. </w:t>
      </w:r>
      <w:r>
        <w:rPr>
          <w:i/>
        </w:rPr>
        <w:t>Genome Biology</w:t>
      </w:r>
      <w:r>
        <w:t xml:space="preserve">, </w:t>
      </w:r>
      <w:r>
        <w:rPr>
          <w:i/>
        </w:rPr>
        <w:t>24</w:t>
      </w:r>
      <w:r>
        <w:t xml:space="preserve">(1), 135. </w:t>
      </w:r>
      <w:hyperlink r:id="rId41">
        <w:r>
          <w:rPr>
            <w:color w:val="00AEEF"/>
          </w:rPr>
          <w:t>https://doi.org/</w:t>
        </w:r>
      </w:hyperlink>
      <w:r>
        <w:rPr>
          <w:color w:val="00AEEF"/>
          <w:spacing w:val="1"/>
        </w:rPr>
        <w:t xml:space="preserve"> </w:t>
      </w:r>
      <w:hyperlink r:id="rId42">
        <w:bookmarkStart w:id="111" w:name="_bookmark86"/>
        <w:bookmarkEnd w:id="111"/>
        <w:r>
          <w:rPr>
            <w:color w:val="00AEEF"/>
          </w:rPr>
          <w:t>10.1186/s13059-023-02973-2</w:t>
        </w:r>
      </w:hyperlink>
    </w:p>
    <w:p w14:paraId="2AD87850" w14:textId="77777777" w:rsidR="00466275" w:rsidRDefault="00000000">
      <w:pPr>
        <w:spacing w:line="252" w:lineRule="auto"/>
        <w:ind w:left="840" w:right="458" w:hanging="720"/>
        <w:jc w:val="both"/>
        <w:rPr>
          <w:sz w:val="24"/>
        </w:rPr>
      </w:pPr>
      <w:r>
        <w:rPr>
          <w:sz w:val="24"/>
        </w:rPr>
        <w:t>Ofer, D., Brandes, N., &amp; Linial, M. (2021). The language of proteins: Nlp, machine learning &amp;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protein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sequences.</w:t>
      </w:r>
      <w:r>
        <w:rPr>
          <w:spacing w:val="-13"/>
          <w:sz w:val="24"/>
        </w:rPr>
        <w:t xml:space="preserve"> </w:t>
      </w:r>
      <w:r>
        <w:rPr>
          <w:i/>
          <w:spacing w:val="-1"/>
          <w:sz w:val="24"/>
        </w:rPr>
        <w:t>Computational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Structural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Biotechnology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19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1750–1758.</w:t>
      </w:r>
      <w:r>
        <w:rPr>
          <w:spacing w:val="-58"/>
          <w:sz w:val="24"/>
        </w:rPr>
        <w:t xml:space="preserve"> </w:t>
      </w:r>
      <w:bookmarkStart w:id="112" w:name="_bookmark87"/>
      <w:bookmarkEnd w:id="112"/>
      <w:r>
        <w:rPr>
          <w:color w:val="00AEEF"/>
          <w:sz w:val="24"/>
        </w:rPr>
        <w:t>https://doi.org/https://doi.org/10.1016/j.csbj.2021.03.022</w:t>
      </w:r>
    </w:p>
    <w:p w14:paraId="4D8C66CF" w14:textId="77777777" w:rsidR="00466275" w:rsidRDefault="00000000">
      <w:pPr>
        <w:spacing w:line="252" w:lineRule="auto"/>
        <w:ind w:left="840" w:right="457" w:hanging="720"/>
        <w:jc w:val="both"/>
        <w:rPr>
          <w:sz w:val="24"/>
        </w:rPr>
      </w:pPr>
      <w:r>
        <w:rPr>
          <w:sz w:val="24"/>
        </w:rPr>
        <w:t xml:space="preserve">Pennington, J., Socher, R., &amp; Manning, C. (2014). GloVe: Global vectors for word </w:t>
      </w:r>
      <w:proofErr w:type="gramStart"/>
      <w:r>
        <w:rPr>
          <w:sz w:val="24"/>
        </w:rPr>
        <w:t>representa-</w:t>
      </w:r>
      <w:r>
        <w:rPr>
          <w:spacing w:val="1"/>
          <w:sz w:val="24"/>
        </w:rPr>
        <w:t xml:space="preserve"> </w:t>
      </w:r>
      <w:r>
        <w:rPr>
          <w:sz w:val="24"/>
        </w:rPr>
        <w:t>tion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Moschitti,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Pang,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W.</w:t>
      </w:r>
      <w:r>
        <w:rPr>
          <w:spacing w:val="-2"/>
          <w:sz w:val="24"/>
        </w:rPr>
        <w:t xml:space="preserve"> </w:t>
      </w:r>
      <w:r>
        <w:rPr>
          <w:sz w:val="24"/>
        </w:rPr>
        <w:t>Daelemans</w:t>
      </w:r>
      <w:r>
        <w:rPr>
          <w:spacing w:val="-2"/>
          <w:sz w:val="24"/>
        </w:rPr>
        <w:t xml:space="preserve"> </w:t>
      </w:r>
      <w:r>
        <w:rPr>
          <w:sz w:val="24"/>
        </w:rPr>
        <w:t>(Eds.),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confer-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ence on empirical methods in natural language processing (EMNLP) </w:t>
      </w:r>
      <w:r>
        <w:rPr>
          <w:sz w:val="24"/>
        </w:rPr>
        <w:t>(pp. 1532–1543).</w:t>
      </w:r>
      <w:r>
        <w:rPr>
          <w:spacing w:val="1"/>
          <w:sz w:val="24"/>
        </w:rPr>
        <w:t xml:space="preserve"> </w:t>
      </w:r>
      <w:bookmarkStart w:id="113" w:name="_bookmark88"/>
      <w:bookmarkEnd w:id="113"/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3"/>
          <w:sz w:val="24"/>
        </w:rPr>
        <w:t xml:space="preserve"> </w:t>
      </w:r>
      <w:r>
        <w:rPr>
          <w:sz w:val="24"/>
        </w:rPr>
        <w:t>Linguistics.</w:t>
      </w:r>
      <w:r>
        <w:rPr>
          <w:spacing w:val="-2"/>
          <w:sz w:val="24"/>
        </w:rPr>
        <w:t xml:space="preserve"> </w:t>
      </w:r>
      <w:hyperlink r:id="rId43">
        <w:r>
          <w:rPr>
            <w:color w:val="00AEEF"/>
            <w:sz w:val="24"/>
          </w:rPr>
          <w:t>https://doi.org/10.3115/v1/D14-1162</w:t>
        </w:r>
      </w:hyperlink>
    </w:p>
    <w:p w14:paraId="1E50F38F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rPr>
          <w:w w:val="95"/>
        </w:rPr>
        <w:t>Raffel, C., Shazeer, N., Roberts, A., Lee, K., Narang, S., Matena, M., Zhou, Y., Li, W., &amp; Liu, P. J.</w:t>
      </w:r>
      <w:r>
        <w:rPr>
          <w:spacing w:val="1"/>
          <w:w w:val="95"/>
        </w:rPr>
        <w:t xml:space="preserve"> </w:t>
      </w:r>
      <w:r>
        <w:t>(2020). Exploring the limits of transfer learning with a unified text-to-text transformer.</w:t>
      </w:r>
      <w:r>
        <w:rPr>
          <w:spacing w:val="1"/>
        </w:rPr>
        <w:t xml:space="preserve"> </w:t>
      </w:r>
      <w:hyperlink r:id="rId44">
        <w:r>
          <w:rPr>
            <w:color w:val="00AEEF"/>
          </w:rPr>
          <w:t>https://doi.org/10.48550/arXiv.1910.10683</w:t>
        </w:r>
      </w:hyperlink>
    </w:p>
    <w:p w14:paraId="229C7F0E" w14:textId="77777777" w:rsidR="00466275" w:rsidRDefault="00466275">
      <w:pPr>
        <w:spacing w:line="252" w:lineRule="auto"/>
        <w:jc w:val="both"/>
        <w:sectPr w:rsidR="00466275" w:rsidSect="00A10B22">
          <w:pgSz w:w="12240" w:h="15840"/>
          <w:pgMar w:top="1120" w:right="1160" w:bottom="280" w:left="1320" w:header="785" w:footer="0" w:gutter="0"/>
          <w:cols w:space="720"/>
        </w:sectPr>
      </w:pPr>
    </w:p>
    <w:p w14:paraId="68C30836" w14:textId="77777777" w:rsidR="00466275" w:rsidRDefault="00466275">
      <w:pPr>
        <w:pStyle w:val="BodyText"/>
        <w:spacing w:before="6"/>
        <w:rPr>
          <w:sz w:val="19"/>
        </w:rPr>
      </w:pPr>
    </w:p>
    <w:p w14:paraId="1D1EEE70" w14:textId="77777777" w:rsidR="00466275" w:rsidRDefault="00000000">
      <w:pPr>
        <w:pStyle w:val="BodyText"/>
        <w:spacing w:before="97" w:line="252" w:lineRule="auto"/>
        <w:ind w:left="840" w:right="457" w:hanging="720"/>
        <w:jc w:val="both"/>
      </w:pPr>
      <w:bookmarkStart w:id="114" w:name="_bookmark90"/>
      <w:bookmarkEnd w:id="114"/>
      <w:r>
        <w:t>Rao,</w:t>
      </w:r>
      <w:r>
        <w:rPr>
          <w:spacing w:val="-12"/>
        </w:rPr>
        <w:t xml:space="preserve"> </w:t>
      </w:r>
      <w:r>
        <w:t>R.,</w:t>
      </w:r>
      <w:r>
        <w:rPr>
          <w:spacing w:val="-10"/>
        </w:rPr>
        <w:t xml:space="preserve"> </w:t>
      </w:r>
      <w:r>
        <w:t>Meier,</w:t>
      </w:r>
      <w:r>
        <w:rPr>
          <w:spacing w:val="-11"/>
        </w:rPr>
        <w:t xml:space="preserve"> </w:t>
      </w:r>
      <w:r>
        <w:t>J.,</w:t>
      </w:r>
      <w:r>
        <w:rPr>
          <w:spacing w:val="-11"/>
        </w:rPr>
        <w:t xml:space="preserve"> </w:t>
      </w:r>
      <w:r>
        <w:t>Sercu,</w:t>
      </w:r>
      <w:r>
        <w:rPr>
          <w:spacing w:val="-11"/>
        </w:rPr>
        <w:t xml:space="preserve"> </w:t>
      </w:r>
      <w:r>
        <w:t>T.,</w:t>
      </w:r>
      <w:r>
        <w:rPr>
          <w:spacing w:val="-11"/>
        </w:rPr>
        <w:t xml:space="preserve"> </w:t>
      </w:r>
      <w:r>
        <w:t>Ovchinnikov,</w:t>
      </w:r>
      <w:r>
        <w:rPr>
          <w:spacing w:val="-10"/>
        </w:rPr>
        <w:t xml:space="preserve"> </w:t>
      </w:r>
      <w:r>
        <w:t>S.,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Rives,</w:t>
      </w:r>
      <w:r>
        <w:rPr>
          <w:spacing w:val="-10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(2020).</w:t>
      </w:r>
      <w:r>
        <w:rPr>
          <w:spacing w:val="-10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protein</w:t>
      </w:r>
      <w:r>
        <w:rPr>
          <w:spacing w:val="-11"/>
        </w:rPr>
        <w:t xml:space="preserve"> </w:t>
      </w:r>
      <w:r>
        <w:t>language</w:t>
      </w:r>
      <w:r>
        <w:rPr>
          <w:spacing w:val="-5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learners.</w:t>
      </w:r>
      <w:r>
        <w:rPr>
          <w:spacing w:val="-5"/>
        </w:rPr>
        <w:t xml:space="preserve"> </w:t>
      </w:r>
      <w:r>
        <w:rPr>
          <w:i/>
        </w:rPr>
        <w:t>bioRxiv</w:t>
      </w:r>
      <w:r>
        <w:t>.</w:t>
      </w:r>
      <w:r>
        <w:rPr>
          <w:spacing w:val="-4"/>
        </w:rPr>
        <w:t xml:space="preserve"> </w:t>
      </w:r>
      <w:hyperlink r:id="rId45">
        <w:r>
          <w:rPr>
            <w:color w:val="00AEEF"/>
          </w:rPr>
          <w:t>https://doi.org/10.1101/2020.12.15.</w:t>
        </w:r>
      </w:hyperlink>
      <w:r>
        <w:rPr>
          <w:color w:val="00AEEF"/>
          <w:spacing w:val="-58"/>
        </w:rPr>
        <w:t xml:space="preserve"> </w:t>
      </w:r>
      <w:hyperlink r:id="rId46">
        <w:bookmarkStart w:id="115" w:name="_bookmark89"/>
        <w:bookmarkEnd w:id="115"/>
        <w:r>
          <w:rPr>
            <w:color w:val="00AEEF"/>
          </w:rPr>
          <w:t>422761</w:t>
        </w:r>
      </w:hyperlink>
    </w:p>
    <w:p w14:paraId="46AE0AF7" w14:textId="77777777" w:rsidR="00466275" w:rsidRDefault="00000000">
      <w:pPr>
        <w:pStyle w:val="BodyText"/>
        <w:spacing w:line="252" w:lineRule="auto"/>
        <w:ind w:left="840" w:right="458" w:hanging="720"/>
        <w:jc w:val="both"/>
      </w:pPr>
      <w:r>
        <w:t>Rives,</w:t>
      </w:r>
      <w:r>
        <w:rPr>
          <w:spacing w:val="-7"/>
        </w:rPr>
        <w:t xml:space="preserve"> </w:t>
      </w:r>
      <w:r>
        <w:t>A.,</w:t>
      </w:r>
      <w:r>
        <w:rPr>
          <w:spacing w:val="-6"/>
        </w:rPr>
        <w:t xml:space="preserve"> </w:t>
      </w:r>
      <w:r>
        <w:t>Meier,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Sercu,</w:t>
      </w:r>
      <w:r>
        <w:rPr>
          <w:spacing w:val="-6"/>
        </w:rPr>
        <w:t xml:space="preserve"> </w:t>
      </w:r>
      <w:r>
        <w:t>T.,</w:t>
      </w:r>
      <w:r>
        <w:rPr>
          <w:spacing w:val="-6"/>
        </w:rPr>
        <w:t xml:space="preserve"> </w:t>
      </w:r>
      <w:r>
        <w:t>Goyal,</w:t>
      </w:r>
      <w:r>
        <w:rPr>
          <w:spacing w:val="-6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Lin,</w:t>
      </w:r>
      <w:r>
        <w:rPr>
          <w:spacing w:val="-6"/>
        </w:rPr>
        <w:t xml:space="preserve"> </w:t>
      </w:r>
      <w:r>
        <w:t>Z.,</w:t>
      </w:r>
      <w:r>
        <w:rPr>
          <w:spacing w:val="-6"/>
        </w:rPr>
        <w:t xml:space="preserve"> </w:t>
      </w:r>
      <w:r>
        <w:t>Liu,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Guo,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Ott,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r>
        <w:t>Zitnick,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L.,</w:t>
      </w:r>
      <w:r>
        <w:rPr>
          <w:spacing w:val="-6"/>
        </w:rPr>
        <w:t xml:space="preserve"> </w:t>
      </w:r>
      <w:r>
        <w:t>Ma,</w:t>
      </w:r>
      <w:r>
        <w:rPr>
          <w:spacing w:val="-6"/>
        </w:rPr>
        <w:t xml:space="preserve"> </w:t>
      </w:r>
      <w:r>
        <w:t>J.,</w:t>
      </w:r>
      <w:r>
        <w:rPr>
          <w:spacing w:val="-5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Fergus,</w:t>
      </w:r>
      <w:r>
        <w:rPr>
          <w:spacing w:val="-13"/>
        </w:rPr>
        <w:t xml:space="preserve"> </w:t>
      </w:r>
      <w:r>
        <w:t>R.</w:t>
      </w:r>
      <w:r>
        <w:rPr>
          <w:spacing w:val="-13"/>
        </w:rPr>
        <w:t xml:space="preserve"> </w:t>
      </w:r>
      <w:r>
        <w:t>(2019).</w:t>
      </w:r>
      <w:r>
        <w:rPr>
          <w:spacing w:val="-13"/>
        </w:rPr>
        <w:t xml:space="preserve"> </w:t>
      </w:r>
      <w:r>
        <w:t>Biological</w:t>
      </w:r>
      <w:r>
        <w:rPr>
          <w:spacing w:val="-13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emerge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scaling</w:t>
      </w:r>
      <w:r>
        <w:rPr>
          <w:spacing w:val="-12"/>
        </w:rPr>
        <w:t xml:space="preserve"> </w:t>
      </w:r>
      <w:r>
        <w:t>unsupervised</w:t>
      </w:r>
      <w:r>
        <w:rPr>
          <w:spacing w:val="-58"/>
        </w:rPr>
        <w:t xml:space="preserve"> </w:t>
      </w:r>
      <w:bookmarkStart w:id="116" w:name="_bookmark91"/>
      <w:bookmarkEnd w:id="116"/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250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sequences.</w:t>
      </w:r>
      <w:r>
        <w:rPr>
          <w:spacing w:val="-3"/>
        </w:rPr>
        <w:t xml:space="preserve"> </w:t>
      </w:r>
      <w:r>
        <w:rPr>
          <w:i/>
        </w:rPr>
        <w:t>PNAS</w:t>
      </w:r>
      <w:r>
        <w:t>.</w:t>
      </w:r>
      <w:r>
        <w:rPr>
          <w:spacing w:val="-3"/>
        </w:rPr>
        <w:t xml:space="preserve"> </w:t>
      </w:r>
      <w:hyperlink r:id="rId47">
        <w:r>
          <w:rPr>
            <w:color w:val="00AEEF"/>
          </w:rPr>
          <w:t>https://doi.org/10.1101/622803</w:t>
        </w:r>
      </w:hyperlink>
    </w:p>
    <w:p w14:paraId="1DE77C20" w14:textId="77777777" w:rsidR="00466275" w:rsidRDefault="00000000">
      <w:pPr>
        <w:pStyle w:val="BodyText"/>
        <w:spacing w:line="273" w:lineRule="exact"/>
        <w:ind w:left="120"/>
        <w:jc w:val="both"/>
      </w:pPr>
      <w:r>
        <w:rPr>
          <w:w w:val="99"/>
        </w:rPr>
        <w:t>Senior,</w:t>
      </w:r>
      <w:r>
        <w:rPr>
          <w:spacing w:val="26"/>
        </w:rPr>
        <w:t xml:space="preserve"> </w:t>
      </w:r>
      <w:r>
        <w:rPr>
          <w:w w:val="99"/>
        </w:rPr>
        <w:t>A.</w:t>
      </w:r>
      <w:r>
        <w:rPr>
          <w:spacing w:val="26"/>
        </w:rPr>
        <w:t xml:space="preserve"> </w:t>
      </w:r>
      <w:r>
        <w:rPr>
          <w:spacing w:val="-22"/>
          <w:w w:val="99"/>
        </w:rPr>
        <w:t>W</w:t>
      </w:r>
      <w:r>
        <w:rPr>
          <w:w w:val="99"/>
        </w:rPr>
        <w:t>.,</w:t>
      </w:r>
      <w:r>
        <w:rPr>
          <w:spacing w:val="26"/>
        </w:rPr>
        <w:t xml:space="preserve"> </w:t>
      </w:r>
      <w:r>
        <w:rPr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ans,</w:t>
      </w:r>
      <w:r>
        <w:rPr>
          <w:spacing w:val="26"/>
        </w:rPr>
        <w:t xml:space="preserve"> </w:t>
      </w:r>
      <w:r>
        <w:rPr>
          <w:w w:val="99"/>
        </w:rPr>
        <w:t>R.,</w:t>
      </w:r>
      <w:r>
        <w:rPr>
          <w:spacing w:val="26"/>
        </w:rPr>
        <w:t xml:space="preserve"> </w:t>
      </w:r>
      <w:r>
        <w:rPr>
          <w:w w:val="99"/>
        </w:rPr>
        <w:t>Jumper,</w:t>
      </w:r>
      <w:r>
        <w:rPr>
          <w:spacing w:val="26"/>
        </w:rPr>
        <w:t xml:space="preserve"> </w:t>
      </w:r>
      <w:r>
        <w:rPr>
          <w:w w:val="99"/>
        </w:rPr>
        <w:t>J.,</w:t>
      </w:r>
      <w:r>
        <w:rPr>
          <w:spacing w:val="26"/>
        </w:rPr>
        <w:t xml:space="preserve"> </w:t>
      </w:r>
      <w:r>
        <w:rPr>
          <w:w w:val="99"/>
        </w:rPr>
        <w:t>Kirkpatrick,</w:t>
      </w:r>
      <w:r>
        <w:rPr>
          <w:spacing w:val="26"/>
        </w:rPr>
        <w:t xml:space="preserve"> </w:t>
      </w:r>
      <w:r>
        <w:rPr>
          <w:w w:val="99"/>
        </w:rPr>
        <w:t>J.,</w:t>
      </w:r>
      <w:r>
        <w:rPr>
          <w:spacing w:val="26"/>
        </w:rPr>
        <w:t xml:space="preserve"> </w:t>
      </w:r>
      <w:r>
        <w:rPr>
          <w:w w:val="99"/>
        </w:rPr>
        <w:t>Sifre,</w:t>
      </w:r>
      <w:r>
        <w:rPr>
          <w:spacing w:val="26"/>
        </w:rPr>
        <w:t xml:space="preserve"> </w:t>
      </w:r>
      <w:r>
        <w:rPr>
          <w:w w:val="99"/>
        </w:rPr>
        <w:t>L.,</w:t>
      </w:r>
      <w:r>
        <w:rPr>
          <w:spacing w:val="26"/>
        </w:rPr>
        <w:t xml:space="preserve"> </w:t>
      </w:r>
      <w:r>
        <w:rPr>
          <w:w w:val="99"/>
        </w:rPr>
        <w:t>Green,</w:t>
      </w:r>
      <w:r>
        <w:rPr>
          <w:spacing w:val="26"/>
        </w:rPr>
        <w:t xml:space="preserve"> </w:t>
      </w:r>
      <w:r>
        <w:rPr>
          <w:spacing w:val="-18"/>
          <w:w w:val="99"/>
        </w:rPr>
        <w:t>T</w:t>
      </w:r>
      <w:r>
        <w:rPr>
          <w:w w:val="99"/>
        </w:rPr>
        <w:t>.,</w:t>
      </w:r>
      <w:r>
        <w:rPr>
          <w:spacing w:val="26"/>
        </w:rPr>
        <w:t xml:space="preserve"> </w:t>
      </w:r>
      <w:r>
        <w:rPr>
          <w:w w:val="99"/>
        </w:rPr>
        <w:t>Qin,</w:t>
      </w:r>
      <w:r>
        <w:rPr>
          <w:spacing w:val="26"/>
        </w:rPr>
        <w:t xml:space="preserve"> </w:t>
      </w:r>
      <w:r>
        <w:rPr>
          <w:w w:val="99"/>
        </w:rPr>
        <w:t>C.,</w:t>
      </w:r>
      <w:r>
        <w:rPr>
          <w:spacing w:val="26"/>
        </w:rPr>
        <w:t xml:space="preserve"> </w:t>
      </w:r>
      <w:r>
        <w:rPr>
          <w:spacing w:val="-113"/>
          <w:w w:val="99"/>
        </w:rPr>
        <w:t>Z</w:t>
      </w:r>
      <w:r>
        <w:rPr>
          <w:spacing w:val="26"/>
          <w:w w:val="99"/>
          <w:position w:val="5"/>
        </w:rPr>
        <w:t>ˇ</w:t>
      </w:r>
      <w:r>
        <w:rPr>
          <w:spacing w:val="-74"/>
          <w:w w:val="99"/>
        </w:rPr>
        <w:t>´</w:t>
      </w:r>
      <w:r>
        <w:rPr>
          <w:w w:val="99"/>
        </w:rPr>
        <w:t>ıdek,</w:t>
      </w:r>
      <w:r>
        <w:rPr>
          <w:spacing w:val="26"/>
        </w:rPr>
        <w:t xml:space="preserve"> </w:t>
      </w:r>
      <w:r>
        <w:rPr>
          <w:w w:val="99"/>
        </w:rPr>
        <w:t>A.,</w:t>
      </w:r>
    </w:p>
    <w:p w14:paraId="54919BA9" w14:textId="77777777" w:rsidR="00466275" w:rsidRDefault="00000000">
      <w:pPr>
        <w:pStyle w:val="BodyText"/>
        <w:spacing w:before="11" w:line="252" w:lineRule="auto"/>
        <w:ind w:left="840" w:right="457"/>
        <w:jc w:val="both"/>
      </w:pPr>
      <w:r>
        <w:t>Nelson, A. W. R., Bridgland, A., Penedones, H., Petersen, S., Simonyan, K., Crossan,</w:t>
      </w:r>
      <w:r>
        <w:rPr>
          <w:spacing w:val="1"/>
        </w:rPr>
        <w:t xml:space="preserve"> </w:t>
      </w:r>
      <w:r>
        <w:t>S.,</w:t>
      </w:r>
      <w:r>
        <w:rPr>
          <w:spacing w:val="-10"/>
        </w:rPr>
        <w:t xml:space="preserve"> </w:t>
      </w:r>
      <w:r>
        <w:t>Kohli,</w:t>
      </w:r>
      <w:r>
        <w:rPr>
          <w:spacing w:val="-10"/>
        </w:rPr>
        <w:t xml:space="preserve"> </w:t>
      </w:r>
      <w:r>
        <w:t>P.,</w:t>
      </w:r>
      <w:r>
        <w:rPr>
          <w:spacing w:val="-10"/>
        </w:rPr>
        <w:t xml:space="preserve"> </w:t>
      </w:r>
      <w:r>
        <w:t>Jones,</w:t>
      </w:r>
      <w:r>
        <w:rPr>
          <w:spacing w:val="-10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T.,</w:t>
      </w:r>
      <w:r>
        <w:rPr>
          <w:spacing w:val="-10"/>
        </w:rPr>
        <w:t xml:space="preserve"> </w:t>
      </w:r>
      <w:r>
        <w:t>Silver,</w:t>
      </w:r>
      <w:r>
        <w:rPr>
          <w:spacing w:val="-10"/>
        </w:rPr>
        <w:t xml:space="preserve"> </w:t>
      </w:r>
      <w:r>
        <w:t>D.,</w:t>
      </w:r>
      <w:r>
        <w:rPr>
          <w:spacing w:val="-10"/>
        </w:rPr>
        <w:t xml:space="preserve"> </w:t>
      </w:r>
      <w:r>
        <w:t>Kavukcuoglu,</w:t>
      </w:r>
      <w:r>
        <w:rPr>
          <w:spacing w:val="-9"/>
        </w:rPr>
        <w:t xml:space="preserve"> </w:t>
      </w:r>
      <w:r>
        <w:t>K.,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Hassabis,</w:t>
      </w:r>
      <w:r>
        <w:rPr>
          <w:spacing w:val="-10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(2020).</w:t>
      </w:r>
      <w:r>
        <w:rPr>
          <w:spacing w:val="-10"/>
        </w:rPr>
        <w:t xml:space="preserve"> </w:t>
      </w:r>
      <w:r>
        <w:t>Improved</w:t>
      </w:r>
      <w:r>
        <w:rPr>
          <w:spacing w:val="-57"/>
        </w:rPr>
        <w:t xml:space="preserve"> </w:t>
      </w:r>
      <w:r>
        <w:t>protein</w:t>
      </w:r>
      <w:r>
        <w:rPr>
          <w:spacing w:val="-14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potentials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learning.</w:t>
      </w:r>
      <w:r>
        <w:rPr>
          <w:spacing w:val="-13"/>
        </w:rPr>
        <w:t xml:space="preserve"> </w:t>
      </w:r>
      <w:r>
        <w:rPr>
          <w:i/>
        </w:rPr>
        <w:t>Nature</w:t>
      </w:r>
      <w:r>
        <w:t>,</w:t>
      </w:r>
      <w:r>
        <w:rPr>
          <w:spacing w:val="-13"/>
        </w:rPr>
        <w:t xml:space="preserve"> </w:t>
      </w:r>
      <w:r>
        <w:rPr>
          <w:i/>
        </w:rPr>
        <w:t>577</w:t>
      </w:r>
      <w:r>
        <w:t>(7792),</w:t>
      </w:r>
      <w:r>
        <w:rPr>
          <w:spacing w:val="-13"/>
        </w:rPr>
        <w:t xml:space="preserve"> </w:t>
      </w:r>
      <w:r>
        <w:t>706–</w:t>
      </w:r>
      <w:r>
        <w:rPr>
          <w:spacing w:val="-58"/>
        </w:rPr>
        <w:t xml:space="preserve"> </w:t>
      </w:r>
      <w:bookmarkStart w:id="117" w:name="_bookmark92"/>
      <w:bookmarkEnd w:id="117"/>
      <w:r>
        <w:t>710.</w:t>
      </w:r>
      <w:r>
        <w:rPr>
          <w:spacing w:val="-1"/>
        </w:rPr>
        <w:t xml:space="preserve"> </w:t>
      </w:r>
      <w:hyperlink r:id="rId48">
        <w:r>
          <w:rPr>
            <w:color w:val="00AEEF"/>
          </w:rPr>
          <w:t>https://doi.org/10.1038/s41586-019-1923-7</w:t>
        </w:r>
      </w:hyperlink>
    </w:p>
    <w:p w14:paraId="710D7989" w14:textId="77777777" w:rsidR="00466275" w:rsidRDefault="00000000">
      <w:pPr>
        <w:ind w:left="839" w:right="450" w:hanging="720"/>
        <w:rPr>
          <w:sz w:val="24"/>
        </w:rPr>
      </w:pPr>
      <w:r>
        <w:rPr>
          <w:w w:val="95"/>
          <w:sz w:val="24"/>
        </w:rPr>
        <w:t>Sutton,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S.,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Barto,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G.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(2018).</w:t>
      </w:r>
      <w:r>
        <w:rPr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Reinforcement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learning: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An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introduction</w:t>
      </w:r>
      <w:r>
        <w:rPr>
          <w:i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(Second).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MIT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Press.</w:t>
      </w:r>
      <w:r>
        <w:rPr>
          <w:spacing w:val="56"/>
          <w:sz w:val="24"/>
        </w:rPr>
        <w:t xml:space="preserve"> </w:t>
      </w:r>
      <w:hyperlink r:id="rId49">
        <w:r>
          <w:rPr>
            <w:color w:val="00AEEF"/>
            <w:w w:val="95"/>
            <w:sz w:val="24"/>
          </w:rPr>
          <w:t>https://inst.eecs.berkeley.edu/</w:t>
        </w:r>
        <w:r>
          <w:rPr>
            <w:rFonts w:ascii="Lucida Sans Unicode" w:hAnsi="Lucida Sans Unicode"/>
            <w:color w:val="00AEEF"/>
            <w:w w:val="95"/>
            <w:position w:val="5"/>
            <w:sz w:val="18"/>
          </w:rPr>
          <w:t>∼</w:t>
        </w:r>
        <w:r>
          <w:rPr>
            <w:color w:val="00AEEF"/>
            <w:w w:val="95"/>
            <w:sz w:val="24"/>
          </w:rPr>
          <w:t>cs188/sp20/assets/files/SuttonBartoIPRLBook2ndEd.</w:t>
        </w:r>
      </w:hyperlink>
      <w:r>
        <w:rPr>
          <w:color w:val="00AEEF"/>
          <w:spacing w:val="1"/>
          <w:w w:val="95"/>
          <w:sz w:val="24"/>
        </w:rPr>
        <w:t xml:space="preserve"> </w:t>
      </w:r>
      <w:hyperlink r:id="rId50">
        <w:bookmarkStart w:id="118" w:name="_bookmark93"/>
        <w:bookmarkEnd w:id="118"/>
        <w:r>
          <w:rPr>
            <w:color w:val="00AEEF"/>
            <w:sz w:val="24"/>
          </w:rPr>
          <w:t>pdf</w:t>
        </w:r>
      </w:hyperlink>
    </w:p>
    <w:p w14:paraId="2CFC6020" w14:textId="77777777" w:rsidR="00466275" w:rsidRDefault="00000000">
      <w:pPr>
        <w:pStyle w:val="BodyText"/>
        <w:spacing w:before="12" w:line="252" w:lineRule="auto"/>
        <w:ind w:left="839" w:right="458" w:hanging="720"/>
        <w:jc w:val="both"/>
      </w:pPr>
      <w:r>
        <w:t>Vaswani, A., Shazeer, N., Parmar, N., Uszkoreit, J., Jones, L., Gomez, A. N., Kaiser, L., &amp;</w:t>
      </w:r>
      <w:r>
        <w:rPr>
          <w:spacing w:val="1"/>
        </w:rPr>
        <w:t xml:space="preserve"> </w:t>
      </w:r>
      <w:r>
        <w:t xml:space="preserve">Polosukhin, I. (2017). Attention is all you need. </w:t>
      </w:r>
      <w:hyperlink r:id="rId51">
        <w:r>
          <w:rPr>
            <w:color w:val="00AEEF"/>
          </w:rPr>
          <w:t>https://doi.org/10.48550/arXiv.1706.</w:t>
        </w:r>
      </w:hyperlink>
      <w:r>
        <w:rPr>
          <w:color w:val="00AEEF"/>
          <w:spacing w:val="1"/>
        </w:rPr>
        <w:t xml:space="preserve"> </w:t>
      </w:r>
      <w:hyperlink r:id="rId52">
        <w:bookmarkStart w:id="119" w:name="_bookmark94"/>
        <w:bookmarkEnd w:id="119"/>
        <w:r>
          <w:rPr>
            <w:color w:val="00AEEF"/>
          </w:rPr>
          <w:t>03762</w:t>
        </w:r>
      </w:hyperlink>
    </w:p>
    <w:p w14:paraId="69008011" w14:textId="77777777" w:rsidR="00466275" w:rsidRDefault="00000000">
      <w:pPr>
        <w:pStyle w:val="BodyText"/>
        <w:spacing w:line="252" w:lineRule="auto"/>
        <w:ind w:left="839" w:right="458" w:hanging="720"/>
        <w:jc w:val="both"/>
      </w:pPr>
      <w:r>
        <w:t>Yang, J., Anishchenko, I., Park, H., Peng, Z., Ovchinnikov, S., &amp; Baker, D. (2019). Improved</w:t>
      </w:r>
      <w:r>
        <w:rPr>
          <w:spacing w:val="1"/>
        </w:rPr>
        <w:t xml:space="preserve"> </w:t>
      </w:r>
      <w:r>
        <w:t xml:space="preserve">protein structure prediction using predicted inter-residue orientations. </w:t>
      </w:r>
      <w:r>
        <w:rPr>
          <w:i/>
        </w:rPr>
        <w:t>bioRxiv</w:t>
      </w:r>
      <w:r>
        <w:t xml:space="preserve">. </w:t>
      </w:r>
      <w:hyperlink r:id="rId53">
        <w:r>
          <w:rPr>
            <w:color w:val="00AEEF"/>
          </w:rPr>
          <w:t>https://</w:t>
        </w:r>
      </w:hyperlink>
      <w:r>
        <w:rPr>
          <w:color w:val="00AEEF"/>
          <w:spacing w:val="1"/>
        </w:rPr>
        <w:t xml:space="preserve"> </w:t>
      </w:r>
      <w:hyperlink r:id="rId54">
        <w:bookmarkStart w:id="120" w:name="_bookmark95"/>
        <w:bookmarkEnd w:id="120"/>
        <w:r>
          <w:rPr>
            <w:color w:val="00AEEF"/>
          </w:rPr>
          <w:t>doi.org/10.1101/846279</w:t>
        </w:r>
      </w:hyperlink>
    </w:p>
    <w:p w14:paraId="533E0137" w14:textId="77777777" w:rsidR="00466275" w:rsidRDefault="00000000">
      <w:pPr>
        <w:pStyle w:val="BodyText"/>
        <w:spacing w:line="252" w:lineRule="auto"/>
        <w:ind w:left="840" w:right="457" w:hanging="720"/>
        <w:jc w:val="both"/>
      </w:pPr>
      <w:r>
        <w:t>Yang, Z., Dai, Z., Yang, Y., Carbonell, J., Salakhutdinov, R. R., &amp; Le, Q. V. (2019). Xlnet:</w:t>
      </w:r>
      <w:r>
        <w:rPr>
          <w:spacing w:val="1"/>
        </w:rPr>
        <w:t xml:space="preserve"> </w:t>
      </w:r>
      <w:r>
        <w:t xml:space="preserve">Generalized autoregressive pretraining for language understanding. </w:t>
      </w:r>
      <w:r>
        <w:rPr>
          <w:i/>
        </w:rPr>
        <w:t>Advances in neural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-4"/>
        </w:rPr>
        <w:t xml:space="preserve"> </w:t>
      </w:r>
      <w:r>
        <w:rPr>
          <w:i/>
        </w:rPr>
        <w:t>processing</w:t>
      </w:r>
      <w:r>
        <w:rPr>
          <w:i/>
          <w:spacing w:val="-4"/>
        </w:rPr>
        <w:t xml:space="preserve"> </w:t>
      </w:r>
      <w:r>
        <w:rPr>
          <w:i/>
        </w:rPr>
        <w:t>systems</w:t>
      </w:r>
      <w:r>
        <w:t>.</w:t>
      </w:r>
      <w:r>
        <w:rPr>
          <w:spacing w:val="-4"/>
        </w:rPr>
        <w:t xml:space="preserve"> </w:t>
      </w:r>
      <w:hyperlink r:id="rId55">
        <w:r>
          <w:rPr>
            <w:color w:val="00AEEF"/>
          </w:rPr>
          <w:t>https://doi.org/10.48550/arXiv.1906.08237</w:t>
        </w:r>
      </w:hyperlink>
    </w:p>
    <w:sectPr w:rsidR="00466275">
      <w:pgSz w:w="12240" w:h="15840"/>
      <w:pgMar w:top="1120" w:right="1160" w:bottom="280" w:left="1320" w:header="7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2E992" w14:textId="77777777" w:rsidR="00A10B22" w:rsidRDefault="00A10B22">
      <w:r>
        <w:separator/>
      </w:r>
    </w:p>
  </w:endnote>
  <w:endnote w:type="continuationSeparator" w:id="0">
    <w:p w14:paraId="6D00A3B0" w14:textId="77777777" w:rsidR="00A10B22" w:rsidRDefault="00A1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B3A51" w14:textId="77777777" w:rsidR="00A10B22" w:rsidRDefault="00A10B22">
      <w:r>
        <w:separator/>
      </w:r>
    </w:p>
  </w:footnote>
  <w:footnote w:type="continuationSeparator" w:id="0">
    <w:p w14:paraId="5BA58A1F" w14:textId="77777777" w:rsidR="00A10B22" w:rsidRDefault="00A10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6FE63" w14:textId="77777777" w:rsidR="00466275" w:rsidRDefault="00000000">
    <w:pPr>
      <w:pStyle w:val="BodyText"/>
      <w:spacing w:line="14" w:lineRule="auto"/>
      <w:rPr>
        <w:sz w:val="20"/>
      </w:rPr>
    </w:pPr>
    <w:r>
      <w:pict w14:anchorId="650AF1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8.25pt;width:66.4pt;height:16.2pt;z-index:-16444928;mso-position-horizontal-relative:page;mso-position-vertical-relative:page" filled="f" stroked="f">
          <v:textbox inset="0,0,0,0">
            <w:txbxContent>
              <w:p w14:paraId="3D0CB3B6" w14:textId="77777777" w:rsidR="00466275" w:rsidRDefault="00000000">
                <w:pPr>
                  <w:spacing w:before="24"/>
                  <w:ind w:left="20"/>
                  <w:rPr>
                    <w:b/>
                  </w:rPr>
                </w:pPr>
                <w:r>
                  <w:rPr>
                    <w:b/>
                  </w:rPr>
                  <w:t>Page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proofErr w:type="gramStart"/>
                <w:r>
                  <w:t>0</w:t>
                </w:r>
                <w:proofErr w:type="gramEnd"/>
                <w:r>
                  <w:fldChar w:fldCharType="end"/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6FEF645D">
        <v:shape id="_x0000_s1025" type="#_x0000_t202" style="position:absolute;margin-left:464.9pt;margin-top:38.65pt;width:67.15pt;height:15.05pt;z-index:-16444416;mso-position-horizontal-relative:page;mso-position-vertical-relative:page" filled="f" stroked="f">
          <v:textbox inset="0,0,0,0">
            <w:txbxContent>
              <w:p w14:paraId="4802E7BF" w14:textId="77777777" w:rsidR="00466275" w:rsidRDefault="00000000">
                <w:pPr>
                  <w:spacing w:before="16"/>
                  <w:ind w:left="20"/>
                  <w:rPr>
                    <w:i/>
                  </w:rPr>
                </w:pPr>
                <w:r>
                  <w:rPr>
                    <w:i/>
                  </w:rPr>
                  <w:t>Gavigan,</w:t>
                </w:r>
                <w:r>
                  <w:rPr>
                    <w:i/>
                    <w:spacing w:val="-14"/>
                  </w:rPr>
                  <w:t xml:space="preserve"> </w:t>
                </w:r>
                <w:r>
                  <w:rPr>
                    <w:i/>
                  </w:rPr>
                  <w:t>Riley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5E46"/>
    <w:multiLevelType w:val="hybridMultilevel"/>
    <w:tmpl w:val="F1748A84"/>
    <w:lvl w:ilvl="0" w:tplc="516ADFC8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E2860C2">
      <w:numFmt w:val="bullet"/>
      <w:lvlText w:val="•"/>
      <w:lvlJc w:val="left"/>
      <w:pPr>
        <w:ind w:left="1606" w:hanging="201"/>
      </w:pPr>
      <w:rPr>
        <w:rFonts w:hint="default"/>
        <w:lang w:val="en-US" w:eastAsia="en-US" w:bidi="ar-SA"/>
      </w:rPr>
    </w:lvl>
    <w:lvl w:ilvl="2" w:tplc="6688CC80">
      <w:numFmt w:val="bullet"/>
      <w:lvlText w:val="•"/>
      <w:lvlJc w:val="left"/>
      <w:pPr>
        <w:ind w:left="2512" w:hanging="201"/>
      </w:pPr>
      <w:rPr>
        <w:rFonts w:hint="default"/>
        <w:lang w:val="en-US" w:eastAsia="en-US" w:bidi="ar-SA"/>
      </w:rPr>
    </w:lvl>
    <w:lvl w:ilvl="3" w:tplc="04627CAA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EAD4819E">
      <w:numFmt w:val="bullet"/>
      <w:lvlText w:val="•"/>
      <w:lvlJc w:val="left"/>
      <w:pPr>
        <w:ind w:left="4324" w:hanging="201"/>
      </w:pPr>
      <w:rPr>
        <w:rFonts w:hint="default"/>
        <w:lang w:val="en-US" w:eastAsia="en-US" w:bidi="ar-SA"/>
      </w:rPr>
    </w:lvl>
    <w:lvl w:ilvl="5" w:tplc="F36029D6">
      <w:numFmt w:val="bullet"/>
      <w:lvlText w:val="•"/>
      <w:lvlJc w:val="left"/>
      <w:pPr>
        <w:ind w:left="5230" w:hanging="201"/>
      </w:pPr>
      <w:rPr>
        <w:rFonts w:hint="default"/>
        <w:lang w:val="en-US" w:eastAsia="en-US" w:bidi="ar-SA"/>
      </w:rPr>
    </w:lvl>
    <w:lvl w:ilvl="6" w:tplc="67E659E0">
      <w:numFmt w:val="bullet"/>
      <w:lvlText w:val="•"/>
      <w:lvlJc w:val="left"/>
      <w:pPr>
        <w:ind w:left="6136" w:hanging="201"/>
      </w:pPr>
      <w:rPr>
        <w:rFonts w:hint="default"/>
        <w:lang w:val="en-US" w:eastAsia="en-US" w:bidi="ar-SA"/>
      </w:rPr>
    </w:lvl>
    <w:lvl w:ilvl="7" w:tplc="83D05CBA">
      <w:numFmt w:val="bullet"/>
      <w:lvlText w:val="•"/>
      <w:lvlJc w:val="left"/>
      <w:pPr>
        <w:ind w:left="7042" w:hanging="201"/>
      </w:pPr>
      <w:rPr>
        <w:rFonts w:hint="default"/>
        <w:lang w:val="en-US" w:eastAsia="en-US" w:bidi="ar-SA"/>
      </w:rPr>
    </w:lvl>
    <w:lvl w:ilvl="8" w:tplc="9E32577E">
      <w:numFmt w:val="bullet"/>
      <w:lvlText w:val="•"/>
      <w:lvlJc w:val="left"/>
      <w:pPr>
        <w:ind w:left="7948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0E062107"/>
    <w:multiLevelType w:val="multilevel"/>
    <w:tmpl w:val="6700029A"/>
    <w:lvl w:ilvl="0">
      <w:start w:val="5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8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20B56C26"/>
    <w:multiLevelType w:val="hybridMultilevel"/>
    <w:tmpl w:val="6D164C0C"/>
    <w:lvl w:ilvl="0" w:tplc="BCD6D480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E0676F8">
      <w:numFmt w:val="bullet"/>
      <w:lvlText w:val="•"/>
      <w:lvlJc w:val="left"/>
      <w:pPr>
        <w:ind w:left="1606" w:hanging="201"/>
      </w:pPr>
      <w:rPr>
        <w:rFonts w:hint="default"/>
        <w:lang w:val="en-US" w:eastAsia="en-US" w:bidi="ar-SA"/>
      </w:rPr>
    </w:lvl>
    <w:lvl w:ilvl="2" w:tplc="8EBC6C60">
      <w:numFmt w:val="bullet"/>
      <w:lvlText w:val="•"/>
      <w:lvlJc w:val="left"/>
      <w:pPr>
        <w:ind w:left="2512" w:hanging="201"/>
      </w:pPr>
      <w:rPr>
        <w:rFonts w:hint="default"/>
        <w:lang w:val="en-US" w:eastAsia="en-US" w:bidi="ar-SA"/>
      </w:rPr>
    </w:lvl>
    <w:lvl w:ilvl="3" w:tplc="15A85168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97922502">
      <w:numFmt w:val="bullet"/>
      <w:lvlText w:val="•"/>
      <w:lvlJc w:val="left"/>
      <w:pPr>
        <w:ind w:left="4324" w:hanging="201"/>
      </w:pPr>
      <w:rPr>
        <w:rFonts w:hint="default"/>
        <w:lang w:val="en-US" w:eastAsia="en-US" w:bidi="ar-SA"/>
      </w:rPr>
    </w:lvl>
    <w:lvl w:ilvl="5" w:tplc="42DEA506">
      <w:numFmt w:val="bullet"/>
      <w:lvlText w:val="•"/>
      <w:lvlJc w:val="left"/>
      <w:pPr>
        <w:ind w:left="5230" w:hanging="201"/>
      </w:pPr>
      <w:rPr>
        <w:rFonts w:hint="default"/>
        <w:lang w:val="en-US" w:eastAsia="en-US" w:bidi="ar-SA"/>
      </w:rPr>
    </w:lvl>
    <w:lvl w:ilvl="6" w:tplc="5A8E522A">
      <w:numFmt w:val="bullet"/>
      <w:lvlText w:val="•"/>
      <w:lvlJc w:val="left"/>
      <w:pPr>
        <w:ind w:left="6136" w:hanging="201"/>
      </w:pPr>
      <w:rPr>
        <w:rFonts w:hint="default"/>
        <w:lang w:val="en-US" w:eastAsia="en-US" w:bidi="ar-SA"/>
      </w:rPr>
    </w:lvl>
    <w:lvl w:ilvl="7" w:tplc="A3020C34">
      <w:numFmt w:val="bullet"/>
      <w:lvlText w:val="•"/>
      <w:lvlJc w:val="left"/>
      <w:pPr>
        <w:ind w:left="7042" w:hanging="201"/>
      </w:pPr>
      <w:rPr>
        <w:rFonts w:hint="default"/>
        <w:lang w:val="en-US" w:eastAsia="en-US" w:bidi="ar-SA"/>
      </w:rPr>
    </w:lvl>
    <w:lvl w:ilvl="8" w:tplc="922C4CD6">
      <w:numFmt w:val="bullet"/>
      <w:lvlText w:val="•"/>
      <w:lvlJc w:val="left"/>
      <w:pPr>
        <w:ind w:left="7948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252654AA"/>
    <w:multiLevelType w:val="hybridMultilevel"/>
    <w:tmpl w:val="6CF8E462"/>
    <w:lvl w:ilvl="0" w:tplc="04B26858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57E57BC">
      <w:numFmt w:val="bullet"/>
      <w:lvlText w:val="•"/>
      <w:lvlJc w:val="left"/>
      <w:pPr>
        <w:ind w:left="1606" w:hanging="201"/>
      </w:pPr>
      <w:rPr>
        <w:rFonts w:hint="default"/>
        <w:lang w:val="en-US" w:eastAsia="en-US" w:bidi="ar-SA"/>
      </w:rPr>
    </w:lvl>
    <w:lvl w:ilvl="2" w:tplc="3C6A0DAA">
      <w:numFmt w:val="bullet"/>
      <w:lvlText w:val="•"/>
      <w:lvlJc w:val="left"/>
      <w:pPr>
        <w:ind w:left="2512" w:hanging="201"/>
      </w:pPr>
      <w:rPr>
        <w:rFonts w:hint="default"/>
        <w:lang w:val="en-US" w:eastAsia="en-US" w:bidi="ar-SA"/>
      </w:rPr>
    </w:lvl>
    <w:lvl w:ilvl="3" w:tplc="80B89D00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7B1C6FD2">
      <w:numFmt w:val="bullet"/>
      <w:lvlText w:val="•"/>
      <w:lvlJc w:val="left"/>
      <w:pPr>
        <w:ind w:left="4324" w:hanging="201"/>
      </w:pPr>
      <w:rPr>
        <w:rFonts w:hint="default"/>
        <w:lang w:val="en-US" w:eastAsia="en-US" w:bidi="ar-SA"/>
      </w:rPr>
    </w:lvl>
    <w:lvl w:ilvl="5" w:tplc="615A2186">
      <w:numFmt w:val="bullet"/>
      <w:lvlText w:val="•"/>
      <w:lvlJc w:val="left"/>
      <w:pPr>
        <w:ind w:left="5230" w:hanging="201"/>
      </w:pPr>
      <w:rPr>
        <w:rFonts w:hint="default"/>
        <w:lang w:val="en-US" w:eastAsia="en-US" w:bidi="ar-SA"/>
      </w:rPr>
    </w:lvl>
    <w:lvl w:ilvl="6" w:tplc="8882452C">
      <w:numFmt w:val="bullet"/>
      <w:lvlText w:val="•"/>
      <w:lvlJc w:val="left"/>
      <w:pPr>
        <w:ind w:left="6136" w:hanging="201"/>
      </w:pPr>
      <w:rPr>
        <w:rFonts w:hint="default"/>
        <w:lang w:val="en-US" w:eastAsia="en-US" w:bidi="ar-SA"/>
      </w:rPr>
    </w:lvl>
    <w:lvl w:ilvl="7" w:tplc="3F642B58">
      <w:numFmt w:val="bullet"/>
      <w:lvlText w:val="•"/>
      <w:lvlJc w:val="left"/>
      <w:pPr>
        <w:ind w:left="7042" w:hanging="201"/>
      </w:pPr>
      <w:rPr>
        <w:rFonts w:hint="default"/>
        <w:lang w:val="en-US" w:eastAsia="en-US" w:bidi="ar-SA"/>
      </w:rPr>
    </w:lvl>
    <w:lvl w:ilvl="8" w:tplc="53BE39F2">
      <w:numFmt w:val="bullet"/>
      <w:lvlText w:val="•"/>
      <w:lvlJc w:val="left"/>
      <w:pPr>
        <w:ind w:left="7948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274B0FE4"/>
    <w:multiLevelType w:val="hybridMultilevel"/>
    <w:tmpl w:val="974CEA6C"/>
    <w:lvl w:ilvl="0" w:tplc="B8728A72">
      <w:start w:val="1"/>
      <w:numFmt w:val="decimal"/>
      <w:lvlText w:val="%1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E80961A">
      <w:numFmt w:val="bullet"/>
      <w:lvlText w:val="•"/>
      <w:lvlJc w:val="left"/>
      <w:pPr>
        <w:ind w:left="1606" w:hanging="297"/>
      </w:pPr>
      <w:rPr>
        <w:rFonts w:hint="default"/>
        <w:lang w:val="en-US" w:eastAsia="en-US" w:bidi="ar-SA"/>
      </w:rPr>
    </w:lvl>
    <w:lvl w:ilvl="2" w:tplc="06C2B3DC">
      <w:numFmt w:val="bullet"/>
      <w:lvlText w:val="•"/>
      <w:lvlJc w:val="left"/>
      <w:pPr>
        <w:ind w:left="2512" w:hanging="297"/>
      </w:pPr>
      <w:rPr>
        <w:rFonts w:hint="default"/>
        <w:lang w:val="en-US" w:eastAsia="en-US" w:bidi="ar-SA"/>
      </w:rPr>
    </w:lvl>
    <w:lvl w:ilvl="3" w:tplc="B5308A26">
      <w:numFmt w:val="bullet"/>
      <w:lvlText w:val="•"/>
      <w:lvlJc w:val="left"/>
      <w:pPr>
        <w:ind w:left="3418" w:hanging="297"/>
      </w:pPr>
      <w:rPr>
        <w:rFonts w:hint="default"/>
        <w:lang w:val="en-US" w:eastAsia="en-US" w:bidi="ar-SA"/>
      </w:rPr>
    </w:lvl>
    <w:lvl w:ilvl="4" w:tplc="709ECA7C">
      <w:numFmt w:val="bullet"/>
      <w:lvlText w:val="•"/>
      <w:lvlJc w:val="left"/>
      <w:pPr>
        <w:ind w:left="4324" w:hanging="297"/>
      </w:pPr>
      <w:rPr>
        <w:rFonts w:hint="default"/>
        <w:lang w:val="en-US" w:eastAsia="en-US" w:bidi="ar-SA"/>
      </w:rPr>
    </w:lvl>
    <w:lvl w:ilvl="5" w:tplc="93FA8694">
      <w:numFmt w:val="bullet"/>
      <w:lvlText w:val="•"/>
      <w:lvlJc w:val="left"/>
      <w:pPr>
        <w:ind w:left="5230" w:hanging="297"/>
      </w:pPr>
      <w:rPr>
        <w:rFonts w:hint="default"/>
        <w:lang w:val="en-US" w:eastAsia="en-US" w:bidi="ar-SA"/>
      </w:rPr>
    </w:lvl>
    <w:lvl w:ilvl="6" w:tplc="53B49D6A">
      <w:numFmt w:val="bullet"/>
      <w:lvlText w:val="•"/>
      <w:lvlJc w:val="left"/>
      <w:pPr>
        <w:ind w:left="6136" w:hanging="297"/>
      </w:pPr>
      <w:rPr>
        <w:rFonts w:hint="default"/>
        <w:lang w:val="en-US" w:eastAsia="en-US" w:bidi="ar-SA"/>
      </w:rPr>
    </w:lvl>
    <w:lvl w:ilvl="7" w:tplc="7C1E203A">
      <w:numFmt w:val="bullet"/>
      <w:lvlText w:val="•"/>
      <w:lvlJc w:val="left"/>
      <w:pPr>
        <w:ind w:left="7042" w:hanging="297"/>
      </w:pPr>
      <w:rPr>
        <w:rFonts w:hint="default"/>
        <w:lang w:val="en-US" w:eastAsia="en-US" w:bidi="ar-SA"/>
      </w:rPr>
    </w:lvl>
    <w:lvl w:ilvl="8" w:tplc="BC187BE4">
      <w:numFmt w:val="bullet"/>
      <w:lvlText w:val="•"/>
      <w:lvlJc w:val="left"/>
      <w:pPr>
        <w:ind w:left="7948" w:hanging="297"/>
      </w:pPr>
      <w:rPr>
        <w:rFonts w:hint="default"/>
        <w:lang w:val="en-US" w:eastAsia="en-US" w:bidi="ar-SA"/>
      </w:rPr>
    </w:lvl>
  </w:abstractNum>
  <w:abstractNum w:abstractNumId="5" w15:restartNumberingAfterBreak="0">
    <w:nsid w:val="49AA43FD"/>
    <w:multiLevelType w:val="multilevel"/>
    <w:tmpl w:val="0DFA830A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8" w:hanging="550"/>
        <w:jc w:val="left"/>
      </w:pPr>
      <w:rPr>
        <w:rFonts w:ascii="Times New Roman" w:eastAsia="Times New Roman" w:hAnsi="Times New Roman" w:cs="Times New Roman" w:hint="default"/>
        <w:color w:val="0000FF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2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4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550"/>
      </w:pPr>
      <w:rPr>
        <w:rFonts w:hint="default"/>
        <w:lang w:val="en-US" w:eastAsia="en-US" w:bidi="ar-SA"/>
      </w:rPr>
    </w:lvl>
  </w:abstractNum>
  <w:abstractNum w:abstractNumId="6" w15:restartNumberingAfterBreak="0">
    <w:nsid w:val="560B2238"/>
    <w:multiLevelType w:val="hybridMultilevel"/>
    <w:tmpl w:val="08608DAC"/>
    <w:lvl w:ilvl="0" w:tplc="AC607A7C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C189800">
      <w:numFmt w:val="bullet"/>
      <w:lvlText w:val="•"/>
      <w:lvlJc w:val="left"/>
      <w:pPr>
        <w:ind w:left="1606" w:hanging="201"/>
      </w:pPr>
      <w:rPr>
        <w:rFonts w:hint="default"/>
        <w:lang w:val="en-US" w:eastAsia="en-US" w:bidi="ar-SA"/>
      </w:rPr>
    </w:lvl>
    <w:lvl w:ilvl="2" w:tplc="C80ABF0A">
      <w:numFmt w:val="bullet"/>
      <w:lvlText w:val="•"/>
      <w:lvlJc w:val="left"/>
      <w:pPr>
        <w:ind w:left="2512" w:hanging="201"/>
      </w:pPr>
      <w:rPr>
        <w:rFonts w:hint="default"/>
        <w:lang w:val="en-US" w:eastAsia="en-US" w:bidi="ar-SA"/>
      </w:rPr>
    </w:lvl>
    <w:lvl w:ilvl="3" w:tplc="8D045CF8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F2845AD8">
      <w:numFmt w:val="bullet"/>
      <w:lvlText w:val="•"/>
      <w:lvlJc w:val="left"/>
      <w:pPr>
        <w:ind w:left="4324" w:hanging="201"/>
      </w:pPr>
      <w:rPr>
        <w:rFonts w:hint="default"/>
        <w:lang w:val="en-US" w:eastAsia="en-US" w:bidi="ar-SA"/>
      </w:rPr>
    </w:lvl>
    <w:lvl w:ilvl="5" w:tplc="A844CE00">
      <w:numFmt w:val="bullet"/>
      <w:lvlText w:val="•"/>
      <w:lvlJc w:val="left"/>
      <w:pPr>
        <w:ind w:left="5230" w:hanging="201"/>
      </w:pPr>
      <w:rPr>
        <w:rFonts w:hint="default"/>
        <w:lang w:val="en-US" w:eastAsia="en-US" w:bidi="ar-SA"/>
      </w:rPr>
    </w:lvl>
    <w:lvl w:ilvl="6" w:tplc="5124294E">
      <w:numFmt w:val="bullet"/>
      <w:lvlText w:val="•"/>
      <w:lvlJc w:val="left"/>
      <w:pPr>
        <w:ind w:left="6136" w:hanging="201"/>
      </w:pPr>
      <w:rPr>
        <w:rFonts w:hint="default"/>
        <w:lang w:val="en-US" w:eastAsia="en-US" w:bidi="ar-SA"/>
      </w:rPr>
    </w:lvl>
    <w:lvl w:ilvl="7" w:tplc="17EC3F2A">
      <w:numFmt w:val="bullet"/>
      <w:lvlText w:val="•"/>
      <w:lvlJc w:val="left"/>
      <w:pPr>
        <w:ind w:left="7042" w:hanging="201"/>
      </w:pPr>
      <w:rPr>
        <w:rFonts w:hint="default"/>
        <w:lang w:val="en-US" w:eastAsia="en-US" w:bidi="ar-SA"/>
      </w:rPr>
    </w:lvl>
    <w:lvl w:ilvl="8" w:tplc="A2A03C58">
      <w:numFmt w:val="bullet"/>
      <w:lvlText w:val="•"/>
      <w:lvlJc w:val="left"/>
      <w:pPr>
        <w:ind w:left="7948" w:hanging="201"/>
      </w:pPr>
      <w:rPr>
        <w:rFonts w:hint="default"/>
        <w:lang w:val="en-US" w:eastAsia="en-US" w:bidi="ar-SA"/>
      </w:rPr>
    </w:lvl>
  </w:abstractNum>
  <w:abstractNum w:abstractNumId="7" w15:restartNumberingAfterBreak="0">
    <w:nsid w:val="61AC5A33"/>
    <w:multiLevelType w:val="multilevel"/>
    <w:tmpl w:val="5872600C"/>
    <w:lvl w:ilvl="0">
      <w:start w:val="6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8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297"/>
      </w:pPr>
      <w:rPr>
        <w:rFonts w:hint="default"/>
        <w:lang w:val="en-US" w:eastAsia="en-US" w:bidi="ar-SA"/>
      </w:rPr>
    </w:lvl>
  </w:abstractNum>
  <w:abstractNum w:abstractNumId="8" w15:restartNumberingAfterBreak="0">
    <w:nsid w:val="64880E3A"/>
    <w:multiLevelType w:val="multilevel"/>
    <w:tmpl w:val="FB823CD2"/>
    <w:lvl w:ilvl="0">
      <w:start w:val="2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8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201"/>
      </w:pPr>
      <w:rPr>
        <w:rFonts w:hint="default"/>
        <w:lang w:val="en-US" w:eastAsia="en-US" w:bidi="ar-SA"/>
      </w:rPr>
    </w:lvl>
  </w:abstractNum>
  <w:abstractNum w:abstractNumId="9" w15:restartNumberingAfterBreak="0">
    <w:nsid w:val="71663865"/>
    <w:multiLevelType w:val="multilevel"/>
    <w:tmpl w:val="4F04A12E"/>
    <w:lvl w:ilvl="0">
      <w:start w:val="8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884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8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775"/>
      </w:pPr>
      <w:rPr>
        <w:rFonts w:hint="default"/>
        <w:lang w:val="en-US" w:eastAsia="en-US" w:bidi="ar-SA"/>
      </w:rPr>
    </w:lvl>
  </w:abstractNum>
  <w:abstractNum w:abstractNumId="10" w15:restartNumberingAfterBreak="0">
    <w:nsid w:val="775B393A"/>
    <w:multiLevelType w:val="multilevel"/>
    <w:tmpl w:val="25D83B42"/>
    <w:lvl w:ilvl="0">
      <w:start w:val="4"/>
      <w:numFmt w:val="decimal"/>
      <w:lvlText w:val="%1"/>
      <w:lvlJc w:val="left"/>
      <w:pPr>
        <w:ind w:left="894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672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775"/>
      </w:pPr>
      <w:rPr>
        <w:rFonts w:hint="default"/>
        <w:lang w:val="en-US" w:eastAsia="en-US" w:bidi="ar-SA"/>
      </w:rPr>
    </w:lvl>
  </w:abstractNum>
  <w:abstractNum w:abstractNumId="11" w15:restartNumberingAfterBreak="0">
    <w:nsid w:val="7B23537A"/>
    <w:multiLevelType w:val="hybridMultilevel"/>
    <w:tmpl w:val="77A09B5E"/>
    <w:lvl w:ilvl="0" w:tplc="F02EAA40">
      <w:numFmt w:val="bullet"/>
      <w:lvlText w:val="•"/>
      <w:lvlJc w:val="left"/>
      <w:pPr>
        <w:ind w:left="70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58540C">
      <w:numFmt w:val="bullet"/>
      <w:lvlText w:val="•"/>
      <w:lvlJc w:val="left"/>
      <w:pPr>
        <w:ind w:left="1606" w:hanging="201"/>
      </w:pPr>
      <w:rPr>
        <w:rFonts w:hint="default"/>
        <w:lang w:val="en-US" w:eastAsia="en-US" w:bidi="ar-SA"/>
      </w:rPr>
    </w:lvl>
    <w:lvl w:ilvl="2" w:tplc="D6DC702A">
      <w:numFmt w:val="bullet"/>
      <w:lvlText w:val="•"/>
      <w:lvlJc w:val="left"/>
      <w:pPr>
        <w:ind w:left="2512" w:hanging="201"/>
      </w:pPr>
      <w:rPr>
        <w:rFonts w:hint="default"/>
        <w:lang w:val="en-US" w:eastAsia="en-US" w:bidi="ar-SA"/>
      </w:rPr>
    </w:lvl>
    <w:lvl w:ilvl="3" w:tplc="7820CC7C">
      <w:numFmt w:val="bullet"/>
      <w:lvlText w:val="•"/>
      <w:lvlJc w:val="left"/>
      <w:pPr>
        <w:ind w:left="3418" w:hanging="201"/>
      </w:pPr>
      <w:rPr>
        <w:rFonts w:hint="default"/>
        <w:lang w:val="en-US" w:eastAsia="en-US" w:bidi="ar-SA"/>
      </w:rPr>
    </w:lvl>
    <w:lvl w:ilvl="4" w:tplc="52F62BCA">
      <w:numFmt w:val="bullet"/>
      <w:lvlText w:val="•"/>
      <w:lvlJc w:val="left"/>
      <w:pPr>
        <w:ind w:left="4324" w:hanging="201"/>
      </w:pPr>
      <w:rPr>
        <w:rFonts w:hint="default"/>
        <w:lang w:val="en-US" w:eastAsia="en-US" w:bidi="ar-SA"/>
      </w:rPr>
    </w:lvl>
    <w:lvl w:ilvl="5" w:tplc="5CE4EAEA">
      <w:numFmt w:val="bullet"/>
      <w:lvlText w:val="•"/>
      <w:lvlJc w:val="left"/>
      <w:pPr>
        <w:ind w:left="5230" w:hanging="201"/>
      </w:pPr>
      <w:rPr>
        <w:rFonts w:hint="default"/>
        <w:lang w:val="en-US" w:eastAsia="en-US" w:bidi="ar-SA"/>
      </w:rPr>
    </w:lvl>
    <w:lvl w:ilvl="6" w:tplc="BA803548">
      <w:numFmt w:val="bullet"/>
      <w:lvlText w:val="•"/>
      <w:lvlJc w:val="left"/>
      <w:pPr>
        <w:ind w:left="6136" w:hanging="201"/>
      </w:pPr>
      <w:rPr>
        <w:rFonts w:hint="default"/>
        <w:lang w:val="en-US" w:eastAsia="en-US" w:bidi="ar-SA"/>
      </w:rPr>
    </w:lvl>
    <w:lvl w:ilvl="7" w:tplc="5CA6D5BA">
      <w:numFmt w:val="bullet"/>
      <w:lvlText w:val="•"/>
      <w:lvlJc w:val="left"/>
      <w:pPr>
        <w:ind w:left="7042" w:hanging="201"/>
      </w:pPr>
      <w:rPr>
        <w:rFonts w:hint="default"/>
        <w:lang w:val="en-US" w:eastAsia="en-US" w:bidi="ar-SA"/>
      </w:rPr>
    </w:lvl>
    <w:lvl w:ilvl="8" w:tplc="FEC0A678">
      <w:numFmt w:val="bullet"/>
      <w:lvlText w:val="•"/>
      <w:lvlJc w:val="left"/>
      <w:pPr>
        <w:ind w:left="7948" w:hanging="201"/>
      </w:pPr>
      <w:rPr>
        <w:rFonts w:hint="default"/>
        <w:lang w:val="en-US" w:eastAsia="en-US" w:bidi="ar-SA"/>
      </w:rPr>
    </w:lvl>
  </w:abstractNum>
  <w:num w:numId="1" w16cid:durableId="17318530">
    <w:abstractNumId w:val="9"/>
  </w:num>
  <w:num w:numId="2" w16cid:durableId="453410397">
    <w:abstractNumId w:val="4"/>
  </w:num>
  <w:num w:numId="3" w16cid:durableId="899441901">
    <w:abstractNumId w:val="6"/>
  </w:num>
  <w:num w:numId="4" w16cid:durableId="1105030306">
    <w:abstractNumId w:val="7"/>
  </w:num>
  <w:num w:numId="5" w16cid:durableId="898245562">
    <w:abstractNumId w:val="11"/>
  </w:num>
  <w:num w:numId="6" w16cid:durableId="140662276">
    <w:abstractNumId w:val="3"/>
  </w:num>
  <w:num w:numId="7" w16cid:durableId="208958094">
    <w:abstractNumId w:val="1"/>
  </w:num>
  <w:num w:numId="8" w16cid:durableId="742723207">
    <w:abstractNumId w:val="10"/>
  </w:num>
  <w:num w:numId="9" w16cid:durableId="384572233">
    <w:abstractNumId w:val="8"/>
  </w:num>
  <w:num w:numId="10" w16cid:durableId="1946427781">
    <w:abstractNumId w:val="2"/>
  </w:num>
  <w:num w:numId="11" w16cid:durableId="1134566184">
    <w:abstractNumId w:val="5"/>
  </w:num>
  <w:num w:numId="12" w16cid:durableId="140602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275"/>
    <w:rsid w:val="00466275"/>
    <w:rsid w:val="00805139"/>
    <w:rsid w:val="00A1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5872722B"/>
  <w15:docId w15:val="{0B57A07C-DBEC-412B-BAE6-58980A27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9"/>
      <w:ind w:left="1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94" w:hanging="7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right="337"/>
      <w:jc w:val="center"/>
      <w:outlineLvl w:val="2"/>
    </w:pPr>
    <w:rPr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78"/>
      <w:ind w:right="33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1"/>
      <w:ind w:left="478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2"/>
      <w:ind w:left="1028" w:hanging="5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551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i.org/10.1101/2023.08.30.555602" TargetMode="External"/><Relationship Id="rId26" Type="http://schemas.openxmlformats.org/officeDocument/2006/relationships/hyperlink" Target="https://doi.org/10.1109/TPAMI.2021.3095381" TargetMode="External"/><Relationship Id="rId39" Type="http://schemas.openxmlformats.org/officeDocument/2006/relationships/hyperlink" Target="https://doi.org/10.1038/s41598-018-28084-8" TargetMode="External"/><Relationship Id="rId21" Type="http://schemas.openxmlformats.org/officeDocument/2006/relationships/hyperlink" Target="https://doi.org/10.1371/journal.pone.0036634" TargetMode="External"/><Relationship Id="rId34" Type="http://schemas.openxmlformats.org/officeDocument/2006/relationships/hyperlink" Target="https://doi.org/10.1093/bioinformatics/btz595" TargetMode="External"/><Relationship Id="rId42" Type="http://schemas.openxmlformats.org/officeDocument/2006/relationships/hyperlink" Target="https://doi.org/10.1186/s13059-023-02973-2" TargetMode="External"/><Relationship Id="rId47" Type="http://schemas.openxmlformats.org/officeDocument/2006/relationships/hyperlink" Target="https://doi.org/10.1101/622803" TargetMode="External"/><Relationship Id="rId50" Type="http://schemas.openxmlformats.org/officeDocument/2006/relationships/hyperlink" Target="https://inst.eecs.berkeley.edu/~cs188/sp20/assets/files/SuttonBartoIPRLBook2ndEd.pdf" TargetMode="External"/><Relationship Id="rId55" Type="http://schemas.openxmlformats.org/officeDocument/2006/relationships/hyperlink" Target="https://doi.org/10.48550/arXiv.1906.08237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16/S0022-2836(05)80360-2" TargetMode="External"/><Relationship Id="rId29" Type="http://schemas.openxmlformats.org/officeDocument/2006/relationships/hyperlink" Target="https://doi.org/10.1038/s41467-021-23303-9" TargetMode="External"/><Relationship Id="rId11" Type="http://schemas.openxmlformats.org/officeDocument/2006/relationships/hyperlink" Target="https://github.com/rgavigan/e-score/tree/bf08fa86209a6ce9956d48212690b1814450e72b/data/finetuning/msa-proteins" TargetMode="External"/><Relationship Id="rId24" Type="http://schemas.openxmlformats.org/officeDocument/2006/relationships/hyperlink" Target="https://doi.org/10.48550/arXiv.1810.04805" TargetMode="External"/><Relationship Id="rId32" Type="http://schemas.openxmlformats.org/officeDocument/2006/relationships/hyperlink" Target="https://doi.org/10.1038/s41586-021-03819-2" TargetMode="External"/><Relationship Id="rId37" Type="http://schemas.openxmlformats.org/officeDocument/2006/relationships/hyperlink" Target="https://doi.org/10.48550/arXiv.1907.11692" TargetMode="External"/><Relationship Id="rId40" Type="http://schemas.openxmlformats.org/officeDocument/2006/relationships/hyperlink" Target="https://doi.org/10.1093/nar/gku1221" TargetMode="External"/><Relationship Id="rId45" Type="http://schemas.openxmlformats.org/officeDocument/2006/relationships/hyperlink" Target="https://doi.org/10.1101/2020.12.15.422761" TargetMode="External"/><Relationship Id="rId53" Type="http://schemas.openxmlformats.org/officeDocument/2006/relationships/hyperlink" Target="https://doi.org/10.1101/846279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nimbios.org/~gross/bioed/webmodules/aminoaci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gavigan/e-score/blob/main/src/e-score.ipynb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i.org/10.1371/journal.pone.0036634" TargetMode="External"/><Relationship Id="rId27" Type="http://schemas.openxmlformats.org/officeDocument/2006/relationships/hyperlink" Target="https://doi.org/10.1109/TPAMI.2021.3095381" TargetMode="External"/><Relationship Id="rId30" Type="http://schemas.openxmlformats.org/officeDocument/2006/relationships/hyperlink" Target="https://doi.org/10.1073/pnas.89.22.10915" TargetMode="External"/><Relationship Id="rId35" Type="http://schemas.openxmlformats.org/officeDocument/2006/relationships/hyperlink" Target="https://doi.org/10.1093/bioinformatics/btz595" TargetMode="External"/><Relationship Id="rId43" Type="http://schemas.openxmlformats.org/officeDocument/2006/relationships/hyperlink" Target="https://doi.org/10.3115/v1/D14-1162" TargetMode="External"/><Relationship Id="rId48" Type="http://schemas.openxmlformats.org/officeDocument/2006/relationships/hyperlink" Target="https://doi.org/10.1038/s41586-019-1923-7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rgavigan/e-score/blob/main/README.md" TargetMode="External"/><Relationship Id="rId51" Type="http://schemas.openxmlformats.org/officeDocument/2006/relationships/hyperlink" Target="https://doi.org/10.48550/arXiv.1706.037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cdd" TargetMode="External"/><Relationship Id="rId17" Type="http://schemas.openxmlformats.org/officeDocument/2006/relationships/hyperlink" Target="https://doi.org/10.1016/S0022-2836(05)80360-2" TargetMode="External"/><Relationship Id="rId25" Type="http://schemas.openxmlformats.org/officeDocument/2006/relationships/hyperlink" Target="https://doi.org/10.48550/arXiv.1810.04805" TargetMode="External"/><Relationship Id="rId33" Type="http://schemas.openxmlformats.org/officeDocument/2006/relationships/hyperlink" Target="https://doi.org/10.1007/s11042-022-13428-4" TargetMode="External"/><Relationship Id="rId38" Type="http://schemas.openxmlformats.org/officeDocument/2006/relationships/hyperlink" Target="https://doi.org/10.1038/s41598-018-28084-8" TargetMode="External"/><Relationship Id="rId46" Type="http://schemas.openxmlformats.org/officeDocument/2006/relationships/hyperlink" Target="https://doi.org/10.1101/2020.12.15.422761" TargetMode="External"/><Relationship Id="rId20" Type="http://schemas.openxmlformats.org/officeDocument/2006/relationships/hyperlink" Target="https://doi.org/10.1093/nar/gkac1052" TargetMode="External"/><Relationship Id="rId41" Type="http://schemas.openxmlformats.org/officeDocument/2006/relationships/hyperlink" Target="https://doi.org/10.1186/s13059-023-02973-2" TargetMode="External"/><Relationship Id="rId54" Type="http://schemas.openxmlformats.org/officeDocument/2006/relationships/hyperlink" Target="https://doi.org/10.1101/8462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gavigan/e-score/blob/fae7672033f51adc77030f33a62d16ab415d17f5/src/fine-tune-t5-per-protein.ipynb" TargetMode="External"/><Relationship Id="rId23" Type="http://schemas.openxmlformats.org/officeDocument/2006/relationships/hyperlink" Target="https://doi.org/10.1093/nar/gkj040" TargetMode="External"/><Relationship Id="rId28" Type="http://schemas.openxmlformats.org/officeDocument/2006/relationships/hyperlink" Target="https://doi.org/10.1038/s41467-021-23303-9" TargetMode="External"/><Relationship Id="rId36" Type="http://schemas.openxmlformats.org/officeDocument/2006/relationships/hyperlink" Target="https://doi.org/10.1101/2021.06.16.448727" TargetMode="External"/><Relationship Id="rId49" Type="http://schemas.openxmlformats.org/officeDocument/2006/relationships/hyperlink" Target="https://inst.eecs.berkeley.edu/~cs188/sp20/assets/files/SuttonBartoIPRLBook2ndEd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rgavigan/e-score/tree/bf08fa86209a6ce9956d48212690b1814450e72b/data/finetuning/msa-proteins" TargetMode="External"/><Relationship Id="rId31" Type="http://schemas.openxmlformats.org/officeDocument/2006/relationships/hyperlink" Target="https://doi.org/10.1073/pnas.89.22.10915" TargetMode="External"/><Relationship Id="rId44" Type="http://schemas.openxmlformats.org/officeDocument/2006/relationships/hyperlink" Target="https://doi.org/10.48550/arXiv.1910.10683" TargetMode="External"/><Relationship Id="rId52" Type="http://schemas.openxmlformats.org/officeDocument/2006/relationships/hyperlink" Target="https://doi.org/10.48550/arXiv.1706.03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6971</Words>
  <Characters>39739</Characters>
  <Application>Microsoft Office Word</Application>
  <DocSecurity>0</DocSecurity>
  <Lines>331</Lines>
  <Paragraphs>93</Paragraphs>
  <ScaleCrop>false</ScaleCrop>
  <Company/>
  <LinksUpToDate>false</LinksUpToDate>
  <CharactersWithSpaces>46617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Explaining embedding results for scoring alignments</dc:title>
  <dc:subject>Deep Learning</dc:subject>
  <dc:creator>Riley Gavigan</dc:creator>
  <cp:keywords>deep learning machine learning bioinformatics</cp:keywords>
  <cp:lastModifiedBy>Riley Gavigan</cp:lastModifiedBy>
  <cp:revision>2</cp:revision>
  <dcterms:created xsi:type="dcterms:W3CDTF">2024-03-28T20:21:00Z</dcterms:created>
  <dcterms:modified xsi:type="dcterms:W3CDTF">2024-03-28T20:28:00Z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2024-03-28T00:00:00Z</vt:filetime>
  </property>
</Properties>
</file>