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Need to test/diagnose: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Figure out why USB circuit is non-operational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Audio Line In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Mic In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Ethernet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SD Card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All led outputs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sz w:val="36"/>
          <w:szCs w:val="36"/>
          <w:rtl w:val="0"/>
        </w:rPr>
        <w:t xml:space="preserve">Need to change: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Power socket on power distro board is mirrored.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Should put LED GPIO by screw terminals.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Can’t see led connection labels (+, -, d) with terminals installed.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5v connection needs to be made to pins 23 and 24 of U$14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Come up with a better solution for programing port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Larger pads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Small pin headers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Want onboard LEDs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3v3 Power LED with jumper pads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USB data LEDs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Need to work on: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Organize file sys.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the board files on Git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Create a board info file to distribute for quotes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