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F073" w14:textId="50097AC3" w:rsidR="00AA2B66" w:rsidRPr="009D1378" w:rsidRDefault="0017275B">
      <w:proofErr w:type="gramStart"/>
      <w:r w:rsidRPr="009D1378">
        <w:t>Format :</w:t>
      </w:r>
      <w:proofErr w:type="gramEnd"/>
      <w:r w:rsidRPr="009D1378">
        <w:t xml:space="preserve"> </w:t>
      </w:r>
    </w:p>
    <w:p w14:paraId="7C9910B3" w14:textId="77777777" w:rsidR="0017275B" w:rsidRPr="0017275B" w:rsidRDefault="0017275B" w:rsidP="00172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Below are the character codes to format the date and </w:t>
      </w:r>
      <w:proofErr w:type="gramStart"/>
      <w:r w:rsidRPr="0017275B">
        <w:rPr>
          <w:rFonts w:ascii="Times New Roman" w:eastAsia="Times New Roman" w:hAnsi="Times New Roman" w:cs="Times New Roman"/>
          <w:sz w:val="24"/>
          <w:szCs w:val="24"/>
        </w:rPr>
        <w:t>time:-</w:t>
      </w:r>
      <w:proofErr w:type="gramEnd"/>
    </w:p>
    <w:p w14:paraId="1722A807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%d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day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of the month, from 1 to 31. </w:t>
      </w:r>
    </w:p>
    <w:p w14:paraId="2794D7E8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%m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of the year, from 1 to 12.</w:t>
      </w:r>
    </w:p>
    <w:p w14:paraId="142B9E13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%Y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: Returns the year in four-digit format (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Year 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with century). like, 2021.</w:t>
      </w:r>
    </w:p>
    <w:p w14:paraId="685BFA9E" w14:textId="2629724D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%y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: Re</w:t>
      </w:r>
      <w:r w:rsidR="00C7018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urns year in two-digit format (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year 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without century). like, 19, 20, 21</w:t>
      </w:r>
    </w:p>
    <w:p w14:paraId="2BAA76B0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%A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full name of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weekday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. Like, Monday, Tuesday</w:t>
      </w:r>
    </w:p>
    <w:p w14:paraId="4597F802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%a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short name of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weekday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(First three character.). Like, Mon, Tue</w:t>
      </w:r>
    </w:p>
    <w:p w14:paraId="721235CC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%B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full name of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. Like, June, March</w:t>
      </w:r>
    </w:p>
    <w:p w14:paraId="3FA6C17B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%b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short name of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(First three character.). Like, Mar, Jun</w:t>
      </w:r>
    </w:p>
    <w:p w14:paraId="7B595496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%H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hour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. from 01 to 23.</w:t>
      </w:r>
    </w:p>
    <w:p w14:paraId="2D0EF495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%I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hour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in 12-hours format. from 01 to 12. </w:t>
      </w:r>
    </w:p>
    <w:p w14:paraId="31C9B5CC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%M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minute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, from 00 to 59.</w:t>
      </w:r>
    </w:p>
    <w:p w14:paraId="22501965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%S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second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, from 00 to 59.</w:t>
      </w:r>
    </w:p>
    <w:p w14:paraId="75EAF9B3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%f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microseconds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from 000000 to 999999</w:t>
      </w:r>
    </w:p>
    <w:p w14:paraId="527A4934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%p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 time in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AM/PM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</w:p>
    <w:p w14:paraId="38572F6D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%c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a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locale’s appropriate date and time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representation</w:t>
      </w:r>
    </w:p>
    <w:p w14:paraId="03C332C8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%x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: Returns a locale’s appropriate date representation</w:t>
      </w:r>
    </w:p>
    <w:p w14:paraId="727FCF63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%X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: Returns a locale’s appropriate time representation</w:t>
      </w:r>
    </w:p>
    <w:p w14:paraId="28CF1F34" w14:textId="28D99CBE" w:rsidR="009D1378" w:rsidRPr="009D1378" w:rsidRDefault="0017275B" w:rsidP="009D13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%z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UTC offset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in the form </w:t>
      </w:r>
      <w:r w:rsidRPr="0017275B">
        <w:rPr>
          <w:rFonts w:ascii="Courier New" w:eastAsia="Times New Roman" w:hAnsi="Courier New" w:cs="Courier New"/>
          <w:sz w:val="20"/>
          <w:szCs w:val="20"/>
        </w:rPr>
        <w:t>±HHMM[SS</w:t>
      </w:r>
      <w:proofErr w:type="gramStart"/>
      <w:r w:rsidRPr="0017275B">
        <w:rPr>
          <w:rFonts w:ascii="Courier New" w:eastAsia="Times New Roman" w:hAnsi="Courier New" w:cs="Courier New"/>
          <w:sz w:val="20"/>
          <w:szCs w:val="20"/>
        </w:rPr>
        <w:t>[.</w:t>
      </w:r>
      <w:proofErr w:type="spellStart"/>
      <w:r w:rsidRPr="0017275B">
        <w:rPr>
          <w:rFonts w:ascii="Courier New" w:eastAsia="Times New Roman" w:hAnsi="Courier New" w:cs="Courier New"/>
          <w:sz w:val="20"/>
          <w:szCs w:val="20"/>
        </w:rPr>
        <w:t>ffffff</w:t>
      </w:r>
      <w:proofErr w:type="spellEnd"/>
      <w:proofErr w:type="gramEnd"/>
      <w:r w:rsidRPr="0017275B">
        <w:rPr>
          <w:rFonts w:ascii="Courier New" w:eastAsia="Times New Roman" w:hAnsi="Courier New" w:cs="Courier New"/>
          <w:sz w:val="20"/>
          <w:szCs w:val="20"/>
        </w:rPr>
        <w:t>]]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(empty string if the object is naive).</w:t>
      </w:r>
    </w:p>
    <w:p w14:paraId="45E78D69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%Z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Time zone name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(empty string if the object is naive).</w:t>
      </w:r>
    </w:p>
    <w:p w14:paraId="5F28C803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%j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day of the year from </w:t>
      </w:r>
      <w:r w:rsidRPr="0017275B">
        <w:rPr>
          <w:rFonts w:ascii="Times New Roman" w:eastAsia="Times New Roman" w:hAnsi="Times New Roman" w:cs="Times New Roman"/>
          <w:i/>
          <w:iCs/>
          <w:sz w:val="24"/>
          <w:szCs w:val="24"/>
        </w:rPr>
        <w:t>01 to 366</w:t>
      </w:r>
    </w:p>
    <w:p w14:paraId="3A8E173F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%w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: Returns weekday as a decimal number, where 0 is Sunday and 6 is Saturday.</w:t>
      </w:r>
    </w:p>
    <w:p w14:paraId="781EA4E6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%U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: Returns the week number of the year (Sunday as the first day of the week) from 00 to 53</w:t>
      </w:r>
    </w:p>
    <w:p w14:paraId="4AA903AA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%W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: Returns the week number of the year (Monday as the first day of the week) from 00 to 53</w:t>
      </w:r>
    </w:p>
    <w:p w14:paraId="16B7783D" w14:textId="3F5EE7B6" w:rsidR="0017275B" w:rsidRDefault="00DA3A6B">
      <w:r>
        <w:t xml:space="preserve">To start from a time zone format of object type to a datetime64[ns] </w:t>
      </w:r>
    </w:p>
    <w:p w14:paraId="36EBFDEB" w14:textId="777AD827" w:rsidR="009D1378" w:rsidRDefault="007D5356" w:rsidP="007D5356">
      <w:pPr>
        <w:pStyle w:val="Heading3"/>
      </w:pPr>
      <w:r>
        <w:t xml:space="preserve">Iso-week </w:t>
      </w:r>
      <w:r>
        <w:sym w:font="Wingdings" w:char="F0E0"/>
      </w:r>
      <w:r>
        <w:t xml:space="preserve"> Date</w:t>
      </w:r>
    </w:p>
    <w:p w14:paraId="3B2F0F43" w14:textId="338D2740" w:rsidR="009D1378" w:rsidRDefault="009D1378">
      <w:r>
        <w:t>‘%</w:t>
      </w:r>
      <w:proofErr w:type="spellStart"/>
      <w:r>
        <w:t>G%V%u</w:t>
      </w:r>
      <w:proofErr w:type="spellEnd"/>
      <w:r>
        <w:t xml:space="preserve">’ for </w:t>
      </w:r>
      <w:proofErr w:type="spellStart"/>
      <w:r>
        <w:t>isoweek</w:t>
      </w:r>
      <w:proofErr w:type="spellEnd"/>
      <w:r>
        <w:sym w:font="Wingdings" w:char="F0E0"/>
      </w:r>
      <w:proofErr w:type="gramStart"/>
      <w:r>
        <w:t>date  (</w:t>
      </w:r>
      <w:proofErr w:type="gramEnd"/>
      <w:r>
        <w:t>from Python 3.6)</w:t>
      </w:r>
      <w:r>
        <w:br/>
      </w:r>
      <w:r>
        <w:rPr>
          <w:noProof/>
        </w:rPr>
        <w:drawing>
          <wp:inline distT="0" distB="0" distL="0" distR="0" wp14:anchorId="6BB80627" wp14:editId="6A0013FB">
            <wp:extent cx="5943600" cy="42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D84B" w14:textId="097A2D31" w:rsidR="00DA3A6B" w:rsidRPr="0017275B" w:rsidRDefault="00DA3A6B">
      <w:r>
        <w:rPr>
          <w:noProof/>
        </w:rPr>
        <w:lastRenderedPageBreak/>
        <w:drawing>
          <wp:inline distT="0" distB="0" distL="0" distR="0" wp14:anchorId="2F246434" wp14:editId="2224F519">
            <wp:extent cx="4905375" cy="486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A6B" w:rsidRPr="0017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95B88"/>
    <w:multiLevelType w:val="multilevel"/>
    <w:tmpl w:val="92F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5B"/>
    <w:rsid w:val="000B47E8"/>
    <w:rsid w:val="0017275B"/>
    <w:rsid w:val="0060436C"/>
    <w:rsid w:val="007D5356"/>
    <w:rsid w:val="009D1378"/>
    <w:rsid w:val="00C70181"/>
    <w:rsid w:val="00DA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BD98"/>
  <w15:chartTrackingRefBased/>
  <w15:docId w15:val="{93BE36BE-2E06-45F0-B71C-0FFC2CBD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3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275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275B"/>
    <w:rPr>
      <w:b/>
      <w:bCs/>
    </w:rPr>
  </w:style>
  <w:style w:type="character" w:styleId="Emphasis">
    <w:name w:val="Emphasis"/>
    <w:basedOn w:val="DefaultParagraphFont"/>
    <w:uiPriority w:val="20"/>
    <w:qFormat/>
    <w:rsid w:val="0017275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3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AD74D-894F-41DA-BEAA-8CBB481BF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5</cp:revision>
  <dcterms:created xsi:type="dcterms:W3CDTF">2022-03-03T18:48:00Z</dcterms:created>
  <dcterms:modified xsi:type="dcterms:W3CDTF">2022-08-04T17:43:00Z</dcterms:modified>
</cp:coreProperties>
</file>