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C774" w14:textId="55CC5817" w:rsidR="00AA2B66" w:rsidRDefault="001F5E10">
      <w:r>
        <w:t>Aggregating Dimensions:</w:t>
      </w:r>
    </w:p>
    <w:p w14:paraId="1B5C46F8" w14:textId="2B015215" w:rsidR="001F5E10" w:rsidRDefault="001F5E10">
      <w:r>
        <w:t>Attribute aggregation has some advantages:</w:t>
      </w:r>
    </w:p>
    <w:p w14:paraId="6CB6AF2A" w14:textId="5F1E5EFA" w:rsidR="001F5E10" w:rsidRDefault="001F5E10" w:rsidP="001F5E10">
      <w:pPr>
        <w:pStyle w:val="ListParagraph"/>
        <w:numPr>
          <w:ilvl w:val="0"/>
          <w:numId w:val="1"/>
        </w:numPr>
      </w:pPr>
      <w:r>
        <w:t>It can ensure a consistent level of detail when blending multiple data sources</w:t>
      </w:r>
    </w:p>
    <w:p w14:paraId="2B2E87D2" w14:textId="05758816" w:rsidR="001F5E10" w:rsidRDefault="001F5E10" w:rsidP="001F5E10">
      <w:pPr>
        <w:pStyle w:val="ListParagraph"/>
        <w:numPr>
          <w:ilvl w:val="0"/>
          <w:numId w:val="1"/>
        </w:numPr>
      </w:pPr>
      <w:r>
        <w:t>It can provide a way to aggregate dimensions when computing table calculations</w:t>
      </w:r>
    </w:p>
    <w:p w14:paraId="1A092165" w14:textId="7D5FC762" w:rsidR="001F5E10" w:rsidRDefault="001F5E10" w:rsidP="001F5E10">
      <w:pPr>
        <w:pStyle w:val="ListParagraph"/>
        <w:numPr>
          <w:ilvl w:val="0"/>
          <w:numId w:val="1"/>
        </w:numPr>
      </w:pPr>
      <w:r>
        <w:t>It can improve query performance because it is computed locally</w:t>
      </w:r>
    </w:p>
    <w:p w14:paraId="5E70FC73" w14:textId="507E8A44" w:rsidR="001F5E10" w:rsidRDefault="001F5E10" w:rsidP="001F5E10">
      <w:pPr>
        <w:rPr>
          <w:b/>
          <w:bCs/>
        </w:rPr>
      </w:pPr>
      <w:r w:rsidRPr="001F5E10">
        <w:rPr>
          <w:b/>
          <w:bCs/>
        </w:rPr>
        <w:t>IF MIN([dimension</w:t>
      </w:r>
      <w:r w:rsidRPr="009A131B">
        <w:rPr>
          <w:b/>
          <w:bCs/>
        </w:rPr>
        <w:t>]</w:t>
      </w:r>
      <w:r w:rsidRPr="001F5E10">
        <w:rPr>
          <w:b/>
          <w:bCs/>
        </w:rPr>
        <w:t>) = MAX([dimension]) THEN MIN([dimension]) ELSE “*” END</w:t>
      </w:r>
    </w:p>
    <w:p w14:paraId="218B3F93" w14:textId="752111D0" w:rsidR="001F5E10" w:rsidRDefault="001F5E10" w:rsidP="001F5E10">
      <w:pPr>
        <w:rPr>
          <w:b/>
          <w:bCs/>
        </w:rPr>
      </w:pPr>
    </w:p>
    <w:p w14:paraId="10B54955" w14:textId="539637BB" w:rsidR="00F97457" w:rsidRPr="0083426D" w:rsidRDefault="0083426D" w:rsidP="001F5E10">
      <w:r w:rsidRPr="0083426D">
        <w:t>Disaggregating</w:t>
      </w:r>
    </w:p>
    <w:p w14:paraId="28559D29" w14:textId="1811562A" w:rsidR="00F97457" w:rsidRDefault="00F97457" w:rsidP="001F5E10">
      <w:pPr>
        <w:rPr>
          <w:b/>
          <w:bCs/>
        </w:rPr>
      </w:pPr>
      <w:r>
        <w:rPr>
          <w:noProof/>
        </w:rPr>
        <w:drawing>
          <wp:inline distT="0" distB="0" distL="0" distR="0" wp14:anchorId="64878EA1" wp14:editId="48B553AD">
            <wp:extent cx="1012595" cy="201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59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81F" w14:textId="2092B650" w:rsidR="009A131B" w:rsidRDefault="009A131B" w:rsidP="001F5E10">
      <w:pPr>
        <w:rPr>
          <w:b/>
          <w:bCs/>
        </w:rPr>
      </w:pPr>
    </w:p>
    <w:p w14:paraId="3768E804" w14:textId="61663C0B" w:rsidR="009A131B" w:rsidRDefault="009A131B" w:rsidP="001F5E10">
      <w:pPr>
        <w:rPr>
          <w:b/>
          <w:bCs/>
        </w:rPr>
      </w:pPr>
      <w:r>
        <w:rPr>
          <w:b/>
          <w:bCs/>
        </w:rPr>
        <w:t>Table Calculation</w:t>
      </w:r>
    </w:p>
    <w:p w14:paraId="1F78C26A" w14:textId="2EFD81CB" w:rsidR="009A131B" w:rsidRDefault="009A131B" w:rsidP="001F5E10">
      <w:pPr>
        <w:rPr>
          <w:b/>
          <w:bCs/>
        </w:rPr>
      </w:pPr>
      <w:r>
        <w:rPr>
          <w:b/>
          <w:bCs/>
        </w:rPr>
        <w:t>L.O.D. (Level Of Detail)</w:t>
      </w:r>
    </w:p>
    <w:p w14:paraId="1AAB4E50" w14:textId="0A3F0708" w:rsidR="009A131B" w:rsidRDefault="009A131B" w:rsidP="001F5E10">
      <w:pPr>
        <w:rPr>
          <w:b/>
          <w:bCs/>
        </w:rPr>
      </w:pPr>
      <w:r>
        <w:rPr>
          <w:b/>
          <w:bCs/>
        </w:rPr>
        <w:t>It seems possible to do the same calculation as a Table calculation can do, we just need to create a key (concatenation of dimensions to get a desired level) then incorporate it in a {FIXED:} expression and we are able to have the flexibility of a Table Calculation and the solidity of a LOD</w:t>
      </w:r>
    </w:p>
    <w:p w14:paraId="6D1DA091" w14:textId="77777777" w:rsidR="00F97457" w:rsidRPr="001F5E10" w:rsidRDefault="00F97457" w:rsidP="001F5E10">
      <w:pPr>
        <w:rPr>
          <w:b/>
          <w:bCs/>
        </w:rPr>
      </w:pPr>
    </w:p>
    <w:sectPr w:rsidR="00F97457" w:rsidRPr="001F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43316"/>
    <w:multiLevelType w:val="hybridMultilevel"/>
    <w:tmpl w:val="3E3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5"/>
    <w:rsid w:val="000B47E8"/>
    <w:rsid w:val="001F5E10"/>
    <w:rsid w:val="0060436C"/>
    <w:rsid w:val="0083426D"/>
    <w:rsid w:val="009A131B"/>
    <w:rsid w:val="00DB1095"/>
    <w:rsid w:val="00F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6353"/>
  <w15:chartTrackingRefBased/>
  <w15:docId w15:val="{C047802F-F7D6-4DE3-9484-3EB857F8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4</cp:revision>
  <dcterms:created xsi:type="dcterms:W3CDTF">2022-02-14T08:44:00Z</dcterms:created>
  <dcterms:modified xsi:type="dcterms:W3CDTF">2022-03-11T09:44:00Z</dcterms:modified>
</cp:coreProperties>
</file>