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A8478F" w14:textId="70F4E866" w:rsidR="005A7594" w:rsidRDefault="00AA009C" w:rsidP="005A7594">
      <w:bookmarkStart w:id="0" w:name="_GoBack"/>
      <w:r>
        <w:softHyphen/>
      </w:r>
      <w:r>
        <w:softHyphen/>
      </w:r>
      <w:bookmarkEnd w:id="0"/>
      <w:r w:rsidR="005A7594">
        <w:t xml:space="preserve">New maps in the new medium: </w:t>
      </w:r>
      <w:r w:rsidR="00D42449">
        <w:t>T</w:t>
      </w:r>
      <w:r w:rsidR="005A7594">
        <w:t xml:space="preserve">eaching </w:t>
      </w:r>
      <w:r w:rsidR="00D42449">
        <w:t>w</w:t>
      </w:r>
      <w:r w:rsidR="005A7594">
        <w:t xml:space="preserve">eb </w:t>
      </w:r>
      <w:r w:rsidR="00D42449">
        <w:t>c</w:t>
      </w:r>
      <w:r w:rsidR="005A7594">
        <w:t>artography for a distributed workforce</w:t>
      </w:r>
    </w:p>
    <w:p w14:paraId="60CE1AF4" w14:textId="7F0B3930" w:rsidR="005A7594" w:rsidRDefault="005A7594" w:rsidP="005A7594"/>
    <w:p w14:paraId="6C9DE4C4" w14:textId="566E9EC3" w:rsidR="00D42449" w:rsidRDefault="00D42449" w:rsidP="005A7594">
      <w:r>
        <w:t>Rich Donohue</w:t>
      </w:r>
    </w:p>
    <w:p w14:paraId="73EDE6E1" w14:textId="0A4D02C0" w:rsidR="00D42449" w:rsidRDefault="00D42449" w:rsidP="005A7594">
      <w:r>
        <w:t>Matthew W. Wilson</w:t>
      </w:r>
    </w:p>
    <w:p w14:paraId="34972031" w14:textId="77777777" w:rsidR="00D42449" w:rsidRDefault="00D42449" w:rsidP="005A7594"/>
    <w:p w14:paraId="5DECF2F5" w14:textId="44318AEF" w:rsidR="005A7594" w:rsidRDefault="005A7594" w:rsidP="005A7594">
      <w:r>
        <w:t xml:space="preserve">keywords: web mapping, online </w:t>
      </w:r>
      <w:r w:rsidR="000071C7">
        <w:t xml:space="preserve">collaboration, version control, </w:t>
      </w:r>
      <w:r w:rsidR="002F3C3D">
        <w:t>pedagogy</w:t>
      </w:r>
    </w:p>
    <w:p w14:paraId="6631858E" w14:textId="64DEA81E" w:rsidR="005A7594" w:rsidRDefault="005A7594" w:rsidP="005A7594"/>
    <w:p w14:paraId="4CE48441" w14:textId="5B5F1BFA" w:rsidR="00CF7F4C" w:rsidRDefault="006E3E71" w:rsidP="005A7594">
      <w:r>
        <w:t>abstract (</w:t>
      </w:r>
      <w:r w:rsidR="00061A95">
        <w:t>&lt;250</w:t>
      </w:r>
      <w:r w:rsidR="00CF7F4C">
        <w:t xml:space="preserve"> words):</w:t>
      </w:r>
    </w:p>
    <w:p w14:paraId="14DD8FA6" w14:textId="49BE2957" w:rsidR="005A7594" w:rsidRDefault="00D42449" w:rsidP="005A7594">
      <w:r>
        <w:t>Discussion</w:t>
      </w:r>
      <w:r w:rsidR="0046758A">
        <w:t>s</w:t>
      </w:r>
      <w:r>
        <w:t xml:space="preserve"> </w:t>
      </w:r>
      <w:r w:rsidR="0046758A">
        <w:t>of online education often</w:t>
      </w:r>
      <w:r>
        <w:t xml:space="preserve"> centers on pervasive media </w:t>
      </w:r>
      <w:r w:rsidR="00C4144C">
        <w:t>which</w:t>
      </w:r>
      <w:r>
        <w:t xml:space="preserve"> allow for immersive and distributed education. </w:t>
      </w:r>
      <w:r w:rsidR="0046758A">
        <w:t xml:space="preserve">New course management systems have quickly scrambled to support the technological needs of these new opportunities in teaching and learning, to handle a range of devices and online interactions with course content. However, when the </w:t>
      </w:r>
      <w:r w:rsidR="00C4144C">
        <w:t>curriculum</w:t>
      </w:r>
      <w:r w:rsidR="0046758A">
        <w:t xml:space="preserve"> is explicitly designed to train students in the expert use of software and systems for </w:t>
      </w:r>
      <w:r w:rsidR="00CF7F4C">
        <w:t xml:space="preserve">web </w:t>
      </w:r>
      <w:r w:rsidR="0046758A">
        <w:t xml:space="preserve">cartography, how might these opportunities in online education be </w:t>
      </w:r>
      <w:r w:rsidR="00CF7F4C">
        <w:t xml:space="preserve">best </w:t>
      </w:r>
      <w:r w:rsidR="0046758A">
        <w:t xml:space="preserve">realized? </w:t>
      </w:r>
      <w:r w:rsidR="005A7594">
        <w:t xml:space="preserve">New Maps Plus, an online </w:t>
      </w:r>
      <w:r w:rsidR="00CF7F4C">
        <w:t xml:space="preserve">graduate </w:t>
      </w:r>
      <w:r w:rsidR="005A7594">
        <w:t>program</w:t>
      </w:r>
      <w:r w:rsidR="00CF7F4C">
        <w:t xml:space="preserve"> in web cartography</w:t>
      </w:r>
      <w:r w:rsidR="005A7594">
        <w:t xml:space="preserve"> </w:t>
      </w:r>
      <w:r w:rsidR="00CF7F4C">
        <w:t>at the University of Kentucky, confronts these challenges</w:t>
      </w:r>
      <w:r w:rsidR="008F2ADD">
        <w:t xml:space="preserve">: 1.) </w:t>
      </w:r>
      <w:proofErr w:type="gramStart"/>
      <w:r w:rsidR="008F2ADD">
        <w:t>h</w:t>
      </w:r>
      <w:r w:rsidR="005A7594">
        <w:t>ow</w:t>
      </w:r>
      <w:proofErr w:type="gramEnd"/>
      <w:r w:rsidR="005A7594">
        <w:t xml:space="preserve"> to teach </w:t>
      </w:r>
      <w:r w:rsidR="00A521EA">
        <w:t xml:space="preserve">distance learners </w:t>
      </w:r>
      <w:r w:rsidR="005A7594">
        <w:t>a technologically</w:t>
      </w:r>
      <w:r w:rsidR="00CF7F4C">
        <w:t>-</w:t>
      </w:r>
      <w:r w:rsidR="005A7594">
        <w:t>demanding, yet cartographically</w:t>
      </w:r>
      <w:r w:rsidR="00CF7F4C">
        <w:t>-</w:t>
      </w:r>
      <w:r w:rsidR="005A7594">
        <w:t>focused curriculum</w:t>
      </w:r>
      <w:r w:rsidR="00A521EA">
        <w:t>, and</w:t>
      </w:r>
      <w:r w:rsidR="005A7594">
        <w:t xml:space="preserve"> 2.) </w:t>
      </w:r>
      <w:proofErr w:type="gramStart"/>
      <w:r w:rsidR="005A7594">
        <w:t>how</w:t>
      </w:r>
      <w:proofErr w:type="gramEnd"/>
      <w:r w:rsidR="005A7594">
        <w:t xml:space="preserve"> to </w:t>
      </w:r>
      <w:r w:rsidR="00CF7F4C">
        <w:t>design and implement this</w:t>
      </w:r>
      <w:r w:rsidR="005A7594">
        <w:t xml:space="preserve"> curriculum within a quickly shifting landscape of workforce needs</w:t>
      </w:r>
      <w:r w:rsidR="00CF7F4C">
        <w:t>, often</w:t>
      </w:r>
      <w:r w:rsidR="005A7594">
        <w:t xml:space="preserve"> prioritizing </w:t>
      </w:r>
      <w:r w:rsidR="00CF7F4C">
        <w:t xml:space="preserve">NHT (the </w:t>
      </w:r>
      <w:r w:rsidR="005A7594">
        <w:t>next hottest thing</w:t>
      </w:r>
      <w:r w:rsidR="00CF7F4C">
        <w:t>)</w:t>
      </w:r>
      <w:r w:rsidR="005A7594">
        <w:t>?</w:t>
      </w:r>
      <w:r w:rsidR="00CF7F4C">
        <w:t xml:space="preserve"> In this presentation, we overview efforts at New Maps Plus to support a new generation of cartographers, enhanced with the technical capacities of open-source</w:t>
      </w:r>
      <w:r w:rsidR="006E3E71">
        <w:t xml:space="preserve"> and open-standards</w:t>
      </w:r>
      <w:r w:rsidR="00CF7F4C">
        <w:t xml:space="preserve">, </w:t>
      </w:r>
      <w:r w:rsidR="006E3E71">
        <w:t>distributed and collaborative version-control, and the analytical and creative potential of geospatial representation. We draw upon our experiences in curriculum design and online education, to highlight a shift in the pedagogical underpinnings of cartographic training, to tack back-and-forth between teaching students a specific workflow in mapmaking and teaching students to identify a best path among a variety of workflows.</w:t>
      </w:r>
    </w:p>
    <w:p w14:paraId="0E7541BC" w14:textId="4AD97AE2" w:rsidR="00061A95" w:rsidRDefault="00061A95" w:rsidP="005A7594"/>
    <w:p w14:paraId="72953BD5" w14:textId="38666264" w:rsidR="00061A95" w:rsidRDefault="00061A95" w:rsidP="005A7594">
      <w:r>
        <w:t>extended abstract:</w:t>
      </w:r>
    </w:p>
    <w:p w14:paraId="36BC16F7" w14:textId="34C3DE33" w:rsidR="001C28F6" w:rsidRDefault="005A7594" w:rsidP="001C28F6">
      <w:r>
        <w:t>New Maps Plus embraces core practices and tools that define the rising tide of mobile and web-based communications technology</w:t>
      </w:r>
      <w:r w:rsidR="00607125">
        <w:t>, in three ways</w:t>
      </w:r>
      <w:r>
        <w:t xml:space="preserve">. First, students learn to navigate </w:t>
      </w:r>
      <w:proofErr w:type="spellStart"/>
      <w:r>
        <w:t>Git</w:t>
      </w:r>
      <w:proofErr w:type="spellEnd"/>
      <w:r>
        <w:t xml:space="preserve"> systems hosted by GitHub. </w:t>
      </w:r>
      <w:r w:rsidR="00231B38">
        <w:t>Such d</w:t>
      </w:r>
      <w:r>
        <w:t>istributed version control</w:t>
      </w:r>
      <w:r w:rsidR="00231B38">
        <w:t xml:space="preserve"> systems allow</w:t>
      </w:r>
      <w:r>
        <w:t xml:space="preserve"> teachers and students to work collaboratively through lessons and lab</w:t>
      </w:r>
      <w:r w:rsidR="00607125">
        <w:t>oratory</w:t>
      </w:r>
      <w:r>
        <w:t xml:space="preserve"> assignments</w:t>
      </w:r>
      <w:r w:rsidR="00973778">
        <w:t xml:space="preserve"> while</w:t>
      </w:r>
      <w:r>
        <w:t xml:space="preserve"> </w:t>
      </w:r>
      <w:r w:rsidR="00231B38">
        <w:t xml:space="preserve">learning </w:t>
      </w:r>
      <w:r>
        <w:t>practic</w:t>
      </w:r>
      <w:r w:rsidR="00231B38">
        <w:t>es</w:t>
      </w:r>
      <w:r>
        <w:t xml:space="preserve"> that mirror and enforce professional needs within development and mapping communities. Fluency with </w:t>
      </w:r>
      <w:proofErr w:type="spellStart"/>
      <w:r>
        <w:t>Git</w:t>
      </w:r>
      <w:proofErr w:type="spellEnd"/>
      <w:r w:rsidR="00607125">
        <w:t xml:space="preserve"> systems</w:t>
      </w:r>
      <w:r>
        <w:t xml:space="preserve"> </w:t>
      </w:r>
      <w:r w:rsidR="00231B38">
        <w:t xml:space="preserve">and an understanding of how </w:t>
      </w:r>
      <w:r w:rsidR="00607125">
        <w:t>map</w:t>
      </w:r>
      <w:r w:rsidR="00231B38">
        <w:t>ma</w:t>
      </w:r>
      <w:r w:rsidR="00607125">
        <w:t xml:space="preserve">kers </w:t>
      </w:r>
      <w:r w:rsidR="00231B38">
        <w:t xml:space="preserve">use </w:t>
      </w:r>
      <w:proofErr w:type="spellStart"/>
      <w:r w:rsidR="00607125">
        <w:t>Git</w:t>
      </w:r>
      <w:proofErr w:type="spellEnd"/>
      <w:r w:rsidR="00607125">
        <w:t xml:space="preserve"> </w:t>
      </w:r>
      <w:r>
        <w:t>increases students</w:t>
      </w:r>
      <w:r w:rsidR="00607125">
        <w:t>’</w:t>
      </w:r>
      <w:r>
        <w:t xml:space="preserve"> abilit</w:t>
      </w:r>
      <w:r w:rsidR="00607125">
        <w:t>ies</w:t>
      </w:r>
      <w:r>
        <w:t xml:space="preserve"> to engage with working professionals </w:t>
      </w:r>
      <w:r w:rsidR="001C28F6">
        <w:t>while</w:t>
      </w:r>
      <w:r>
        <w:t xml:space="preserve"> elevat</w:t>
      </w:r>
      <w:r w:rsidR="001C28F6">
        <w:t>ing</w:t>
      </w:r>
      <w:r>
        <w:t xml:space="preserve"> their </w:t>
      </w:r>
      <w:r w:rsidR="001C28F6">
        <w:t>visibility</w:t>
      </w:r>
      <w:r>
        <w:t xml:space="preserve"> in the job market. Second, New Maps Plus emphasizes the </w:t>
      </w:r>
      <w:r w:rsidR="001C28F6">
        <w:t>continued</w:t>
      </w:r>
      <w:r>
        <w:t xml:space="preserve"> importance of </w:t>
      </w:r>
      <w:r w:rsidR="00231B38">
        <w:t xml:space="preserve">open standards such as </w:t>
      </w:r>
      <w:proofErr w:type="spellStart"/>
      <w:r w:rsidR="00607125">
        <w:t>Esri</w:t>
      </w:r>
      <w:r w:rsidR="00231B38">
        <w:t>’s</w:t>
      </w:r>
      <w:proofErr w:type="spellEnd"/>
      <w:r w:rsidR="00231B38">
        <w:t xml:space="preserve"> Shapefile or GeoJSON, </w:t>
      </w:r>
      <w:r w:rsidR="001C28F6">
        <w:t>as well as</w:t>
      </w:r>
      <w:r w:rsidR="00231B38">
        <w:t xml:space="preserve"> </w:t>
      </w:r>
      <w:r w:rsidR="001C28F6">
        <w:t>JavaScript libraries</w:t>
      </w:r>
      <w:r>
        <w:t xml:space="preserve"> </w:t>
      </w:r>
      <w:r w:rsidR="001C28F6">
        <w:t xml:space="preserve">for making web maps </w:t>
      </w:r>
      <w:r>
        <w:t xml:space="preserve">libraries such as the ArcGIS </w:t>
      </w:r>
      <w:r w:rsidR="001C28F6">
        <w:t>JavaScript API or</w:t>
      </w:r>
      <w:r>
        <w:t xml:space="preserve"> Leaflet</w:t>
      </w:r>
      <w:r w:rsidR="001C28F6">
        <w:t>.js</w:t>
      </w:r>
      <w:r w:rsidR="009612D4">
        <w:t xml:space="preserve">. </w:t>
      </w:r>
      <w:r w:rsidR="00231B38">
        <w:t xml:space="preserve">While in the program, students are taught to </w:t>
      </w:r>
      <w:r w:rsidR="001C28F6">
        <w:t xml:space="preserve">teach themselves through reading API documentation and applying code from examples to their specific use cases. This promotes their ability to learn new languages and tools as they inevitably arise. When coupled with </w:t>
      </w:r>
      <w:proofErr w:type="spellStart"/>
      <w:r w:rsidR="001C28F6">
        <w:t>Git</w:t>
      </w:r>
      <w:proofErr w:type="spellEnd"/>
      <w:r w:rsidR="001C28F6">
        <w:t>, creating maps using JavaScript libraries facilitate</w:t>
      </w:r>
      <w:r w:rsidR="00607125">
        <w:t>s</w:t>
      </w:r>
      <w:r w:rsidR="001C28F6">
        <w:t xml:space="preserve"> faster, more consistent, and highly efficient feedback to students from instructors. </w:t>
      </w:r>
      <w:r w:rsidR="00607125">
        <w:t xml:space="preserve">Thirdly, and perhaps most </w:t>
      </w:r>
      <w:r w:rsidR="001C28F6">
        <w:t xml:space="preserve">importantly, </w:t>
      </w:r>
      <w:r w:rsidR="00607125">
        <w:t xml:space="preserve">students use of </w:t>
      </w:r>
      <w:r w:rsidR="001C28F6">
        <w:t>these tools increases peer-to-peer collaboration by eliminating fabricated boundaries imposed by content management systems (CMSs) and more smoothly integrates classroom activities with best practices emanating from current industry.</w:t>
      </w:r>
    </w:p>
    <w:p w14:paraId="31FECECF" w14:textId="77777777" w:rsidR="005A7594" w:rsidRDefault="005A7594" w:rsidP="005A7594"/>
    <w:p w14:paraId="591B6B0A" w14:textId="2EEB6A13" w:rsidR="001C28F6" w:rsidRDefault="005A7594" w:rsidP="001C28F6">
      <w:r>
        <w:t>The New Maps Plus program challenges students on a variety of fronts</w:t>
      </w:r>
      <w:r w:rsidR="00770BC6">
        <w:t>, regardless of their background experience with geographic information systems (GIS)</w:t>
      </w:r>
      <w:r>
        <w:t>. Those with a GIS background are pushed to improve their cartographic sensibilities and design skills</w:t>
      </w:r>
      <w:r w:rsidR="00770BC6">
        <w:t>, particularly for the web</w:t>
      </w:r>
      <w:r>
        <w:t>. Students who lack a GIS background</w:t>
      </w:r>
      <w:r w:rsidR="006228A3">
        <w:t xml:space="preserve"> may</w:t>
      </w:r>
      <w:r>
        <w:t xml:space="preserve"> struggle with data wrangling and geospatial data formats. Both groups </w:t>
      </w:r>
      <w:r w:rsidR="00D61150">
        <w:t xml:space="preserve">share the requirement </w:t>
      </w:r>
      <w:r>
        <w:t xml:space="preserve">to learn web programming and understand how </w:t>
      </w:r>
      <w:r w:rsidR="00D61150">
        <w:t>the very medium we use to share maps with the world represent, explain</w:t>
      </w:r>
      <w:r w:rsidR="006228A3">
        <w:t>,</w:t>
      </w:r>
      <w:r w:rsidR="00D61150">
        <w:t xml:space="preserve"> and complicate the </w:t>
      </w:r>
      <w:r>
        <w:t xml:space="preserve">physical and cultural geographies </w:t>
      </w:r>
      <w:r w:rsidR="00D61150">
        <w:t>they</w:t>
      </w:r>
      <w:r>
        <w:t xml:space="preserve"> represent. </w:t>
      </w:r>
      <w:r w:rsidR="006228A3">
        <w:t xml:space="preserve">Our approach in </w:t>
      </w:r>
      <w:r>
        <w:t xml:space="preserve">New Maps Plus creates leverage within learning environment by employing technologies such as </w:t>
      </w:r>
      <w:proofErr w:type="spellStart"/>
      <w:r>
        <w:t>Git</w:t>
      </w:r>
      <w:proofErr w:type="spellEnd"/>
      <w:r>
        <w:t xml:space="preserve"> and JavaScript to emulate real-world working environments and increase </w:t>
      </w:r>
      <w:proofErr w:type="gramStart"/>
      <w:r>
        <w:t>student learning</w:t>
      </w:r>
      <w:proofErr w:type="gramEnd"/>
      <w:r>
        <w:t xml:space="preserve"> gains. Success comes not by fighting against the tide of technical innovation pervading the broader society, but instead by working with these practices to better connect data scientists, activists, clients, web developers, journalists, and </w:t>
      </w:r>
      <w:r w:rsidR="0042264F">
        <w:t xml:space="preserve">a general public increasingly interested in maps and </w:t>
      </w:r>
      <w:proofErr w:type="spellStart"/>
      <w:r w:rsidR="0042264F">
        <w:t>geovisualizations</w:t>
      </w:r>
      <w:proofErr w:type="spellEnd"/>
      <w:r>
        <w:t xml:space="preserve">. Embracing technical change while </w:t>
      </w:r>
      <w:r w:rsidR="0042264F">
        <w:t xml:space="preserve">remaining </w:t>
      </w:r>
      <w:r>
        <w:t>grounded in the tradition of cartography</w:t>
      </w:r>
      <w:r w:rsidR="0042264F">
        <w:t xml:space="preserve"> may</w:t>
      </w:r>
      <w:r>
        <w:t xml:space="preserve"> exhaust instructors and students alike, but the result is a highly engaged student base from a diverse background of needs and experience</w:t>
      </w:r>
      <w:r w:rsidR="0042264F">
        <w:t>.</w:t>
      </w:r>
    </w:p>
    <w:p w14:paraId="0D46DD6E" w14:textId="77777777" w:rsidR="005A7594" w:rsidRDefault="005A7594" w:rsidP="005A7594"/>
    <w:p w14:paraId="7E46C846" w14:textId="5F295807" w:rsidR="00472319" w:rsidRPr="005A7594" w:rsidRDefault="005A7594" w:rsidP="005A7594">
      <w:r>
        <w:t xml:space="preserve">New Maps Plus is a young program, and </w:t>
      </w:r>
      <w:r w:rsidR="0042264F">
        <w:t>we continue to analyze and interpret</w:t>
      </w:r>
      <w:r>
        <w:t xml:space="preserve"> the impact of our pedagog</w:t>
      </w:r>
      <w:r w:rsidR="0042264F">
        <w:t>ical approach</w:t>
      </w:r>
      <w:r>
        <w:t xml:space="preserve">. </w:t>
      </w:r>
      <w:r w:rsidR="0042264F">
        <w:t xml:space="preserve">Our recent graduates </w:t>
      </w:r>
      <w:r>
        <w:t xml:space="preserve">suggest they leave the program with </w:t>
      </w:r>
      <w:r w:rsidR="0042264F">
        <w:t xml:space="preserve">the </w:t>
      </w:r>
      <w:r>
        <w:t xml:space="preserve">skills to meet employer expectations and </w:t>
      </w:r>
      <w:r w:rsidR="0042264F">
        <w:t xml:space="preserve">an increased </w:t>
      </w:r>
      <w:r>
        <w:t xml:space="preserve">ability to learn new or different processes for mapmaking and geospatial data management. The success of our program and </w:t>
      </w:r>
      <w:r w:rsidR="0042264F">
        <w:t xml:space="preserve">our </w:t>
      </w:r>
      <w:r>
        <w:t xml:space="preserve">students relies on hedging bets for what tools will </w:t>
      </w:r>
      <w:r w:rsidR="0042264F">
        <w:t>remain in play</w:t>
      </w:r>
      <w:r>
        <w:t>. But tools are still a means to an end, and the higher goal of our mapping curriculum is to produce conscious, critical, savvy, and spirited graduates who can succeed in making maps that impact</w:t>
      </w:r>
      <w:r w:rsidR="00DE2B9F">
        <w:t>, that attend to the social and environmental urgencies of our time</w:t>
      </w:r>
      <w:r>
        <w:t xml:space="preserve">. </w:t>
      </w:r>
      <w:r w:rsidR="00AF6F42">
        <w:t xml:space="preserve">We argue that </w:t>
      </w:r>
      <w:r>
        <w:t xml:space="preserve">a web </w:t>
      </w:r>
      <w:r w:rsidR="0042264F">
        <w:t xml:space="preserve">cartography </w:t>
      </w:r>
      <w:r>
        <w:t>curriculum</w:t>
      </w:r>
      <w:r w:rsidR="00AF6F42">
        <w:t xml:space="preserve"> that integrates</w:t>
      </w:r>
      <w:r w:rsidR="00AF6F42" w:rsidRPr="00AF6F42">
        <w:t xml:space="preserve"> core components of the web design and development communities</w:t>
      </w:r>
      <w:r>
        <w:t xml:space="preserve"> increases it</w:t>
      </w:r>
      <w:r w:rsidR="007236C7">
        <w:t xml:space="preserve">s potential for success in the shifting possibilities </w:t>
      </w:r>
      <w:r>
        <w:t xml:space="preserve">of </w:t>
      </w:r>
      <w:r w:rsidR="0042264F">
        <w:t xml:space="preserve">mapmaking </w:t>
      </w:r>
      <w:r>
        <w:t>practice.</w:t>
      </w:r>
    </w:p>
    <w:sectPr w:rsidR="00472319" w:rsidRPr="005A7594" w:rsidSect="008B3C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tt Wilson">
    <w15:presenceInfo w15:providerId="Windows Live" w15:userId="ab72304c0c0642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7F29"/>
    <w:rsid w:val="000071C7"/>
    <w:rsid w:val="00034104"/>
    <w:rsid w:val="00061A95"/>
    <w:rsid w:val="001B49C2"/>
    <w:rsid w:val="001C28F6"/>
    <w:rsid w:val="001D543A"/>
    <w:rsid w:val="001F1EBD"/>
    <w:rsid w:val="00231B38"/>
    <w:rsid w:val="002F3C3D"/>
    <w:rsid w:val="0042264F"/>
    <w:rsid w:val="0046758A"/>
    <w:rsid w:val="00472319"/>
    <w:rsid w:val="00553EBE"/>
    <w:rsid w:val="00597F29"/>
    <w:rsid w:val="005A7594"/>
    <w:rsid w:val="00607125"/>
    <w:rsid w:val="006228A3"/>
    <w:rsid w:val="006E3E71"/>
    <w:rsid w:val="007236C7"/>
    <w:rsid w:val="00770BC6"/>
    <w:rsid w:val="008B3C5A"/>
    <w:rsid w:val="008F2ADD"/>
    <w:rsid w:val="009612D4"/>
    <w:rsid w:val="00973778"/>
    <w:rsid w:val="00A521EA"/>
    <w:rsid w:val="00A864F6"/>
    <w:rsid w:val="00AA009C"/>
    <w:rsid w:val="00AB3C5B"/>
    <w:rsid w:val="00AF6F42"/>
    <w:rsid w:val="00B9168F"/>
    <w:rsid w:val="00C4144C"/>
    <w:rsid w:val="00CF7F4C"/>
    <w:rsid w:val="00D42449"/>
    <w:rsid w:val="00D61150"/>
    <w:rsid w:val="00DA512D"/>
    <w:rsid w:val="00DE2B9F"/>
    <w:rsid w:val="00E92FDD"/>
    <w:rsid w:val="00FE46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5FCA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B49C2"/>
    <w:rPr>
      <w:rFonts w:ascii="Lucida Grande" w:hAnsi="Lucida Grande"/>
      <w:sz w:val="18"/>
      <w:szCs w:val="18"/>
    </w:rPr>
  </w:style>
  <w:style w:type="character" w:customStyle="1" w:styleId="BalloonTextChar">
    <w:name w:val="Balloon Text Char"/>
    <w:basedOn w:val="DefaultParagraphFont"/>
    <w:link w:val="BalloonText"/>
    <w:uiPriority w:val="99"/>
    <w:semiHidden/>
    <w:rsid w:val="001B49C2"/>
    <w:rPr>
      <w:rFonts w:ascii="Lucida Grande" w:hAnsi="Lucida Grande"/>
      <w:sz w:val="18"/>
      <w:szCs w:val="18"/>
    </w:rPr>
  </w:style>
  <w:style w:type="character" w:styleId="CommentReference">
    <w:name w:val="annotation reference"/>
    <w:basedOn w:val="DefaultParagraphFont"/>
    <w:uiPriority w:val="99"/>
    <w:semiHidden/>
    <w:unhideWhenUsed/>
    <w:rsid w:val="001B49C2"/>
    <w:rPr>
      <w:sz w:val="18"/>
      <w:szCs w:val="18"/>
    </w:rPr>
  </w:style>
  <w:style w:type="paragraph" w:styleId="CommentText">
    <w:name w:val="annotation text"/>
    <w:basedOn w:val="Normal"/>
    <w:link w:val="CommentTextChar"/>
    <w:uiPriority w:val="99"/>
    <w:semiHidden/>
    <w:unhideWhenUsed/>
    <w:rsid w:val="001B49C2"/>
  </w:style>
  <w:style w:type="character" w:customStyle="1" w:styleId="CommentTextChar">
    <w:name w:val="Comment Text Char"/>
    <w:basedOn w:val="DefaultParagraphFont"/>
    <w:link w:val="CommentText"/>
    <w:uiPriority w:val="99"/>
    <w:semiHidden/>
    <w:rsid w:val="001B49C2"/>
  </w:style>
  <w:style w:type="paragraph" w:styleId="CommentSubject">
    <w:name w:val="annotation subject"/>
    <w:basedOn w:val="CommentText"/>
    <w:next w:val="CommentText"/>
    <w:link w:val="CommentSubjectChar"/>
    <w:uiPriority w:val="99"/>
    <w:semiHidden/>
    <w:unhideWhenUsed/>
    <w:rsid w:val="001B49C2"/>
    <w:rPr>
      <w:b/>
      <w:bCs/>
      <w:sz w:val="20"/>
      <w:szCs w:val="20"/>
    </w:rPr>
  </w:style>
  <w:style w:type="character" w:customStyle="1" w:styleId="CommentSubjectChar">
    <w:name w:val="Comment Subject Char"/>
    <w:basedOn w:val="CommentTextChar"/>
    <w:link w:val="CommentSubject"/>
    <w:uiPriority w:val="99"/>
    <w:semiHidden/>
    <w:rsid w:val="001B49C2"/>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B49C2"/>
    <w:rPr>
      <w:rFonts w:ascii="Lucida Grande" w:hAnsi="Lucida Grande"/>
      <w:sz w:val="18"/>
      <w:szCs w:val="18"/>
    </w:rPr>
  </w:style>
  <w:style w:type="character" w:customStyle="1" w:styleId="BalloonTextChar">
    <w:name w:val="Balloon Text Char"/>
    <w:basedOn w:val="DefaultParagraphFont"/>
    <w:link w:val="BalloonText"/>
    <w:uiPriority w:val="99"/>
    <w:semiHidden/>
    <w:rsid w:val="001B49C2"/>
    <w:rPr>
      <w:rFonts w:ascii="Lucida Grande" w:hAnsi="Lucida Grande"/>
      <w:sz w:val="18"/>
      <w:szCs w:val="18"/>
    </w:rPr>
  </w:style>
  <w:style w:type="character" w:styleId="CommentReference">
    <w:name w:val="annotation reference"/>
    <w:basedOn w:val="DefaultParagraphFont"/>
    <w:uiPriority w:val="99"/>
    <w:semiHidden/>
    <w:unhideWhenUsed/>
    <w:rsid w:val="001B49C2"/>
    <w:rPr>
      <w:sz w:val="18"/>
      <w:szCs w:val="18"/>
    </w:rPr>
  </w:style>
  <w:style w:type="paragraph" w:styleId="CommentText">
    <w:name w:val="annotation text"/>
    <w:basedOn w:val="Normal"/>
    <w:link w:val="CommentTextChar"/>
    <w:uiPriority w:val="99"/>
    <w:semiHidden/>
    <w:unhideWhenUsed/>
    <w:rsid w:val="001B49C2"/>
  </w:style>
  <w:style w:type="character" w:customStyle="1" w:styleId="CommentTextChar">
    <w:name w:val="Comment Text Char"/>
    <w:basedOn w:val="DefaultParagraphFont"/>
    <w:link w:val="CommentText"/>
    <w:uiPriority w:val="99"/>
    <w:semiHidden/>
    <w:rsid w:val="001B49C2"/>
  </w:style>
  <w:style w:type="paragraph" w:styleId="CommentSubject">
    <w:name w:val="annotation subject"/>
    <w:basedOn w:val="CommentText"/>
    <w:next w:val="CommentText"/>
    <w:link w:val="CommentSubjectChar"/>
    <w:uiPriority w:val="99"/>
    <w:semiHidden/>
    <w:unhideWhenUsed/>
    <w:rsid w:val="001B49C2"/>
    <w:rPr>
      <w:b/>
      <w:bCs/>
      <w:sz w:val="20"/>
      <w:szCs w:val="20"/>
    </w:rPr>
  </w:style>
  <w:style w:type="character" w:customStyle="1" w:styleId="CommentSubjectChar">
    <w:name w:val="Comment Subject Char"/>
    <w:basedOn w:val="CommentTextChar"/>
    <w:link w:val="CommentSubject"/>
    <w:uiPriority w:val="99"/>
    <w:semiHidden/>
    <w:rsid w:val="001B49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microsoft.com/office/2011/relationships/people" Target="people.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828</Words>
  <Characters>4725</Characters>
  <Application>Microsoft Macintosh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Donohue</dc:creator>
  <cp:keywords/>
  <dc:description/>
  <cp:lastModifiedBy>Rich Donohue</cp:lastModifiedBy>
  <cp:revision>3</cp:revision>
  <dcterms:created xsi:type="dcterms:W3CDTF">2017-12-11T14:55:00Z</dcterms:created>
  <dcterms:modified xsi:type="dcterms:W3CDTF">2017-12-11T14:55:00Z</dcterms:modified>
</cp:coreProperties>
</file>