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061BEB" w14:textId="77777777" w:rsidR="006A1FAD" w:rsidRPr="00C27BB5" w:rsidRDefault="006A1FAD" w:rsidP="006A1FAD">
      <w:pPr>
        <w:jc w:val="center"/>
        <w:rPr>
          <w:b/>
          <w:sz w:val="40"/>
          <w:szCs w:val="40"/>
        </w:rPr>
      </w:pPr>
      <w:r w:rsidRPr="00C27BB5">
        <w:rPr>
          <w:b/>
          <w:sz w:val="40"/>
          <w:szCs w:val="40"/>
        </w:rPr>
        <w:t>Global Vaccine Action Plan</w:t>
      </w:r>
    </w:p>
    <w:p w14:paraId="3A69E36F" w14:textId="77777777" w:rsidR="006A1FAD" w:rsidRDefault="006A1FAD" w:rsidP="006A1FAD">
      <w:pPr>
        <w:jc w:val="center"/>
        <w:rPr>
          <w:i/>
          <w:sz w:val="40"/>
          <w:szCs w:val="40"/>
        </w:rPr>
      </w:pPr>
      <w:r w:rsidRPr="00C27BB5">
        <w:rPr>
          <w:i/>
          <w:sz w:val="40"/>
          <w:szCs w:val="40"/>
        </w:rPr>
        <w:t>Secretariat Annual Report 2016</w:t>
      </w:r>
    </w:p>
    <w:p w14:paraId="0B46E3BB" w14:textId="77777777" w:rsidR="006A1FAD" w:rsidRDefault="006A1FAD" w:rsidP="006A1FAD">
      <w:pPr>
        <w:jc w:val="center"/>
        <w:rPr>
          <w:i/>
          <w:sz w:val="40"/>
          <w:szCs w:val="40"/>
        </w:rPr>
      </w:pPr>
      <w:r>
        <w:rPr>
          <w:i/>
          <w:sz w:val="40"/>
          <w:szCs w:val="40"/>
        </w:rPr>
        <w:t>Priority C</w:t>
      </w:r>
      <w:r w:rsidRPr="00C27BB5">
        <w:rPr>
          <w:i/>
          <w:sz w:val="40"/>
          <w:szCs w:val="40"/>
        </w:rPr>
        <w:t xml:space="preserve">ountry report on progress towards </w:t>
      </w:r>
    </w:p>
    <w:p w14:paraId="399B3E92" w14:textId="77777777" w:rsidR="006A1FAD" w:rsidRPr="00C27BB5" w:rsidRDefault="006A1FAD" w:rsidP="006A1FAD">
      <w:pPr>
        <w:jc w:val="center"/>
        <w:rPr>
          <w:i/>
          <w:sz w:val="40"/>
          <w:szCs w:val="40"/>
        </w:rPr>
      </w:pPr>
      <w:r>
        <w:rPr>
          <w:i/>
          <w:sz w:val="40"/>
          <w:szCs w:val="40"/>
        </w:rPr>
        <w:t>GVAP-RVAP</w:t>
      </w:r>
      <w:r w:rsidRPr="00C27BB5">
        <w:rPr>
          <w:i/>
          <w:sz w:val="40"/>
          <w:szCs w:val="40"/>
        </w:rPr>
        <w:t xml:space="preserve"> goals </w:t>
      </w:r>
    </w:p>
    <w:p w14:paraId="13BC4560" w14:textId="77777777" w:rsidR="006A1FAD" w:rsidRDefault="006A1FAD" w:rsidP="006A1FAD">
      <w:pPr>
        <w:jc w:val="center"/>
        <w:rPr>
          <w:rFonts w:ascii="Arial" w:hAnsi="Arial"/>
          <w:b/>
          <w:sz w:val="32"/>
        </w:rPr>
      </w:pPr>
    </w:p>
    <w:p w14:paraId="38BE41A7" w14:textId="0A7E8711" w:rsidR="006A1FAD" w:rsidRDefault="006A1FAD" w:rsidP="006A1FAD">
      <w:pPr>
        <w:jc w:val="center"/>
        <w:rPr>
          <w:rFonts w:ascii="Arial" w:hAnsi="Arial"/>
          <w:b/>
          <w:sz w:val="36"/>
        </w:rPr>
      </w:pPr>
      <w:r>
        <w:rPr>
          <w:rFonts w:ascii="Arial" w:hAnsi="Arial"/>
          <w:b/>
          <w:sz w:val="36"/>
        </w:rPr>
        <w:t>ETHIOPIA</w:t>
      </w:r>
    </w:p>
    <w:p w14:paraId="14D2E5E9" w14:textId="77777777" w:rsidR="006A1FAD" w:rsidRDefault="006A1FAD" w:rsidP="006A1FAD">
      <w:pPr>
        <w:jc w:val="center"/>
        <w:rPr>
          <w:rFonts w:ascii="Arial" w:hAnsi="Arial"/>
          <w:b/>
          <w:sz w:val="36"/>
        </w:rPr>
      </w:pPr>
    </w:p>
    <w:p w14:paraId="1BA8BDFA" w14:textId="77777777" w:rsidR="00ED73EE" w:rsidRPr="006140E6" w:rsidRDefault="00ED73EE" w:rsidP="00ED73EE">
      <w:pPr>
        <w:pStyle w:val="ListParagraph"/>
        <w:numPr>
          <w:ilvl w:val="0"/>
          <w:numId w:val="3"/>
        </w:numPr>
        <w:rPr>
          <w:rFonts w:ascii="Arial" w:hAnsi="Arial" w:cs="Arial"/>
          <w:b/>
          <w:sz w:val="26"/>
          <w:szCs w:val="26"/>
          <w:lang w:val="en-US"/>
        </w:rPr>
      </w:pPr>
      <w:r w:rsidRPr="006140E6">
        <w:rPr>
          <w:rFonts w:ascii="Arial" w:hAnsi="Arial" w:cs="Arial"/>
          <w:b/>
          <w:sz w:val="26"/>
          <w:szCs w:val="26"/>
          <w:lang w:val="en-US"/>
        </w:rPr>
        <w:t xml:space="preserve">Progress towards achievement of GVAP goals </w:t>
      </w:r>
    </w:p>
    <w:p w14:paraId="338CD3E6" w14:textId="77777777" w:rsidR="00ED73EE" w:rsidRPr="006140E6" w:rsidRDefault="00ED73EE" w:rsidP="00ED73EE">
      <w:pPr>
        <w:pStyle w:val="ListParagraph"/>
        <w:rPr>
          <w:rFonts w:ascii="Arial" w:hAnsi="Arial" w:cs="Arial"/>
          <w:b/>
          <w:lang w:val="en-US"/>
        </w:rPr>
      </w:pPr>
    </w:p>
    <w:p w14:paraId="3CA9DB3F" w14:textId="77777777" w:rsidR="00ED73EE" w:rsidRPr="006140E6" w:rsidRDefault="00ED73EE" w:rsidP="00ED73EE">
      <w:pPr>
        <w:pStyle w:val="ListParagraph"/>
        <w:numPr>
          <w:ilvl w:val="0"/>
          <w:numId w:val="1"/>
        </w:numPr>
        <w:rPr>
          <w:rFonts w:ascii="Arial" w:hAnsi="Arial" w:cs="Arial"/>
          <w:b/>
          <w:sz w:val="24"/>
          <w:szCs w:val="24"/>
          <w:lang w:val="en-US"/>
        </w:rPr>
      </w:pPr>
      <w:r w:rsidRPr="006140E6">
        <w:rPr>
          <w:rFonts w:ascii="Arial" w:hAnsi="Arial" w:cs="Arial"/>
          <w:b/>
          <w:sz w:val="24"/>
          <w:szCs w:val="24"/>
          <w:lang w:val="en-US"/>
        </w:rPr>
        <w:t xml:space="preserve">Summary </w:t>
      </w:r>
    </w:p>
    <w:p w14:paraId="2A48FB84" w14:textId="178C6855" w:rsidR="00BA2589" w:rsidRPr="006140E6" w:rsidRDefault="00BA2589" w:rsidP="005B635F">
      <w:pPr>
        <w:rPr>
          <w:rFonts w:ascii="Arial" w:hAnsi="Arial" w:cs="Arial"/>
          <w:lang w:val="en-US"/>
        </w:rPr>
      </w:pPr>
      <w:r w:rsidRPr="006140E6">
        <w:rPr>
          <w:rFonts w:ascii="Arial" w:hAnsi="Arial" w:cs="Arial"/>
          <w:lang w:val="en-US"/>
        </w:rPr>
        <w:t xml:space="preserve">This </w:t>
      </w:r>
      <w:r w:rsidR="006C334B" w:rsidRPr="006140E6">
        <w:rPr>
          <w:rFonts w:ascii="Arial" w:hAnsi="Arial" w:cs="Arial"/>
          <w:lang w:val="en-US"/>
        </w:rPr>
        <w:t xml:space="preserve">summary table describes </w:t>
      </w:r>
      <w:r w:rsidRPr="006140E6">
        <w:rPr>
          <w:rFonts w:ascii="Arial" w:hAnsi="Arial" w:cs="Arial"/>
          <w:lang w:val="en-US"/>
        </w:rPr>
        <w:t xml:space="preserve">the current situation in </w:t>
      </w:r>
      <w:r w:rsidR="005B635F" w:rsidRPr="006140E6">
        <w:rPr>
          <w:rFonts w:ascii="Arial" w:hAnsi="Arial" w:cs="Arial"/>
          <w:lang w:val="en-US"/>
        </w:rPr>
        <w:t xml:space="preserve">Ethiopia </w:t>
      </w:r>
      <w:r w:rsidRPr="006140E6">
        <w:rPr>
          <w:rFonts w:ascii="Arial" w:hAnsi="Arial" w:cs="Arial"/>
          <w:lang w:val="en-US"/>
        </w:rPr>
        <w:t>regarding achieving the GVAP goals.</w:t>
      </w:r>
      <w:r w:rsidR="00492F98" w:rsidRPr="006140E6">
        <w:rPr>
          <w:rFonts w:ascii="Arial" w:hAnsi="Arial" w:cs="Arial"/>
          <w:lang w:val="en-US"/>
        </w:rPr>
        <w:t xml:space="preserve"> </w:t>
      </w:r>
      <w:r w:rsidR="00500171" w:rsidRPr="006140E6">
        <w:rPr>
          <w:rFonts w:ascii="Arial" w:hAnsi="Arial" w:cs="Arial"/>
          <w:lang w:val="en-US"/>
        </w:rPr>
        <w:t>D</w:t>
      </w:r>
      <w:r w:rsidR="00696E6A" w:rsidRPr="006140E6">
        <w:rPr>
          <w:rFonts w:ascii="Arial" w:hAnsi="Arial" w:cs="Arial"/>
          <w:lang w:val="en-US"/>
        </w:rPr>
        <w:t xml:space="preserve">ata </w:t>
      </w:r>
      <w:r w:rsidR="00E11B99" w:rsidRPr="006140E6">
        <w:rPr>
          <w:rFonts w:ascii="Arial" w:hAnsi="Arial" w:cs="Arial"/>
          <w:lang w:val="en-US"/>
        </w:rPr>
        <w:t xml:space="preserve">used to assess progress towards achievement of </w:t>
      </w:r>
      <w:r w:rsidR="00696E6A" w:rsidRPr="006140E6">
        <w:rPr>
          <w:rFonts w:ascii="Arial" w:hAnsi="Arial" w:cs="Arial"/>
          <w:lang w:val="en-US"/>
        </w:rPr>
        <w:t xml:space="preserve">GVAP goals are included in the annex (Country </w:t>
      </w:r>
      <w:r w:rsidR="00D00DC6" w:rsidRPr="006140E6">
        <w:rPr>
          <w:rFonts w:ascii="Arial" w:hAnsi="Arial" w:cs="Arial"/>
          <w:lang w:val="en-US"/>
        </w:rPr>
        <w:t xml:space="preserve">immunization </w:t>
      </w:r>
      <w:r w:rsidR="00696E6A" w:rsidRPr="006140E6">
        <w:rPr>
          <w:rFonts w:ascii="Arial" w:hAnsi="Arial" w:cs="Arial"/>
          <w:lang w:val="en-US"/>
        </w:rPr>
        <w:t>profile).</w:t>
      </w:r>
    </w:p>
    <w:tbl>
      <w:tblPr>
        <w:tblW w:w="9452" w:type="dxa"/>
        <w:jc w:val="center"/>
        <w:tblLook w:val="04A0" w:firstRow="1" w:lastRow="0" w:firstColumn="1" w:lastColumn="0" w:noHBand="0" w:noVBand="1"/>
      </w:tblPr>
      <w:tblGrid>
        <w:gridCol w:w="3220"/>
        <w:gridCol w:w="3767"/>
        <w:gridCol w:w="2465"/>
      </w:tblGrid>
      <w:tr w:rsidR="004331C0" w:rsidRPr="006140E6" w14:paraId="7A0A3041" w14:textId="77777777" w:rsidTr="00AD65EC">
        <w:trPr>
          <w:trHeight w:val="413"/>
          <w:tblHeader/>
          <w:jc w:val="center"/>
        </w:trPr>
        <w:tc>
          <w:tcPr>
            <w:tcW w:w="3220" w:type="dxa"/>
            <w:tcBorders>
              <w:top w:val="single" w:sz="4" w:space="0" w:color="auto"/>
              <w:left w:val="single" w:sz="4" w:space="0" w:color="auto"/>
              <w:bottom w:val="single" w:sz="4" w:space="0" w:color="auto"/>
              <w:right w:val="single" w:sz="4" w:space="0" w:color="auto"/>
            </w:tcBorders>
            <w:shd w:val="clear" w:color="auto" w:fill="auto"/>
            <w:hideMark/>
          </w:tcPr>
          <w:p w14:paraId="17461B40" w14:textId="77777777" w:rsidR="004331C0" w:rsidRPr="006140E6" w:rsidRDefault="004331C0" w:rsidP="00352ED6">
            <w:pPr>
              <w:spacing w:after="0" w:line="240" w:lineRule="auto"/>
              <w:rPr>
                <w:rFonts w:ascii="Calibri" w:eastAsia="Times New Roman" w:hAnsi="Calibri" w:cs="Calibri"/>
                <w:b/>
                <w:bCs/>
                <w:color w:val="000000"/>
                <w:sz w:val="28"/>
                <w:szCs w:val="28"/>
                <w:lang w:val="en-US" w:eastAsia="en-GB"/>
              </w:rPr>
            </w:pPr>
            <w:r w:rsidRPr="006140E6">
              <w:rPr>
                <w:rFonts w:ascii="Calibri" w:eastAsia="Times New Roman" w:hAnsi="Calibri" w:cs="Calibri"/>
                <w:b/>
                <w:bCs/>
                <w:color w:val="000000"/>
                <w:sz w:val="28"/>
                <w:szCs w:val="28"/>
                <w:lang w:val="en-US" w:eastAsia="en-GB"/>
              </w:rPr>
              <w:t>Area</w:t>
            </w:r>
          </w:p>
        </w:tc>
        <w:tc>
          <w:tcPr>
            <w:tcW w:w="3767" w:type="dxa"/>
            <w:tcBorders>
              <w:top w:val="single" w:sz="4" w:space="0" w:color="auto"/>
              <w:left w:val="nil"/>
              <w:bottom w:val="single" w:sz="4" w:space="0" w:color="auto"/>
              <w:right w:val="single" w:sz="4" w:space="0" w:color="auto"/>
            </w:tcBorders>
            <w:shd w:val="clear" w:color="auto" w:fill="auto"/>
            <w:hideMark/>
          </w:tcPr>
          <w:p w14:paraId="7790299C" w14:textId="77777777" w:rsidR="004331C0" w:rsidRPr="006140E6" w:rsidRDefault="004331C0" w:rsidP="00352ED6">
            <w:pPr>
              <w:spacing w:after="0" w:line="240" w:lineRule="auto"/>
              <w:rPr>
                <w:rFonts w:ascii="Calibri" w:eastAsia="Times New Roman" w:hAnsi="Calibri" w:cs="Calibri"/>
                <w:b/>
                <w:bCs/>
                <w:color w:val="000000"/>
                <w:sz w:val="28"/>
                <w:szCs w:val="28"/>
                <w:lang w:val="en-US" w:eastAsia="en-GB"/>
              </w:rPr>
            </w:pPr>
            <w:r w:rsidRPr="006140E6">
              <w:rPr>
                <w:rFonts w:ascii="Calibri" w:eastAsia="Times New Roman" w:hAnsi="Calibri" w:cs="Calibri"/>
                <w:b/>
                <w:bCs/>
                <w:color w:val="000000"/>
                <w:sz w:val="28"/>
                <w:szCs w:val="28"/>
                <w:lang w:val="en-US" w:eastAsia="en-GB"/>
              </w:rPr>
              <w:t>Indicator</w:t>
            </w:r>
          </w:p>
        </w:tc>
        <w:tc>
          <w:tcPr>
            <w:tcW w:w="2465" w:type="dxa"/>
            <w:tcBorders>
              <w:top w:val="single" w:sz="4" w:space="0" w:color="auto"/>
              <w:left w:val="nil"/>
              <w:bottom w:val="single" w:sz="4" w:space="0" w:color="auto"/>
              <w:right w:val="single" w:sz="4" w:space="0" w:color="auto"/>
            </w:tcBorders>
            <w:shd w:val="clear" w:color="auto" w:fill="auto"/>
            <w:hideMark/>
          </w:tcPr>
          <w:p w14:paraId="38C85FA6" w14:textId="77777777" w:rsidR="004331C0" w:rsidRPr="006140E6" w:rsidRDefault="004331C0" w:rsidP="00352ED6">
            <w:pPr>
              <w:spacing w:after="0" w:line="240" w:lineRule="auto"/>
              <w:jc w:val="center"/>
              <w:rPr>
                <w:rFonts w:ascii="Calibri" w:eastAsia="Times New Roman" w:hAnsi="Calibri" w:cs="Calibri"/>
                <w:b/>
                <w:bCs/>
                <w:color w:val="000000"/>
                <w:sz w:val="28"/>
                <w:szCs w:val="28"/>
                <w:lang w:val="en-US" w:eastAsia="en-GB"/>
              </w:rPr>
            </w:pPr>
            <w:r w:rsidRPr="006140E6">
              <w:rPr>
                <w:rFonts w:ascii="Calibri" w:eastAsia="Times New Roman" w:hAnsi="Calibri" w:cs="Calibri"/>
                <w:b/>
                <w:bCs/>
                <w:color w:val="000000"/>
                <w:sz w:val="28"/>
                <w:szCs w:val="28"/>
                <w:lang w:val="en-US" w:eastAsia="en-GB"/>
              </w:rPr>
              <w:t>Ethiopia</w:t>
            </w:r>
          </w:p>
        </w:tc>
      </w:tr>
      <w:tr w:rsidR="004331C0" w:rsidRPr="006140E6" w14:paraId="1E889F87" w14:textId="77777777" w:rsidTr="00AD65EC">
        <w:trPr>
          <w:trHeight w:val="900"/>
          <w:jc w:val="center"/>
        </w:trPr>
        <w:tc>
          <w:tcPr>
            <w:tcW w:w="3220" w:type="dxa"/>
            <w:tcBorders>
              <w:top w:val="nil"/>
              <w:left w:val="single" w:sz="4" w:space="0" w:color="auto"/>
              <w:bottom w:val="single" w:sz="4" w:space="0" w:color="auto"/>
              <w:right w:val="single" w:sz="4" w:space="0" w:color="auto"/>
            </w:tcBorders>
            <w:shd w:val="clear" w:color="000000" w:fill="E4DFEC"/>
            <w:hideMark/>
          </w:tcPr>
          <w:p w14:paraId="5AE108BC" w14:textId="77777777" w:rsidR="004331C0" w:rsidRPr="006140E6" w:rsidRDefault="004331C0" w:rsidP="00352ED6">
            <w:pPr>
              <w:spacing w:after="0" w:line="240" w:lineRule="auto"/>
              <w:rPr>
                <w:rFonts w:ascii="Calibri" w:eastAsia="Times New Roman" w:hAnsi="Calibri" w:cs="Calibri"/>
                <w:b/>
                <w:bCs/>
                <w:color w:val="000000"/>
                <w:lang w:val="en-US" w:eastAsia="en-GB"/>
              </w:rPr>
            </w:pPr>
            <w:r w:rsidRPr="006140E6">
              <w:rPr>
                <w:rFonts w:ascii="Calibri" w:eastAsia="Times New Roman" w:hAnsi="Calibri" w:cs="Calibri"/>
                <w:b/>
                <w:bCs/>
                <w:color w:val="000000"/>
                <w:lang w:val="en-US" w:eastAsia="en-GB"/>
              </w:rPr>
              <w:t>7. Introduction of new vaccines</w:t>
            </w:r>
          </w:p>
        </w:tc>
        <w:tc>
          <w:tcPr>
            <w:tcW w:w="3767" w:type="dxa"/>
            <w:tcBorders>
              <w:top w:val="nil"/>
              <w:left w:val="nil"/>
              <w:bottom w:val="single" w:sz="4" w:space="0" w:color="auto"/>
              <w:right w:val="single" w:sz="4" w:space="0" w:color="auto"/>
            </w:tcBorders>
            <w:shd w:val="clear" w:color="000000" w:fill="E4DFEC"/>
            <w:hideMark/>
          </w:tcPr>
          <w:p w14:paraId="0618EAD8" w14:textId="1A8B0661" w:rsidR="004331C0" w:rsidRPr="006140E6" w:rsidRDefault="005B00C9" w:rsidP="00352ED6">
            <w:pPr>
              <w:spacing w:after="0" w:line="240" w:lineRule="auto"/>
              <w:rPr>
                <w:rFonts w:ascii="Calibri" w:eastAsia="Times New Roman" w:hAnsi="Calibri" w:cs="Calibri"/>
                <w:b/>
                <w:bCs/>
                <w:color w:val="000000"/>
                <w:lang w:val="en-US" w:eastAsia="en-GB"/>
              </w:rPr>
            </w:pPr>
            <w:r w:rsidRPr="006140E6">
              <w:rPr>
                <w:rFonts w:ascii="Calibri" w:eastAsia="Times New Roman" w:hAnsi="Calibri" w:cs="Calibri"/>
                <w:b/>
                <w:bCs/>
                <w:color w:val="000000"/>
                <w:lang w:val="en-US" w:eastAsia="en-GB"/>
              </w:rPr>
              <w:t>New v</w:t>
            </w:r>
            <w:r w:rsidR="004331C0" w:rsidRPr="006140E6">
              <w:rPr>
                <w:rFonts w:ascii="Calibri" w:eastAsia="Times New Roman" w:hAnsi="Calibri" w:cs="Calibri"/>
                <w:b/>
                <w:bCs/>
                <w:color w:val="000000"/>
                <w:lang w:val="en-US" w:eastAsia="en-GB"/>
              </w:rPr>
              <w:t>accines introduced</w:t>
            </w:r>
          </w:p>
        </w:tc>
        <w:tc>
          <w:tcPr>
            <w:tcW w:w="2465" w:type="dxa"/>
            <w:tcBorders>
              <w:top w:val="nil"/>
              <w:left w:val="nil"/>
              <w:bottom w:val="single" w:sz="4" w:space="0" w:color="auto"/>
              <w:right w:val="single" w:sz="4" w:space="0" w:color="auto"/>
            </w:tcBorders>
            <w:shd w:val="clear" w:color="000000" w:fill="00B050"/>
            <w:hideMark/>
          </w:tcPr>
          <w:p w14:paraId="1CB9CA0A" w14:textId="1283CFE9" w:rsidR="004331C0" w:rsidRPr="006140E6" w:rsidRDefault="00AD65EC" w:rsidP="00AD65EC">
            <w:pPr>
              <w:spacing w:after="0" w:line="240" w:lineRule="auto"/>
              <w:jc w:val="center"/>
              <w:rPr>
                <w:rFonts w:ascii="Calibri" w:eastAsia="Times New Roman" w:hAnsi="Calibri" w:cs="Calibri"/>
                <w:b/>
                <w:bCs/>
                <w:color w:val="000000"/>
                <w:lang w:val="en-US" w:eastAsia="en-GB"/>
              </w:rPr>
            </w:pPr>
            <w:r w:rsidRPr="006140E6">
              <w:rPr>
                <w:rFonts w:ascii="Calibri" w:eastAsia="Times New Roman" w:hAnsi="Calibri" w:cs="Calibri"/>
                <w:b/>
                <w:bCs/>
                <w:color w:val="000000"/>
                <w:lang w:val="en-US" w:eastAsia="en-GB"/>
              </w:rPr>
              <w:t>PCV in 2011; r</w:t>
            </w:r>
            <w:r w:rsidR="004331C0" w:rsidRPr="006140E6">
              <w:rPr>
                <w:rFonts w:ascii="Calibri" w:eastAsia="Times New Roman" w:hAnsi="Calibri" w:cs="Calibri"/>
                <w:b/>
                <w:bCs/>
                <w:color w:val="000000"/>
                <w:lang w:val="en-US" w:eastAsia="en-GB"/>
              </w:rPr>
              <w:t>ota</w:t>
            </w:r>
            <w:r w:rsidRPr="006140E6">
              <w:rPr>
                <w:rFonts w:ascii="Calibri" w:eastAsia="Times New Roman" w:hAnsi="Calibri" w:cs="Calibri"/>
                <w:b/>
                <w:bCs/>
                <w:color w:val="000000"/>
                <w:lang w:val="en-US" w:eastAsia="en-GB"/>
              </w:rPr>
              <w:t>virus</w:t>
            </w:r>
            <w:r w:rsidR="004331C0" w:rsidRPr="006140E6">
              <w:rPr>
                <w:rFonts w:ascii="Calibri" w:eastAsia="Times New Roman" w:hAnsi="Calibri" w:cs="Calibri"/>
                <w:b/>
                <w:bCs/>
                <w:color w:val="000000"/>
                <w:lang w:val="en-US" w:eastAsia="en-GB"/>
              </w:rPr>
              <w:t xml:space="preserve"> in 2013; </w:t>
            </w:r>
            <w:r w:rsidRPr="006140E6">
              <w:rPr>
                <w:rFonts w:ascii="Calibri" w:eastAsia="Times New Roman" w:hAnsi="Calibri" w:cs="Calibri"/>
                <w:b/>
                <w:bCs/>
                <w:color w:val="000000"/>
                <w:lang w:val="en-US" w:eastAsia="en-GB"/>
              </w:rPr>
              <w:t xml:space="preserve">MenA SIAs (2013-15); </w:t>
            </w:r>
            <w:r w:rsidR="00E4138E">
              <w:rPr>
                <w:rFonts w:ascii="Calibri" w:eastAsia="Times New Roman" w:hAnsi="Calibri" w:cs="Calibri"/>
                <w:b/>
                <w:bCs/>
                <w:color w:val="000000"/>
                <w:lang w:val="en-US" w:eastAsia="en-GB"/>
              </w:rPr>
              <w:t xml:space="preserve">IPV and </w:t>
            </w:r>
            <w:r w:rsidRPr="006140E6">
              <w:rPr>
                <w:rFonts w:ascii="Calibri" w:eastAsia="Times New Roman" w:hAnsi="Calibri" w:cs="Calibri"/>
                <w:b/>
                <w:bCs/>
                <w:color w:val="000000"/>
                <w:lang w:val="en-US" w:eastAsia="en-GB"/>
              </w:rPr>
              <w:t>HPV d</w:t>
            </w:r>
            <w:r w:rsidR="004331C0" w:rsidRPr="006140E6">
              <w:rPr>
                <w:rFonts w:ascii="Calibri" w:eastAsia="Times New Roman" w:hAnsi="Calibri" w:cs="Calibri"/>
                <w:b/>
                <w:bCs/>
                <w:color w:val="000000"/>
                <w:lang w:val="en-US" w:eastAsia="en-GB"/>
              </w:rPr>
              <w:t>emo</w:t>
            </w:r>
            <w:r w:rsidRPr="006140E6">
              <w:rPr>
                <w:rFonts w:ascii="Calibri" w:eastAsia="Times New Roman" w:hAnsi="Calibri" w:cs="Calibri"/>
                <w:b/>
                <w:bCs/>
                <w:color w:val="000000"/>
                <w:lang w:val="en-US" w:eastAsia="en-GB"/>
              </w:rPr>
              <w:t>nstration</w:t>
            </w:r>
            <w:r w:rsidR="004331C0" w:rsidRPr="006140E6">
              <w:rPr>
                <w:rFonts w:ascii="Calibri" w:eastAsia="Times New Roman" w:hAnsi="Calibri" w:cs="Calibri"/>
                <w:b/>
                <w:bCs/>
                <w:color w:val="000000"/>
                <w:lang w:val="en-US" w:eastAsia="en-GB"/>
              </w:rPr>
              <w:t xml:space="preserve"> in 2015</w:t>
            </w:r>
          </w:p>
        </w:tc>
      </w:tr>
    </w:tbl>
    <w:p w14:paraId="398EE881" w14:textId="03ADD32E" w:rsidR="00914A96" w:rsidRPr="00DA2F74" w:rsidRDefault="00D6260F" w:rsidP="00DA2F74">
      <w:pPr>
        <w:pStyle w:val="ListParagraph"/>
        <w:numPr>
          <w:ilvl w:val="1"/>
          <w:numId w:val="18"/>
        </w:numPr>
        <w:rPr>
          <w:rFonts w:ascii="Arial" w:hAnsi="Arial" w:cs="Arial"/>
          <w:b/>
          <w:lang w:val="en-US"/>
        </w:rPr>
      </w:pPr>
      <w:r>
        <w:rPr>
          <w:rFonts w:ascii="Arial" w:hAnsi="Arial" w:cs="Arial"/>
          <w:b/>
          <w:lang w:val="en-US"/>
        </w:rPr>
        <w:t xml:space="preserve">Goal 4: </w:t>
      </w:r>
      <w:r w:rsidR="00914A96" w:rsidRPr="00DA2F74">
        <w:rPr>
          <w:rFonts w:ascii="Arial" w:hAnsi="Arial" w:cs="Arial"/>
          <w:b/>
          <w:lang w:val="en-US"/>
        </w:rPr>
        <w:t>Introduce new and improved vaccines and technologies</w:t>
      </w:r>
    </w:p>
    <w:p w14:paraId="0CF6D3AF" w14:textId="30BF03C0" w:rsidR="00DA2F74" w:rsidRDefault="00DA2F74" w:rsidP="00DA2F74">
      <w:pPr>
        <w:rPr>
          <w:rFonts w:ascii="Arial" w:hAnsi="Arial" w:cs="Arial"/>
          <w:lang w:val="en-US"/>
        </w:rPr>
      </w:pPr>
      <w:r>
        <w:rPr>
          <w:rFonts w:ascii="Arial" w:hAnsi="Arial" w:cs="Arial"/>
          <w:lang w:val="en-US"/>
        </w:rPr>
        <w:t>Ethiopia has an impressive record of introducing new vac</w:t>
      </w:r>
      <w:r w:rsidR="00410919">
        <w:rPr>
          <w:rFonts w:ascii="Arial" w:hAnsi="Arial" w:cs="Arial"/>
          <w:lang w:val="en-US"/>
        </w:rPr>
        <w:t>c</w:t>
      </w:r>
      <w:r>
        <w:rPr>
          <w:rFonts w:ascii="Arial" w:hAnsi="Arial" w:cs="Arial"/>
          <w:lang w:val="en-US"/>
        </w:rPr>
        <w:t xml:space="preserve">ines with GAVI support, beginning with pentavalent </w:t>
      </w:r>
      <w:r w:rsidR="00873B54">
        <w:rPr>
          <w:rFonts w:ascii="Arial" w:hAnsi="Arial" w:cs="Arial"/>
          <w:lang w:val="en-US"/>
        </w:rPr>
        <w:t xml:space="preserve">(DPT-HepB-Hib) </w:t>
      </w:r>
      <w:r>
        <w:rPr>
          <w:rFonts w:ascii="Arial" w:hAnsi="Arial" w:cs="Arial"/>
          <w:lang w:val="en-US"/>
        </w:rPr>
        <w:t>vaccine in 2007, followed by PCV</w:t>
      </w:r>
      <w:r w:rsidR="006019F4">
        <w:rPr>
          <w:rFonts w:ascii="Arial" w:hAnsi="Arial" w:cs="Arial"/>
          <w:lang w:val="en-US"/>
        </w:rPr>
        <w:t>-</w:t>
      </w:r>
      <w:r>
        <w:rPr>
          <w:rFonts w:ascii="Arial" w:hAnsi="Arial" w:cs="Arial"/>
          <w:lang w:val="en-US"/>
        </w:rPr>
        <w:t xml:space="preserve">10 in 2011, rotavirus and meningitis A (through campaigns) in 2013, and IPV (as the third polio vaccine dose) in 2015. The introduction of PCV, originally planned for 2010, was delayed until the following year as a result of a global vaccine shortage. Rotavirus vaccine introduction took place in late 2013 in all regions, except Somali, where it was delayed until August 2014 due to the polio outbreak and response in that region. </w:t>
      </w:r>
    </w:p>
    <w:p w14:paraId="61AB2484" w14:textId="2B376777" w:rsidR="00DA2F74" w:rsidRDefault="00DA2F74" w:rsidP="00DA2F74">
      <w:pPr>
        <w:rPr>
          <w:rFonts w:ascii="Arial" w:hAnsi="Arial" w:cs="Arial"/>
          <w:lang w:val="en-US"/>
        </w:rPr>
      </w:pPr>
      <w:r>
        <w:rPr>
          <w:rFonts w:ascii="Arial" w:hAnsi="Arial" w:cs="Arial"/>
          <w:lang w:val="en-US"/>
        </w:rPr>
        <w:t>Post-introduction evaluations (PIEs) conducted for the PCV and rotavirus vaccine introductions indicate generally successful and smooth introductions of both vaccines and good acceptance by the population.</w:t>
      </w:r>
      <w:r w:rsidR="006019F4">
        <w:rPr>
          <w:rStyle w:val="FootnoteReference"/>
          <w:rFonts w:ascii="Arial" w:hAnsi="Arial" w:cs="Arial"/>
          <w:lang w:val="en-US"/>
        </w:rPr>
        <w:footnoteReference w:id="1"/>
      </w:r>
      <w:r>
        <w:rPr>
          <w:rFonts w:ascii="Arial" w:hAnsi="Arial" w:cs="Arial"/>
          <w:lang w:val="en-US"/>
        </w:rPr>
        <w:t xml:space="preserve"> In both cases, there was extensive training nation-wide – with most HEWS trained – and personnel from private and NGO-run health facilities were included in the training of training </w:t>
      </w:r>
      <w:r w:rsidR="006019F4">
        <w:rPr>
          <w:rFonts w:ascii="Arial" w:hAnsi="Arial" w:cs="Arial"/>
          <w:lang w:val="en-US"/>
        </w:rPr>
        <w:t xml:space="preserve">(TOT) </w:t>
      </w:r>
      <w:r>
        <w:rPr>
          <w:rFonts w:ascii="Arial" w:hAnsi="Arial" w:cs="Arial"/>
          <w:lang w:val="en-US"/>
        </w:rPr>
        <w:t>courses. Both</w:t>
      </w:r>
      <w:r w:rsidR="00410919">
        <w:rPr>
          <w:rFonts w:ascii="Arial" w:hAnsi="Arial" w:cs="Arial"/>
          <w:lang w:val="en-US"/>
        </w:rPr>
        <w:t xml:space="preserve"> vaccine</w:t>
      </w:r>
      <w:r>
        <w:rPr>
          <w:rFonts w:ascii="Arial" w:hAnsi="Arial" w:cs="Arial"/>
          <w:lang w:val="en-US"/>
        </w:rPr>
        <w:t xml:space="preserve"> introductions </w:t>
      </w:r>
      <w:r w:rsidR="00410919">
        <w:rPr>
          <w:rFonts w:ascii="Arial" w:hAnsi="Arial" w:cs="Arial"/>
          <w:lang w:val="en-US"/>
        </w:rPr>
        <w:t>had a</w:t>
      </w:r>
      <w:r>
        <w:rPr>
          <w:rFonts w:ascii="Arial" w:hAnsi="Arial" w:cs="Arial"/>
          <w:lang w:val="en-US"/>
        </w:rPr>
        <w:t xml:space="preserve"> strong </w:t>
      </w:r>
      <w:r>
        <w:rPr>
          <w:rFonts w:ascii="Arial" w:hAnsi="Arial" w:cs="Arial"/>
          <w:lang w:val="en-US"/>
        </w:rPr>
        <w:lastRenderedPageBreak/>
        <w:t>advocacy and communications</w:t>
      </w:r>
      <w:r w:rsidR="00410919">
        <w:rPr>
          <w:rFonts w:ascii="Arial" w:hAnsi="Arial" w:cs="Arial"/>
          <w:lang w:val="en-US"/>
        </w:rPr>
        <w:t xml:space="preserve"> component</w:t>
      </w:r>
      <w:r>
        <w:rPr>
          <w:rFonts w:ascii="Arial" w:hAnsi="Arial" w:cs="Arial"/>
          <w:lang w:val="en-US"/>
        </w:rPr>
        <w:t xml:space="preserve">, including the participation of influential leaders in launch ceremonies and in </w:t>
      </w:r>
      <w:r w:rsidR="00410919">
        <w:rPr>
          <w:rFonts w:ascii="Arial" w:hAnsi="Arial" w:cs="Arial"/>
          <w:lang w:val="en-US"/>
        </w:rPr>
        <w:t>raising public awareness of the new vaccine, as well as extensive media coverage. No stockouts of the new vaccines were reported in either PIE</w:t>
      </w:r>
      <w:r w:rsidR="003707DB">
        <w:rPr>
          <w:rFonts w:ascii="Arial" w:hAnsi="Arial" w:cs="Arial"/>
          <w:lang w:val="en-US"/>
        </w:rPr>
        <w:t>, nor in the 2014 and 2015 JFRs. There also were not any</w:t>
      </w:r>
      <w:r w:rsidR="00410919">
        <w:rPr>
          <w:rFonts w:ascii="Arial" w:hAnsi="Arial" w:cs="Arial"/>
          <w:lang w:val="en-US"/>
        </w:rPr>
        <w:t xml:space="preserve"> indications of the vaccine introduction disrupting the routine immunization program. </w:t>
      </w:r>
    </w:p>
    <w:p w14:paraId="08E39DBF" w14:textId="18EC41AD" w:rsidR="00410919" w:rsidRDefault="00410919" w:rsidP="00DA2F74">
      <w:pPr>
        <w:rPr>
          <w:rFonts w:ascii="Arial" w:hAnsi="Arial" w:cs="Arial"/>
          <w:lang w:val="en-US"/>
        </w:rPr>
      </w:pPr>
      <w:r>
        <w:rPr>
          <w:rFonts w:ascii="Arial" w:hAnsi="Arial" w:cs="Arial"/>
          <w:lang w:val="en-US"/>
        </w:rPr>
        <w:t>Immunization coverage rates for the new vaccines were low in the year following their launches. The PCV3 coverage rate was only 38% in 2012 and the PCV roll-out took three months to reach all regions. However, coverage has risen steadily each year and is now 85% (WUENIC estimate). Rotavirus coverage also rose from 63% in 2014 to 83% in 2015.</w:t>
      </w:r>
    </w:p>
    <w:p w14:paraId="2FDBA8EC" w14:textId="58770D7D" w:rsidR="00410919" w:rsidRDefault="00410919" w:rsidP="00DA2F74">
      <w:pPr>
        <w:rPr>
          <w:rFonts w:ascii="Arial" w:hAnsi="Arial" w:cs="Arial"/>
          <w:lang w:val="en-US"/>
        </w:rPr>
      </w:pPr>
      <w:r>
        <w:rPr>
          <w:rFonts w:ascii="Arial" w:hAnsi="Arial" w:cs="Arial"/>
          <w:lang w:val="en-US"/>
        </w:rPr>
        <w:t xml:space="preserve">While the introduction of each vaccine stimulated expansion of the cold chain system, cold chain capacity was still found to be insufficient, especially after the introduction of rotavirus vaccine, which resulted in crowded cold rooms and </w:t>
      </w:r>
      <w:r w:rsidR="006019F4">
        <w:rPr>
          <w:rFonts w:ascii="Arial" w:hAnsi="Arial" w:cs="Arial"/>
          <w:lang w:val="en-US"/>
        </w:rPr>
        <w:t xml:space="preserve">over-packed </w:t>
      </w:r>
      <w:r>
        <w:rPr>
          <w:rFonts w:ascii="Arial" w:hAnsi="Arial" w:cs="Arial"/>
          <w:lang w:val="en-US"/>
        </w:rPr>
        <w:t>refrigerators at different levels. Other problems reported with both vaccine introductions include poor temperature monitoring, uneven quality and length of the training at lower levels (which ranged from as little as 30 minutes to one day for HEWs in the case of PCV), inadequate coverage monitoring and reporting in many locations, and poor AEFI surveillance.</w:t>
      </w:r>
      <w:r w:rsidR="004A78E2">
        <w:rPr>
          <w:rFonts w:ascii="Arial" w:hAnsi="Arial" w:cs="Arial"/>
          <w:lang w:val="en-US"/>
        </w:rPr>
        <w:t xml:space="preserve"> </w:t>
      </w:r>
      <w:r w:rsidR="004A78E2" w:rsidRPr="004A78E2">
        <w:rPr>
          <w:rFonts w:ascii="Arial" w:hAnsi="Arial" w:cs="Arial"/>
          <w:lang w:val="en-US"/>
        </w:rPr>
        <w:t>To improve the cold chain and temperature monitoring gaps</w:t>
      </w:r>
      <w:r w:rsidR="004A78E2">
        <w:rPr>
          <w:rFonts w:ascii="Arial" w:hAnsi="Arial" w:cs="Arial"/>
          <w:lang w:val="en-US"/>
        </w:rPr>
        <w:t>,</w:t>
      </w:r>
      <w:r w:rsidR="004A78E2" w:rsidRPr="004A78E2">
        <w:rPr>
          <w:rFonts w:ascii="Arial" w:hAnsi="Arial" w:cs="Arial"/>
          <w:lang w:val="en-US"/>
        </w:rPr>
        <w:t xml:space="preserve"> the </w:t>
      </w:r>
      <w:r w:rsidR="004A78E2">
        <w:rPr>
          <w:rFonts w:ascii="Arial" w:hAnsi="Arial" w:cs="Arial"/>
          <w:lang w:val="en-US"/>
        </w:rPr>
        <w:t xml:space="preserve">Ministry of Health, </w:t>
      </w:r>
      <w:r w:rsidR="004A78E2" w:rsidRPr="004A78E2">
        <w:rPr>
          <w:rFonts w:ascii="Arial" w:hAnsi="Arial" w:cs="Arial"/>
          <w:lang w:val="en-US"/>
        </w:rPr>
        <w:t>in collaboration with GAVI and partners</w:t>
      </w:r>
      <w:r w:rsidR="004A78E2">
        <w:rPr>
          <w:rFonts w:ascii="Arial" w:hAnsi="Arial" w:cs="Arial"/>
          <w:lang w:val="en-US"/>
        </w:rPr>
        <w:t xml:space="preserve">, subsequently </w:t>
      </w:r>
      <w:r w:rsidR="004A78E2" w:rsidRPr="004A78E2">
        <w:rPr>
          <w:rFonts w:ascii="Arial" w:hAnsi="Arial" w:cs="Arial"/>
          <w:lang w:val="en-US"/>
        </w:rPr>
        <w:t>procured cold rooms, ice</w:t>
      </w:r>
      <w:r w:rsidR="004A78E2">
        <w:rPr>
          <w:rFonts w:ascii="Arial" w:hAnsi="Arial" w:cs="Arial"/>
          <w:lang w:val="en-US"/>
        </w:rPr>
        <w:t>-</w:t>
      </w:r>
      <w:r w:rsidR="004A78E2" w:rsidRPr="004A78E2">
        <w:rPr>
          <w:rFonts w:ascii="Arial" w:hAnsi="Arial" w:cs="Arial"/>
          <w:lang w:val="en-US"/>
        </w:rPr>
        <w:t xml:space="preserve">lined refrigerators, and introduced solar direct drive </w:t>
      </w:r>
      <w:r w:rsidR="004A78E2">
        <w:rPr>
          <w:rFonts w:ascii="Arial" w:hAnsi="Arial" w:cs="Arial"/>
          <w:lang w:val="en-US"/>
        </w:rPr>
        <w:t xml:space="preserve">(SDD) refrigerators, as well as a </w:t>
      </w:r>
      <w:r w:rsidR="004A78E2" w:rsidRPr="004A78E2">
        <w:rPr>
          <w:rFonts w:ascii="Arial" w:hAnsi="Arial" w:cs="Arial"/>
          <w:lang w:val="en-US"/>
        </w:rPr>
        <w:t>continuous temperature monitoring system.</w:t>
      </w:r>
    </w:p>
    <w:p w14:paraId="4CD0ACFB" w14:textId="7B1F43DA" w:rsidR="00410919" w:rsidRDefault="00410919" w:rsidP="00DA2F74">
      <w:pPr>
        <w:rPr>
          <w:rFonts w:ascii="Arial" w:hAnsi="Arial" w:cs="Arial"/>
          <w:lang w:val="en-US"/>
        </w:rPr>
      </w:pPr>
      <w:r>
        <w:rPr>
          <w:rFonts w:ascii="Arial" w:hAnsi="Arial" w:cs="Arial"/>
          <w:lang w:val="en-US"/>
        </w:rPr>
        <w:t xml:space="preserve">Ethiopia conducted nation-wide meningitis A campaigns for 1-29 year olds in three phases from 2013 to 2015, starting with the regions at highest risk and ending in late 2015 with those at lowest risk. A post-campaign survey conducted in the Phase II zones in 2014 found a 93.5% coverage rate.  </w:t>
      </w:r>
    </w:p>
    <w:p w14:paraId="797AFA01" w14:textId="0D4F4644" w:rsidR="00873B54" w:rsidRDefault="00873B54" w:rsidP="00DA2F74">
      <w:pPr>
        <w:rPr>
          <w:rFonts w:ascii="Arial" w:hAnsi="Arial" w:cs="Arial"/>
          <w:lang w:val="en-US"/>
        </w:rPr>
      </w:pPr>
      <w:r>
        <w:rPr>
          <w:rFonts w:ascii="Arial" w:hAnsi="Arial" w:cs="Arial"/>
          <w:lang w:val="en-US"/>
        </w:rPr>
        <w:t>The national immunization program plans to introduce two more vaccines into the routine program in 2018 -- meningitis A and HPV – and two more in 2019 – measles-rubella and yellow fever. A pilot HPV introduction in two zones is currently underway, with reportedly high demand for the vaccine, due to media coverage about cervical cancer.</w:t>
      </w:r>
    </w:p>
    <w:p w14:paraId="58D91CC2" w14:textId="77777777" w:rsidR="00914A96" w:rsidRPr="006140E6" w:rsidRDefault="00914A96">
      <w:pPr>
        <w:rPr>
          <w:rFonts w:ascii="Arial" w:hAnsi="Arial" w:cs="Arial"/>
          <w:lang w:val="en-US"/>
        </w:rPr>
        <w:sectPr w:rsidR="00914A96" w:rsidRPr="006140E6" w:rsidSect="00914A96">
          <w:footerReference w:type="default" r:id="rId9"/>
          <w:pgSz w:w="11906" w:h="16838"/>
          <w:pgMar w:top="1440" w:right="1440" w:bottom="1440" w:left="1440" w:header="709" w:footer="709" w:gutter="0"/>
          <w:cols w:space="708"/>
          <w:docGrid w:linePitch="360"/>
        </w:sectPr>
      </w:pPr>
    </w:p>
    <w:p w14:paraId="5C334335" w14:textId="77777777" w:rsidR="00D27284" w:rsidRPr="006140E6" w:rsidRDefault="00D27284" w:rsidP="00D27284">
      <w:pPr>
        <w:rPr>
          <w:rFonts w:ascii="Arial" w:hAnsi="Arial" w:cs="Arial"/>
          <w:b/>
          <w:sz w:val="24"/>
          <w:lang w:val="en-US"/>
        </w:rPr>
      </w:pPr>
      <w:r w:rsidRPr="006140E6">
        <w:rPr>
          <w:rFonts w:ascii="Arial" w:hAnsi="Arial" w:cs="Arial"/>
          <w:b/>
          <w:sz w:val="24"/>
          <w:lang w:val="en-US"/>
        </w:rPr>
        <w:lastRenderedPageBreak/>
        <w:t>ANNEXES</w:t>
      </w:r>
    </w:p>
    <w:p w14:paraId="3AA230C6" w14:textId="18CD855D" w:rsidR="001A55DB" w:rsidRPr="001A55DB" w:rsidRDefault="001A55DB" w:rsidP="001A55DB">
      <w:pPr>
        <w:pStyle w:val="Caption"/>
        <w:rPr>
          <w:rFonts w:ascii="Arial" w:hAnsi="Arial" w:cs="Arial"/>
          <w:color w:val="auto"/>
          <w:sz w:val="22"/>
          <w:szCs w:val="22"/>
        </w:rPr>
      </w:pPr>
      <w:r w:rsidRPr="001A55DB">
        <w:rPr>
          <w:rFonts w:ascii="Arial" w:hAnsi="Arial" w:cs="Arial"/>
          <w:color w:val="auto"/>
          <w:sz w:val="22"/>
          <w:szCs w:val="22"/>
        </w:rPr>
        <w:t xml:space="preserve">Figure </w:t>
      </w:r>
      <w:r w:rsidRPr="001A55DB">
        <w:rPr>
          <w:rFonts w:ascii="Arial" w:hAnsi="Arial" w:cs="Arial"/>
          <w:color w:val="auto"/>
          <w:sz w:val="22"/>
          <w:szCs w:val="22"/>
        </w:rPr>
        <w:fldChar w:fldCharType="begin"/>
      </w:r>
      <w:r w:rsidRPr="001A55DB">
        <w:rPr>
          <w:rFonts w:ascii="Arial" w:hAnsi="Arial" w:cs="Arial"/>
          <w:color w:val="auto"/>
          <w:sz w:val="22"/>
          <w:szCs w:val="22"/>
        </w:rPr>
        <w:instrText xml:space="preserve"> SEQ Figure \* ARABIC </w:instrText>
      </w:r>
      <w:r w:rsidRPr="001A55DB">
        <w:rPr>
          <w:rFonts w:ascii="Arial" w:hAnsi="Arial" w:cs="Arial"/>
          <w:color w:val="auto"/>
          <w:sz w:val="22"/>
          <w:szCs w:val="22"/>
        </w:rPr>
        <w:fldChar w:fldCharType="separate"/>
      </w:r>
      <w:r w:rsidR="00651A7C">
        <w:rPr>
          <w:rFonts w:ascii="Arial" w:hAnsi="Arial" w:cs="Arial"/>
          <w:noProof/>
          <w:color w:val="auto"/>
          <w:sz w:val="22"/>
          <w:szCs w:val="22"/>
        </w:rPr>
        <w:t>4</w:t>
      </w:r>
      <w:r w:rsidRPr="001A55DB">
        <w:rPr>
          <w:rFonts w:ascii="Arial" w:hAnsi="Arial" w:cs="Arial"/>
          <w:color w:val="auto"/>
          <w:sz w:val="22"/>
          <w:szCs w:val="22"/>
        </w:rPr>
        <w:fldChar w:fldCharType="end"/>
      </w:r>
      <w:r w:rsidRPr="001A55DB">
        <w:rPr>
          <w:rFonts w:ascii="Arial" w:hAnsi="Arial" w:cs="Arial"/>
          <w:color w:val="auto"/>
          <w:sz w:val="22"/>
          <w:szCs w:val="22"/>
        </w:rPr>
        <w:t xml:space="preserve">: </w:t>
      </w:r>
      <w:r w:rsidRPr="00C36384">
        <w:rPr>
          <w:rFonts w:ascii="Arial" w:hAnsi="Arial" w:cs="Arial"/>
          <w:color w:val="auto"/>
          <w:sz w:val="22"/>
          <w:szCs w:val="22"/>
        </w:rPr>
        <w:t xml:space="preserve">All vaccines national coverage, </w:t>
      </w:r>
      <w:r>
        <w:rPr>
          <w:rFonts w:ascii="Arial" w:hAnsi="Arial" w:cs="Arial"/>
          <w:color w:val="auto"/>
          <w:sz w:val="22"/>
          <w:szCs w:val="22"/>
        </w:rPr>
        <w:t>Ethiopia</w:t>
      </w:r>
      <w:r w:rsidRPr="00C36384">
        <w:rPr>
          <w:rFonts w:ascii="Arial" w:hAnsi="Arial" w:cs="Arial"/>
          <w:color w:val="auto"/>
          <w:sz w:val="22"/>
          <w:szCs w:val="22"/>
        </w:rPr>
        <w:t>, 2000-2015</w:t>
      </w:r>
    </w:p>
    <w:p w14:paraId="7B35E342" w14:textId="57B4347D" w:rsidR="001A55DB" w:rsidRDefault="001A55DB" w:rsidP="001A55DB">
      <w:pPr>
        <w:pStyle w:val="Caption"/>
      </w:pPr>
      <w:r>
        <w:rPr>
          <w:noProof/>
          <w:lang w:eastAsia="zh-CN"/>
        </w:rPr>
        <w:drawing>
          <wp:inline distT="0" distB="0" distL="0" distR="0" wp14:anchorId="31CFA240" wp14:editId="4CFD4559">
            <wp:extent cx="4354662" cy="3238500"/>
            <wp:effectExtent l="0" t="0" r="8255" b="0"/>
            <wp:docPr id="5" name="Picture 5" descr="D:\data\GVAP Reports\2016\3. Scrore Cards 2016\jan visualizations DTP3 per country\Punch cards per country\ethi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GVAP Reports\2016\3. Scrore Cards 2016\jan visualizations DTP3 per country\Punch cards per country\ethiopi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54662" cy="3238500"/>
                    </a:xfrm>
                    <a:prstGeom prst="rect">
                      <a:avLst/>
                    </a:prstGeom>
                    <a:noFill/>
                    <a:ln>
                      <a:noFill/>
                    </a:ln>
                  </pic:spPr>
                </pic:pic>
              </a:graphicData>
            </a:graphic>
          </wp:inline>
        </w:drawing>
      </w:r>
    </w:p>
    <w:p w14:paraId="41658C04" w14:textId="7C4A19EB" w:rsidR="001A55DB" w:rsidRDefault="00FF5786" w:rsidP="001A55DB">
      <w:pPr>
        <w:pStyle w:val="Caption"/>
        <w:rPr>
          <w:rFonts w:ascii="Arial" w:hAnsi="Arial" w:cs="Arial"/>
          <w:color w:val="auto"/>
          <w:sz w:val="22"/>
          <w:szCs w:val="22"/>
        </w:rPr>
      </w:pPr>
      <w:r>
        <w:rPr>
          <w:rFonts w:ascii="Arial" w:hAnsi="Arial" w:cs="Arial"/>
          <w:noProof/>
          <w:color w:val="auto"/>
          <w:sz w:val="22"/>
          <w:szCs w:val="22"/>
          <w:lang w:eastAsia="zh-CN"/>
        </w:rPr>
        <w:drawing>
          <wp:inline distT="0" distB="0" distL="0" distR="0" wp14:anchorId="66522B92" wp14:editId="341E9DD1">
            <wp:extent cx="4181475" cy="963900"/>
            <wp:effectExtent l="0" t="0" r="0" b="8255"/>
            <wp:docPr id="6" name="Picture 6" descr="D:\data\GVAP Reports\2016\3. Scrore Cards 2016\jan visualizations DTP3 per country\Punch cards per country\_legend-punch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GVAP Reports\2016\3. Scrore Cards 2016\jan visualizations DTP3 per country\Punch cards per country\_legend-punchcard.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81475" cy="963900"/>
                    </a:xfrm>
                    <a:prstGeom prst="rect">
                      <a:avLst/>
                    </a:prstGeom>
                    <a:noFill/>
                    <a:ln>
                      <a:noFill/>
                    </a:ln>
                  </pic:spPr>
                </pic:pic>
              </a:graphicData>
            </a:graphic>
          </wp:inline>
        </w:drawing>
      </w:r>
      <w:bookmarkStart w:id="0" w:name="_GoBack"/>
      <w:bookmarkEnd w:id="0"/>
    </w:p>
    <w:sectPr w:rsidR="001A55DB" w:rsidSect="00225429">
      <w:pgSz w:w="11906" w:h="16838"/>
      <w:pgMar w:top="1440" w:right="1440" w:bottom="1440" w:left="1440" w:header="709" w:footer="709"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BFD711" w15:done="0"/>
  <w15:commentEx w15:paraId="688936E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B14E81" w14:textId="77777777" w:rsidR="005A1D13" w:rsidRDefault="005A1D13">
      <w:pPr>
        <w:spacing w:after="0" w:line="240" w:lineRule="auto"/>
      </w:pPr>
      <w:r>
        <w:separator/>
      </w:r>
    </w:p>
  </w:endnote>
  <w:endnote w:type="continuationSeparator" w:id="0">
    <w:p w14:paraId="6CE41F56" w14:textId="77777777" w:rsidR="005A1D13" w:rsidRDefault="005A1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8990851"/>
      <w:docPartObj>
        <w:docPartGallery w:val="Page Numbers (Bottom of Page)"/>
        <w:docPartUnique/>
      </w:docPartObj>
    </w:sdtPr>
    <w:sdtEndPr>
      <w:rPr>
        <w:noProof/>
      </w:rPr>
    </w:sdtEndPr>
    <w:sdtContent>
      <w:p w14:paraId="0675CB33" w14:textId="72C2CB37" w:rsidR="0074708B" w:rsidRDefault="0074708B">
        <w:pPr>
          <w:pStyle w:val="Footer"/>
          <w:jc w:val="center"/>
        </w:pPr>
        <w:r>
          <w:fldChar w:fldCharType="begin"/>
        </w:r>
        <w:r>
          <w:instrText xml:space="preserve"> PAGE   \* MERGEFORMAT </w:instrText>
        </w:r>
        <w:r>
          <w:fldChar w:fldCharType="separate"/>
        </w:r>
        <w:r w:rsidR="00225429">
          <w:rPr>
            <w:noProof/>
          </w:rPr>
          <w:t>3</w:t>
        </w:r>
        <w:r>
          <w:rPr>
            <w:noProof/>
          </w:rPr>
          <w:fldChar w:fldCharType="end"/>
        </w:r>
      </w:p>
    </w:sdtContent>
  </w:sdt>
  <w:p w14:paraId="780E7B36" w14:textId="4EFE2247" w:rsidR="0074708B" w:rsidRDefault="0074708B" w:rsidP="00EE76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3777A6" w14:textId="77777777" w:rsidR="005A1D13" w:rsidRDefault="005A1D13">
      <w:pPr>
        <w:spacing w:after="0" w:line="240" w:lineRule="auto"/>
      </w:pPr>
      <w:r>
        <w:separator/>
      </w:r>
    </w:p>
  </w:footnote>
  <w:footnote w:type="continuationSeparator" w:id="0">
    <w:p w14:paraId="6F21F650" w14:textId="77777777" w:rsidR="005A1D13" w:rsidRDefault="005A1D13">
      <w:pPr>
        <w:spacing w:after="0" w:line="240" w:lineRule="auto"/>
      </w:pPr>
      <w:r>
        <w:continuationSeparator/>
      </w:r>
    </w:p>
  </w:footnote>
  <w:footnote w:id="1">
    <w:p w14:paraId="2E23BB01" w14:textId="2B5F0DEF" w:rsidR="006019F4" w:rsidRPr="006019F4" w:rsidRDefault="006019F4">
      <w:pPr>
        <w:pStyle w:val="FootnoteText"/>
        <w:rPr>
          <w:lang w:val="en-US"/>
        </w:rPr>
      </w:pPr>
      <w:r>
        <w:rPr>
          <w:rStyle w:val="FootnoteReference"/>
        </w:rPr>
        <w:footnoteRef/>
      </w:r>
      <w:r>
        <w:t xml:space="preserve"> </w:t>
      </w:r>
      <w:r>
        <w:rPr>
          <w:lang w:val="en-US"/>
        </w:rPr>
        <w:t>Federal Ministry of Health, Ethiopia. Post Introduction Evaluation of the Pneumococcal Conjugate Vaccine 10-Valent Technical Report, June 30, 2013; Federal Ministry of Health, Ethiopia. Post Introduction Evaluation of the Rotavirus Vaccine Technical Report, July 2015.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42DB7"/>
    <w:multiLevelType w:val="hybridMultilevel"/>
    <w:tmpl w:val="F6D055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FC0D88"/>
    <w:multiLevelType w:val="hybridMultilevel"/>
    <w:tmpl w:val="92B475DA"/>
    <w:lvl w:ilvl="0" w:tplc="04090005">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8F710BA"/>
    <w:multiLevelType w:val="hybridMultilevel"/>
    <w:tmpl w:val="D80015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BFE4796"/>
    <w:multiLevelType w:val="hybridMultilevel"/>
    <w:tmpl w:val="2D6047F6"/>
    <w:lvl w:ilvl="0" w:tplc="04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15201945"/>
    <w:multiLevelType w:val="hybridMultilevel"/>
    <w:tmpl w:val="EE3E514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160A2FFB"/>
    <w:multiLevelType w:val="hybridMultilevel"/>
    <w:tmpl w:val="2DA8FD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9F56FE"/>
    <w:multiLevelType w:val="hybridMultilevel"/>
    <w:tmpl w:val="4EFCB3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19382162"/>
    <w:multiLevelType w:val="hybridMultilevel"/>
    <w:tmpl w:val="E83CCC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910D11"/>
    <w:multiLevelType w:val="hybridMultilevel"/>
    <w:tmpl w:val="ECF662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32495C14"/>
    <w:multiLevelType w:val="multilevel"/>
    <w:tmpl w:val="4860E03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336F6781"/>
    <w:multiLevelType w:val="multilevel"/>
    <w:tmpl w:val="12F245C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4851C67"/>
    <w:multiLevelType w:val="hybridMultilevel"/>
    <w:tmpl w:val="FA10CC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4D5180B"/>
    <w:multiLevelType w:val="hybridMultilevel"/>
    <w:tmpl w:val="AAA283B2"/>
    <w:lvl w:ilvl="0" w:tplc="10421B90">
      <w:numFmt w:val="bullet"/>
      <w:lvlText w:val="-"/>
      <w:lvlJc w:val="left"/>
      <w:pPr>
        <w:ind w:left="1080" w:hanging="360"/>
      </w:pPr>
      <w:rPr>
        <w:rFonts w:ascii="Arial" w:eastAsiaTheme="minorHAnsi"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39AB2663"/>
    <w:multiLevelType w:val="multilevel"/>
    <w:tmpl w:val="A5E0EF8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A9B0E47"/>
    <w:multiLevelType w:val="hybridMultilevel"/>
    <w:tmpl w:val="F146A0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nsid w:val="3BB66AD1"/>
    <w:multiLevelType w:val="hybridMultilevel"/>
    <w:tmpl w:val="A38E1D58"/>
    <w:lvl w:ilvl="0" w:tplc="04090005">
      <w:start w:val="1"/>
      <w:numFmt w:val="bullet"/>
      <w:lvlText w:val=""/>
      <w:lvlJc w:val="left"/>
      <w:pPr>
        <w:ind w:left="-56" w:hanging="360"/>
      </w:pPr>
      <w:rPr>
        <w:rFonts w:ascii="Wingdings" w:hAnsi="Wingdings" w:hint="default"/>
      </w:rPr>
    </w:lvl>
    <w:lvl w:ilvl="1" w:tplc="04090003" w:tentative="1">
      <w:start w:val="1"/>
      <w:numFmt w:val="bullet"/>
      <w:lvlText w:val="o"/>
      <w:lvlJc w:val="left"/>
      <w:pPr>
        <w:ind w:left="664" w:hanging="360"/>
      </w:pPr>
      <w:rPr>
        <w:rFonts w:ascii="Courier New" w:hAnsi="Courier New" w:cs="Courier New" w:hint="default"/>
      </w:rPr>
    </w:lvl>
    <w:lvl w:ilvl="2" w:tplc="04090005" w:tentative="1">
      <w:start w:val="1"/>
      <w:numFmt w:val="bullet"/>
      <w:lvlText w:val=""/>
      <w:lvlJc w:val="left"/>
      <w:pPr>
        <w:ind w:left="1384" w:hanging="360"/>
      </w:pPr>
      <w:rPr>
        <w:rFonts w:ascii="Wingdings" w:hAnsi="Wingdings" w:hint="default"/>
      </w:rPr>
    </w:lvl>
    <w:lvl w:ilvl="3" w:tplc="04090001" w:tentative="1">
      <w:start w:val="1"/>
      <w:numFmt w:val="bullet"/>
      <w:lvlText w:val=""/>
      <w:lvlJc w:val="left"/>
      <w:pPr>
        <w:ind w:left="2104" w:hanging="360"/>
      </w:pPr>
      <w:rPr>
        <w:rFonts w:ascii="Symbol" w:hAnsi="Symbol" w:hint="default"/>
      </w:rPr>
    </w:lvl>
    <w:lvl w:ilvl="4" w:tplc="04090003" w:tentative="1">
      <w:start w:val="1"/>
      <w:numFmt w:val="bullet"/>
      <w:lvlText w:val="o"/>
      <w:lvlJc w:val="left"/>
      <w:pPr>
        <w:ind w:left="2824" w:hanging="360"/>
      </w:pPr>
      <w:rPr>
        <w:rFonts w:ascii="Courier New" w:hAnsi="Courier New" w:cs="Courier New" w:hint="default"/>
      </w:rPr>
    </w:lvl>
    <w:lvl w:ilvl="5" w:tplc="04090005" w:tentative="1">
      <w:start w:val="1"/>
      <w:numFmt w:val="bullet"/>
      <w:lvlText w:val=""/>
      <w:lvlJc w:val="left"/>
      <w:pPr>
        <w:ind w:left="3544" w:hanging="360"/>
      </w:pPr>
      <w:rPr>
        <w:rFonts w:ascii="Wingdings" w:hAnsi="Wingdings" w:hint="default"/>
      </w:rPr>
    </w:lvl>
    <w:lvl w:ilvl="6" w:tplc="04090001" w:tentative="1">
      <w:start w:val="1"/>
      <w:numFmt w:val="bullet"/>
      <w:lvlText w:val=""/>
      <w:lvlJc w:val="left"/>
      <w:pPr>
        <w:ind w:left="4264" w:hanging="360"/>
      </w:pPr>
      <w:rPr>
        <w:rFonts w:ascii="Symbol" w:hAnsi="Symbol" w:hint="default"/>
      </w:rPr>
    </w:lvl>
    <w:lvl w:ilvl="7" w:tplc="04090003" w:tentative="1">
      <w:start w:val="1"/>
      <w:numFmt w:val="bullet"/>
      <w:lvlText w:val="o"/>
      <w:lvlJc w:val="left"/>
      <w:pPr>
        <w:ind w:left="4984" w:hanging="360"/>
      </w:pPr>
      <w:rPr>
        <w:rFonts w:ascii="Courier New" w:hAnsi="Courier New" w:cs="Courier New" w:hint="default"/>
      </w:rPr>
    </w:lvl>
    <w:lvl w:ilvl="8" w:tplc="04090005" w:tentative="1">
      <w:start w:val="1"/>
      <w:numFmt w:val="bullet"/>
      <w:lvlText w:val=""/>
      <w:lvlJc w:val="left"/>
      <w:pPr>
        <w:ind w:left="5704" w:hanging="360"/>
      </w:pPr>
      <w:rPr>
        <w:rFonts w:ascii="Wingdings" w:hAnsi="Wingdings" w:hint="default"/>
      </w:rPr>
    </w:lvl>
  </w:abstractNum>
  <w:abstractNum w:abstractNumId="16">
    <w:nsid w:val="3C251F34"/>
    <w:multiLevelType w:val="hybridMultilevel"/>
    <w:tmpl w:val="77B83EF6"/>
    <w:lvl w:ilvl="0" w:tplc="CC78D78A">
      <w:start w:val="1"/>
      <w:numFmt w:val="lowerLetter"/>
      <w:lvlText w:val="%1."/>
      <w:lvlJc w:val="left"/>
      <w:pPr>
        <w:tabs>
          <w:tab w:val="num" w:pos="720"/>
        </w:tabs>
        <w:ind w:left="720" w:hanging="360"/>
      </w:pPr>
    </w:lvl>
    <w:lvl w:ilvl="1" w:tplc="65FE4AFC">
      <w:start w:val="835"/>
      <w:numFmt w:val="bullet"/>
      <w:lvlText w:val="–"/>
      <w:lvlJc w:val="left"/>
      <w:pPr>
        <w:tabs>
          <w:tab w:val="num" w:pos="1440"/>
        </w:tabs>
        <w:ind w:left="1440" w:hanging="360"/>
      </w:pPr>
      <w:rPr>
        <w:rFonts w:ascii="Arial" w:hAnsi="Arial" w:hint="default"/>
      </w:rPr>
    </w:lvl>
    <w:lvl w:ilvl="2" w:tplc="08F4FAD2">
      <w:start w:val="835"/>
      <w:numFmt w:val="bullet"/>
      <w:lvlText w:val="•"/>
      <w:lvlJc w:val="left"/>
      <w:pPr>
        <w:tabs>
          <w:tab w:val="num" w:pos="2160"/>
        </w:tabs>
        <w:ind w:left="2160" w:hanging="360"/>
      </w:pPr>
      <w:rPr>
        <w:rFonts w:ascii="Arial" w:hAnsi="Arial" w:hint="default"/>
      </w:rPr>
    </w:lvl>
    <w:lvl w:ilvl="3" w:tplc="F1E43FCC" w:tentative="1">
      <w:start w:val="1"/>
      <w:numFmt w:val="lowerLetter"/>
      <w:lvlText w:val="%4."/>
      <w:lvlJc w:val="left"/>
      <w:pPr>
        <w:tabs>
          <w:tab w:val="num" w:pos="2880"/>
        </w:tabs>
        <w:ind w:left="2880" w:hanging="360"/>
      </w:pPr>
    </w:lvl>
    <w:lvl w:ilvl="4" w:tplc="EF30CAAE" w:tentative="1">
      <w:start w:val="1"/>
      <w:numFmt w:val="lowerLetter"/>
      <w:lvlText w:val="%5."/>
      <w:lvlJc w:val="left"/>
      <w:pPr>
        <w:tabs>
          <w:tab w:val="num" w:pos="3600"/>
        </w:tabs>
        <w:ind w:left="3600" w:hanging="360"/>
      </w:pPr>
    </w:lvl>
    <w:lvl w:ilvl="5" w:tplc="1D3C0E56" w:tentative="1">
      <w:start w:val="1"/>
      <w:numFmt w:val="lowerLetter"/>
      <w:lvlText w:val="%6."/>
      <w:lvlJc w:val="left"/>
      <w:pPr>
        <w:tabs>
          <w:tab w:val="num" w:pos="4320"/>
        </w:tabs>
        <w:ind w:left="4320" w:hanging="360"/>
      </w:pPr>
    </w:lvl>
    <w:lvl w:ilvl="6" w:tplc="347E5004" w:tentative="1">
      <w:start w:val="1"/>
      <w:numFmt w:val="lowerLetter"/>
      <w:lvlText w:val="%7."/>
      <w:lvlJc w:val="left"/>
      <w:pPr>
        <w:tabs>
          <w:tab w:val="num" w:pos="5040"/>
        </w:tabs>
        <w:ind w:left="5040" w:hanging="360"/>
      </w:pPr>
    </w:lvl>
    <w:lvl w:ilvl="7" w:tplc="1C181A00" w:tentative="1">
      <w:start w:val="1"/>
      <w:numFmt w:val="lowerLetter"/>
      <w:lvlText w:val="%8."/>
      <w:lvlJc w:val="left"/>
      <w:pPr>
        <w:tabs>
          <w:tab w:val="num" w:pos="5760"/>
        </w:tabs>
        <w:ind w:left="5760" w:hanging="360"/>
      </w:pPr>
    </w:lvl>
    <w:lvl w:ilvl="8" w:tplc="C89A567E" w:tentative="1">
      <w:start w:val="1"/>
      <w:numFmt w:val="lowerLetter"/>
      <w:lvlText w:val="%9."/>
      <w:lvlJc w:val="left"/>
      <w:pPr>
        <w:tabs>
          <w:tab w:val="num" w:pos="6480"/>
        </w:tabs>
        <w:ind w:left="6480" w:hanging="360"/>
      </w:pPr>
    </w:lvl>
  </w:abstractNum>
  <w:abstractNum w:abstractNumId="17">
    <w:nsid w:val="487E4406"/>
    <w:multiLevelType w:val="hybridMultilevel"/>
    <w:tmpl w:val="B30692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10A3FD3"/>
    <w:multiLevelType w:val="hybridMultilevel"/>
    <w:tmpl w:val="60D2E280"/>
    <w:lvl w:ilvl="0" w:tplc="F75E9D44">
      <w:start w:val="1"/>
      <w:numFmt w:val="lowerLetter"/>
      <w:lvlText w:val="%1."/>
      <w:lvlJc w:val="left"/>
      <w:pPr>
        <w:tabs>
          <w:tab w:val="num" w:pos="720"/>
        </w:tabs>
        <w:ind w:left="720" w:hanging="360"/>
      </w:pPr>
    </w:lvl>
    <w:lvl w:ilvl="1" w:tplc="C09222A4" w:tentative="1">
      <w:start w:val="1"/>
      <w:numFmt w:val="lowerLetter"/>
      <w:lvlText w:val="%2."/>
      <w:lvlJc w:val="left"/>
      <w:pPr>
        <w:tabs>
          <w:tab w:val="num" w:pos="1440"/>
        </w:tabs>
        <w:ind w:left="1440" w:hanging="360"/>
      </w:pPr>
    </w:lvl>
    <w:lvl w:ilvl="2" w:tplc="62F4B0F6" w:tentative="1">
      <w:start w:val="1"/>
      <w:numFmt w:val="lowerLetter"/>
      <w:lvlText w:val="%3."/>
      <w:lvlJc w:val="left"/>
      <w:pPr>
        <w:tabs>
          <w:tab w:val="num" w:pos="2160"/>
        </w:tabs>
        <w:ind w:left="2160" w:hanging="360"/>
      </w:pPr>
    </w:lvl>
    <w:lvl w:ilvl="3" w:tplc="4E0CA842" w:tentative="1">
      <w:start w:val="1"/>
      <w:numFmt w:val="lowerLetter"/>
      <w:lvlText w:val="%4."/>
      <w:lvlJc w:val="left"/>
      <w:pPr>
        <w:tabs>
          <w:tab w:val="num" w:pos="2880"/>
        </w:tabs>
        <w:ind w:left="2880" w:hanging="360"/>
      </w:pPr>
    </w:lvl>
    <w:lvl w:ilvl="4" w:tplc="7F66CE10" w:tentative="1">
      <w:start w:val="1"/>
      <w:numFmt w:val="lowerLetter"/>
      <w:lvlText w:val="%5."/>
      <w:lvlJc w:val="left"/>
      <w:pPr>
        <w:tabs>
          <w:tab w:val="num" w:pos="3600"/>
        </w:tabs>
        <w:ind w:left="3600" w:hanging="360"/>
      </w:pPr>
    </w:lvl>
    <w:lvl w:ilvl="5" w:tplc="C7246AA8" w:tentative="1">
      <w:start w:val="1"/>
      <w:numFmt w:val="lowerLetter"/>
      <w:lvlText w:val="%6."/>
      <w:lvlJc w:val="left"/>
      <w:pPr>
        <w:tabs>
          <w:tab w:val="num" w:pos="4320"/>
        </w:tabs>
        <w:ind w:left="4320" w:hanging="360"/>
      </w:pPr>
    </w:lvl>
    <w:lvl w:ilvl="6" w:tplc="31D4196E" w:tentative="1">
      <w:start w:val="1"/>
      <w:numFmt w:val="lowerLetter"/>
      <w:lvlText w:val="%7."/>
      <w:lvlJc w:val="left"/>
      <w:pPr>
        <w:tabs>
          <w:tab w:val="num" w:pos="5040"/>
        </w:tabs>
        <w:ind w:left="5040" w:hanging="360"/>
      </w:pPr>
    </w:lvl>
    <w:lvl w:ilvl="7" w:tplc="FBCED516" w:tentative="1">
      <w:start w:val="1"/>
      <w:numFmt w:val="lowerLetter"/>
      <w:lvlText w:val="%8."/>
      <w:lvlJc w:val="left"/>
      <w:pPr>
        <w:tabs>
          <w:tab w:val="num" w:pos="5760"/>
        </w:tabs>
        <w:ind w:left="5760" w:hanging="360"/>
      </w:pPr>
    </w:lvl>
    <w:lvl w:ilvl="8" w:tplc="2864C6DA" w:tentative="1">
      <w:start w:val="1"/>
      <w:numFmt w:val="lowerLetter"/>
      <w:lvlText w:val="%9."/>
      <w:lvlJc w:val="left"/>
      <w:pPr>
        <w:tabs>
          <w:tab w:val="num" w:pos="6480"/>
        </w:tabs>
        <w:ind w:left="6480" w:hanging="360"/>
      </w:pPr>
    </w:lvl>
  </w:abstractNum>
  <w:abstractNum w:abstractNumId="19">
    <w:nsid w:val="514B7582"/>
    <w:multiLevelType w:val="hybridMultilevel"/>
    <w:tmpl w:val="9AFEA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27F13EF"/>
    <w:multiLevelType w:val="multilevel"/>
    <w:tmpl w:val="F324700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582970CC"/>
    <w:multiLevelType w:val="hybridMultilevel"/>
    <w:tmpl w:val="334C477E"/>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nsid w:val="5D6F47CE"/>
    <w:multiLevelType w:val="multilevel"/>
    <w:tmpl w:val="D6FE4D9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64B95021"/>
    <w:multiLevelType w:val="hybridMultilevel"/>
    <w:tmpl w:val="B1F204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4D05912"/>
    <w:multiLevelType w:val="hybridMultilevel"/>
    <w:tmpl w:val="8CCE2F44"/>
    <w:lvl w:ilvl="0" w:tplc="AC7C927C">
      <w:start w:val="1"/>
      <w:numFmt w:val="lowerLetter"/>
      <w:lvlText w:val="%1."/>
      <w:lvlJc w:val="left"/>
      <w:pPr>
        <w:tabs>
          <w:tab w:val="num" w:pos="720"/>
        </w:tabs>
        <w:ind w:left="720" w:hanging="360"/>
      </w:pPr>
    </w:lvl>
    <w:lvl w:ilvl="1" w:tplc="491AC57C" w:tentative="1">
      <w:start w:val="1"/>
      <w:numFmt w:val="lowerLetter"/>
      <w:lvlText w:val="%2."/>
      <w:lvlJc w:val="left"/>
      <w:pPr>
        <w:tabs>
          <w:tab w:val="num" w:pos="1440"/>
        </w:tabs>
        <w:ind w:left="1440" w:hanging="360"/>
      </w:pPr>
    </w:lvl>
    <w:lvl w:ilvl="2" w:tplc="CA2EF9FC" w:tentative="1">
      <w:start w:val="1"/>
      <w:numFmt w:val="lowerLetter"/>
      <w:lvlText w:val="%3."/>
      <w:lvlJc w:val="left"/>
      <w:pPr>
        <w:tabs>
          <w:tab w:val="num" w:pos="2160"/>
        </w:tabs>
        <w:ind w:left="2160" w:hanging="360"/>
      </w:pPr>
    </w:lvl>
    <w:lvl w:ilvl="3" w:tplc="E204790E" w:tentative="1">
      <w:start w:val="1"/>
      <w:numFmt w:val="lowerLetter"/>
      <w:lvlText w:val="%4."/>
      <w:lvlJc w:val="left"/>
      <w:pPr>
        <w:tabs>
          <w:tab w:val="num" w:pos="2880"/>
        </w:tabs>
        <w:ind w:left="2880" w:hanging="360"/>
      </w:pPr>
    </w:lvl>
    <w:lvl w:ilvl="4" w:tplc="8FE4B9D0" w:tentative="1">
      <w:start w:val="1"/>
      <w:numFmt w:val="lowerLetter"/>
      <w:lvlText w:val="%5."/>
      <w:lvlJc w:val="left"/>
      <w:pPr>
        <w:tabs>
          <w:tab w:val="num" w:pos="3600"/>
        </w:tabs>
        <w:ind w:left="3600" w:hanging="360"/>
      </w:pPr>
    </w:lvl>
    <w:lvl w:ilvl="5" w:tplc="0416FB90" w:tentative="1">
      <w:start w:val="1"/>
      <w:numFmt w:val="lowerLetter"/>
      <w:lvlText w:val="%6."/>
      <w:lvlJc w:val="left"/>
      <w:pPr>
        <w:tabs>
          <w:tab w:val="num" w:pos="4320"/>
        </w:tabs>
        <w:ind w:left="4320" w:hanging="360"/>
      </w:pPr>
    </w:lvl>
    <w:lvl w:ilvl="6" w:tplc="8EF4CA38" w:tentative="1">
      <w:start w:val="1"/>
      <w:numFmt w:val="lowerLetter"/>
      <w:lvlText w:val="%7."/>
      <w:lvlJc w:val="left"/>
      <w:pPr>
        <w:tabs>
          <w:tab w:val="num" w:pos="5040"/>
        </w:tabs>
        <w:ind w:left="5040" w:hanging="360"/>
      </w:pPr>
    </w:lvl>
    <w:lvl w:ilvl="7" w:tplc="6CBA7550" w:tentative="1">
      <w:start w:val="1"/>
      <w:numFmt w:val="lowerLetter"/>
      <w:lvlText w:val="%8."/>
      <w:lvlJc w:val="left"/>
      <w:pPr>
        <w:tabs>
          <w:tab w:val="num" w:pos="5760"/>
        </w:tabs>
        <w:ind w:left="5760" w:hanging="360"/>
      </w:pPr>
    </w:lvl>
    <w:lvl w:ilvl="8" w:tplc="0ECCE49A" w:tentative="1">
      <w:start w:val="1"/>
      <w:numFmt w:val="lowerLetter"/>
      <w:lvlText w:val="%9."/>
      <w:lvlJc w:val="left"/>
      <w:pPr>
        <w:tabs>
          <w:tab w:val="num" w:pos="6480"/>
        </w:tabs>
        <w:ind w:left="6480" w:hanging="360"/>
      </w:pPr>
    </w:lvl>
  </w:abstractNum>
  <w:abstractNum w:abstractNumId="25">
    <w:nsid w:val="72F01F3F"/>
    <w:multiLevelType w:val="hybridMultilevel"/>
    <w:tmpl w:val="F0AC8CE0"/>
    <w:lvl w:ilvl="0" w:tplc="0AEA3742">
      <w:start w:val="1"/>
      <w:numFmt w:val="lowerLetter"/>
      <w:lvlText w:val="%1."/>
      <w:lvlJc w:val="left"/>
      <w:pPr>
        <w:tabs>
          <w:tab w:val="num" w:pos="720"/>
        </w:tabs>
        <w:ind w:left="720" w:hanging="360"/>
      </w:pPr>
    </w:lvl>
    <w:lvl w:ilvl="1" w:tplc="35D24552" w:tentative="1">
      <w:start w:val="1"/>
      <w:numFmt w:val="lowerLetter"/>
      <w:lvlText w:val="%2."/>
      <w:lvlJc w:val="left"/>
      <w:pPr>
        <w:tabs>
          <w:tab w:val="num" w:pos="1440"/>
        </w:tabs>
        <w:ind w:left="1440" w:hanging="360"/>
      </w:pPr>
    </w:lvl>
    <w:lvl w:ilvl="2" w:tplc="B9CEC44A" w:tentative="1">
      <w:start w:val="1"/>
      <w:numFmt w:val="lowerLetter"/>
      <w:lvlText w:val="%3."/>
      <w:lvlJc w:val="left"/>
      <w:pPr>
        <w:tabs>
          <w:tab w:val="num" w:pos="2160"/>
        </w:tabs>
        <w:ind w:left="2160" w:hanging="360"/>
      </w:pPr>
    </w:lvl>
    <w:lvl w:ilvl="3" w:tplc="D34A7FE2" w:tentative="1">
      <w:start w:val="1"/>
      <w:numFmt w:val="lowerLetter"/>
      <w:lvlText w:val="%4."/>
      <w:lvlJc w:val="left"/>
      <w:pPr>
        <w:tabs>
          <w:tab w:val="num" w:pos="2880"/>
        </w:tabs>
        <w:ind w:left="2880" w:hanging="360"/>
      </w:pPr>
    </w:lvl>
    <w:lvl w:ilvl="4" w:tplc="8BFA7378" w:tentative="1">
      <w:start w:val="1"/>
      <w:numFmt w:val="lowerLetter"/>
      <w:lvlText w:val="%5."/>
      <w:lvlJc w:val="left"/>
      <w:pPr>
        <w:tabs>
          <w:tab w:val="num" w:pos="3600"/>
        </w:tabs>
        <w:ind w:left="3600" w:hanging="360"/>
      </w:pPr>
    </w:lvl>
    <w:lvl w:ilvl="5" w:tplc="43BCEA14" w:tentative="1">
      <w:start w:val="1"/>
      <w:numFmt w:val="lowerLetter"/>
      <w:lvlText w:val="%6."/>
      <w:lvlJc w:val="left"/>
      <w:pPr>
        <w:tabs>
          <w:tab w:val="num" w:pos="4320"/>
        </w:tabs>
        <w:ind w:left="4320" w:hanging="360"/>
      </w:pPr>
    </w:lvl>
    <w:lvl w:ilvl="6" w:tplc="C3F62F62" w:tentative="1">
      <w:start w:val="1"/>
      <w:numFmt w:val="lowerLetter"/>
      <w:lvlText w:val="%7."/>
      <w:lvlJc w:val="left"/>
      <w:pPr>
        <w:tabs>
          <w:tab w:val="num" w:pos="5040"/>
        </w:tabs>
        <w:ind w:left="5040" w:hanging="360"/>
      </w:pPr>
    </w:lvl>
    <w:lvl w:ilvl="7" w:tplc="0FCEC840" w:tentative="1">
      <w:start w:val="1"/>
      <w:numFmt w:val="lowerLetter"/>
      <w:lvlText w:val="%8."/>
      <w:lvlJc w:val="left"/>
      <w:pPr>
        <w:tabs>
          <w:tab w:val="num" w:pos="5760"/>
        </w:tabs>
        <w:ind w:left="5760" w:hanging="360"/>
      </w:pPr>
    </w:lvl>
    <w:lvl w:ilvl="8" w:tplc="FD5A1B24" w:tentative="1">
      <w:start w:val="1"/>
      <w:numFmt w:val="lowerLetter"/>
      <w:lvlText w:val="%9."/>
      <w:lvlJc w:val="left"/>
      <w:pPr>
        <w:tabs>
          <w:tab w:val="num" w:pos="6480"/>
        </w:tabs>
        <w:ind w:left="6480" w:hanging="360"/>
      </w:pPr>
    </w:lvl>
  </w:abstractNum>
  <w:abstractNum w:abstractNumId="26">
    <w:nsid w:val="7B8A3DE2"/>
    <w:multiLevelType w:val="hybridMultilevel"/>
    <w:tmpl w:val="956020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C120FF5"/>
    <w:multiLevelType w:val="hybridMultilevel"/>
    <w:tmpl w:val="AAAAC672"/>
    <w:lvl w:ilvl="0" w:tplc="9872F6A8">
      <w:start w:val="1"/>
      <w:numFmt w:val="lowerLetter"/>
      <w:lvlText w:val="%1."/>
      <w:lvlJc w:val="left"/>
      <w:pPr>
        <w:tabs>
          <w:tab w:val="num" w:pos="720"/>
        </w:tabs>
        <w:ind w:left="720" w:hanging="360"/>
      </w:pPr>
    </w:lvl>
    <w:lvl w:ilvl="1" w:tplc="570002C6" w:tentative="1">
      <w:start w:val="1"/>
      <w:numFmt w:val="lowerLetter"/>
      <w:lvlText w:val="%2."/>
      <w:lvlJc w:val="left"/>
      <w:pPr>
        <w:tabs>
          <w:tab w:val="num" w:pos="1440"/>
        </w:tabs>
        <w:ind w:left="1440" w:hanging="360"/>
      </w:pPr>
    </w:lvl>
    <w:lvl w:ilvl="2" w:tplc="E7044478" w:tentative="1">
      <w:start w:val="1"/>
      <w:numFmt w:val="lowerLetter"/>
      <w:lvlText w:val="%3."/>
      <w:lvlJc w:val="left"/>
      <w:pPr>
        <w:tabs>
          <w:tab w:val="num" w:pos="2160"/>
        </w:tabs>
        <w:ind w:left="2160" w:hanging="360"/>
      </w:pPr>
    </w:lvl>
    <w:lvl w:ilvl="3" w:tplc="21B6B786" w:tentative="1">
      <w:start w:val="1"/>
      <w:numFmt w:val="lowerLetter"/>
      <w:lvlText w:val="%4."/>
      <w:lvlJc w:val="left"/>
      <w:pPr>
        <w:tabs>
          <w:tab w:val="num" w:pos="2880"/>
        </w:tabs>
        <w:ind w:left="2880" w:hanging="360"/>
      </w:pPr>
    </w:lvl>
    <w:lvl w:ilvl="4" w:tplc="1B560EC0" w:tentative="1">
      <w:start w:val="1"/>
      <w:numFmt w:val="lowerLetter"/>
      <w:lvlText w:val="%5."/>
      <w:lvlJc w:val="left"/>
      <w:pPr>
        <w:tabs>
          <w:tab w:val="num" w:pos="3600"/>
        </w:tabs>
        <w:ind w:left="3600" w:hanging="360"/>
      </w:pPr>
    </w:lvl>
    <w:lvl w:ilvl="5" w:tplc="1B60A3DC" w:tentative="1">
      <w:start w:val="1"/>
      <w:numFmt w:val="lowerLetter"/>
      <w:lvlText w:val="%6."/>
      <w:lvlJc w:val="left"/>
      <w:pPr>
        <w:tabs>
          <w:tab w:val="num" w:pos="4320"/>
        </w:tabs>
        <w:ind w:left="4320" w:hanging="360"/>
      </w:pPr>
    </w:lvl>
    <w:lvl w:ilvl="6" w:tplc="A0AA011E" w:tentative="1">
      <w:start w:val="1"/>
      <w:numFmt w:val="lowerLetter"/>
      <w:lvlText w:val="%7."/>
      <w:lvlJc w:val="left"/>
      <w:pPr>
        <w:tabs>
          <w:tab w:val="num" w:pos="5040"/>
        </w:tabs>
        <w:ind w:left="5040" w:hanging="360"/>
      </w:pPr>
    </w:lvl>
    <w:lvl w:ilvl="7" w:tplc="38DA9660" w:tentative="1">
      <w:start w:val="1"/>
      <w:numFmt w:val="lowerLetter"/>
      <w:lvlText w:val="%8."/>
      <w:lvlJc w:val="left"/>
      <w:pPr>
        <w:tabs>
          <w:tab w:val="num" w:pos="5760"/>
        </w:tabs>
        <w:ind w:left="5760" w:hanging="360"/>
      </w:pPr>
    </w:lvl>
    <w:lvl w:ilvl="8" w:tplc="6EC27BF0" w:tentative="1">
      <w:start w:val="1"/>
      <w:numFmt w:val="lowerLetter"/>
      <w:lvlText w:val="%9."/>
      <w:lvlJc w:val="left"/>
      <w:pPr>
        <w:tabs>
          <w:tab w:val="num" w:pos="6480"/>
        </w:tabs>
        <w:ind w:left="6480" w:hanging="360"/>
      </w:pPr>
    </w:lvl>
  </w:abstractNum>
  <w:abstractNum w:abstractNumId="28">
    <w:nsid w:val="7EE615B6"/>
    <w:multiLevelType w:val="hybridMultilevel"/>
    <w:tmpl w:val="2132F91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F0036C"/>
    <w:multiLevelType w:val="hybridMultilevel"/>
    <w:tmpl w:val="FCF83C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3"/>
  </w:num>
  <w:num w:numId="4">
    <w:abstractNumId w:val="11"/>
  </w:num>
  <w:num w:numId="5">
    <w:abstractNumId w:val="21"/>
  </w:num>
  <w:num w:numId="6">
    <w:abstractNumId w:val="2"/>
  </w:num>
  <w:num w:numId="7">
    <w:abstractNumId w:val="8"/>
  </w:num>
  <w:num w:numId="8">
    <w:abstractNumId w:val="19"/>
  </w:num>
  <w:num w:numId="9">
    <w:abstractNumId w:val="6"/>
  </w:num>
  <w:num w:numId="10">
    <w:abstractNumId w:val="26"/>
  </w:num>
  <w:num w:numId="11">
    <w:abstractNumId w:val="25"/>
  </w:num>
  <w:num w:numId="12">
    <w:abstractNumId w:val="16"/>
  </w:num>
  <w:num w:numId="13">
    <w:abstractNumId w:val="24"/>
  </w:num>
  <w:num w:numId="14">
    <w:abstractNumId w:val="18"/>
  </w:num>
  <w:num w:numId="15">
    <w:abstractNumId w:val="27"/>
  </w:num>
  <w:num w:numId="16">
    <w:abstractNumId w:val="10"/>
  </w:num>
  <w:num w:numId="17">
    <w:abstractNumId w:val="20"/>
  </w:num>
  <w:num w:numId="18">
    <w:abstractNumId w:val="13"/>
  </w:num>
  <w:num w:numId="19">
    <w:abstractNumId w:val="28"/>
  </w:num>
  <w:num w:numId="20">
    <w:abstractNumId w:val="1"/>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8"/>
  </w:num>
  <w:num w:numId="25">
    <w:abstractNumId w:val="19"/>
  </w:num>
  <w:num w:numId="26">
    <w:abstractNumId w:val="11"/>
  </w:num>
  <w:num w:numId="27">
    <w:abstractNumId w:val="9"/>
  </w:num>
  <w:num w:numId="28">
    <w:abstractNumId w:val="22"/>
  </w:num>
  <w:num w:numId="29">
    <w:abstractNumId w:val="15"/>
  </w:num>
  <w:num w:numId="30">
    <w:abstractNumId w:val="5"/>
  </w:num>
  <w:num w:numId="31">
    <w:abstractNumId w:val="17"/>
  </w:num>
  <w:num w:numId="32">
    <w:abstractNumId w:val="7"/>
  </w:num>
  <w:num w:numId="33">
    <w:abstractNumId w:val="23"/>
  </w:num>
  <w:num w:numId="34">
    <w:abstractNumId w:val="0"/>
  </w:num>
  <w:num w:numId="35">
    <w:abstractNumId w:val="2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nise DeRoeck">
    <w15:presenceInfo w15:providerId="Windows Live" w15:userId="dd5ab0a71e4737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179"/>
    <w:rsid w:val="0000352E"/>
    <w:rsid w:val="000217B3"/>
    <w:rsid w:val="00025C91"/>
    <w:rsid w:val="00052693"/>
    <w:rsid w:val="00061C69"/>
    <w:rsid w:val="00071321"/>
    <w:rsid w:val="0007442D"/>
    <w:rsid w:val="00075417"/>
    <w:rsid w:val="00096E70"/>
    <w:rsid w:val="000C2C44"/>
    <w:rsid w:val="000C61CE"/>
    <w:rsid w:val="000E3D3E"/>
    <w:rsid w:val="001461BD"/>
    <w:rsid w:val="00153320"/>
    <w:rsid w:val="00163179"/>
    <w:rsid w:val="001634BB"/>
    <w:rsid w:val="00177ED5"/>
    <w:rsid w:val="0019049C"/>
    <w:rsid w:val="001A42D9"/>
    <w:rsid w:val="001A55DB"/>
    <w:rsid w:val="001B0097"/>
    <w:rsid w:val="001C1193"/>
    <w:rsid w:val="001C1E4D"/>
    <w:rsid w:val="001C5026"/>
    <w:rsid w:val="001F2D8D"/>
    <w:rsid w:val="001F4121"/>
    <w:rsid w:val="00211685"/>
    <w:rsid w:val="00225429"/>
    <w:rsid w:val="002258E3"/>
    <w:rsid w:val="002327A5"/>
    <w:rsid w:val="00232D9A"/>
    <w:rsid w:val="002652D3"/>
    <w:rsid w:val="0027046F"/>
    <w:rsid w:val="002818D0"/>
    <w:rsid w:val="00281949"/>
    <w:rsid w:val="00281CEF"/>
    <w:rsid w:val="00292589"/>
    <w:rsid w:val="00297C3C"/>
    <w:rsid w:val="002B73D6"/>
    <w:rsid w:val="002C0BCF"/>
    <w:rsid w:val="002D61F5"/>
    <w:rsid w:val="002D762A"/>
    <w:rsid w:val="002E36C1"/>
    <w:rsid w:val="002F1749"/>
    <w:rsid w:val="002F20C9"/>
    <w:rsid w:val="003333F6"/>
    <w:rsid w:val="00352ED6"/>
    <w:rsid w:val="00370616"/>
    <w:rsid w:val="003707DB"/>
    <w:rsid w:val="00371B50"/>
    <w:rsid w:val="00373BA5"/>
    <w:rsid w:val="003B6F84"/>
    <w:rsid w:val="003D24BB"/>
    <w:rsid w:val="003D6679"/>
    <w:rsid w:val="003E2E31"/>
    <w:rsid w:val="003E30EC"/>
    <w:rsid w:val="003E4FEA"/>
    <w:rsid w:val="003F2AB3"/>
    <w:rsid w:val="003F4825"/>
    <w:rsid w:val="003F5FE8"/>
    <w:rsid w:val="00410919"/>
    <w:rsid w:val="00420940"/>
    <w:rsid w:val="00432B70"/>
    <w:rsid w:val="004331C0"/>
    <w:rsid w:val="00436537"/>
    <w:rsid w:val="00441EDC"/>
    <w:rsid w:val="00442F4B"/>
    <w:rsid w:val="0044441D"/>
    <w:rsid w:val="00451E35"/>
    <w:rsid w:val="00457E0A"/>
    <w:rsid w:val="00460D76"/>
    <w:rsid w:val="00461388"/>
    <w:rsid w:val="00461727"/>
    <w:rsid w:val="004826EF"/>
    <w:rsid w:val="00492F98"/>
    <w:rsid w:val="00496D3D"/>
    <w:rsid w:val="004A106A"/>
    <w:rsid w:val="004A394A"/>
    <w:rsid w:val="004A4FE5"/>
    <w:rsid w:val="004A78E2"/>
    <w:rsid w:val="004B5B75"/>
    <w:rsid w:val="004D307D"/>
    <w:rsid w:val="004E7450"/>
    <w:rsid w:val="004F6777"/>
    <w:rsid w:val="00500171"/>
    <w:rsid w:val="0050564C"/>
    <w:rsid w:val="005133F8"/>
    <w:rsid w:val="00513BF2"/>
    <w:rsid w:val="00515073"/>
    <w:rsid w:val="00526AA3"/>
    <w:rsid w:val="00530FEA"/>
    <w:rsid w:val="00532476"/>
    <w:rsid w:val="00534013"/>
    <w:rsid w:val="005406A6"/>
    <w:rsid w:val="0058000D"/>
    <w:rsid w:val="00594240"/>
    <w:rsid w:val="005975E4"/>
    <w:rsid w:val="005A1D13"/>
    <w:rsid w:val="005B00C9"/>
    <w:rsid w:val="005B3DAE"/>
    <w:rsid w:val="005B635F"/>
    <w:rsid w:val="005B6B29"/>
    <w:rsid w:val="005C1966"/>
    <w:rsid w:val="005C6F1C"/>
    <w:rsid w:val="005F0283"/>
    <w:rsid w:val="006019F4"/>
    <w:rsid w:val="006140E6"/>
    <w:rsid w:val="00614B06"/>
    <w:rsid w:val="0063770B"/>
    <w:rsid w:val="006410AE"/>
    <w:rsid w:val="00641572"/>
    <w:rsid w:val="00646BBE"/>
    <w:rsid w:val="00651A7C"/>
    <w:rsid w:val="006842AB"/>
    <w:rsid w:val="0069294F"/>
    <w:rsid w:val="00696E6A"/>
    <w:rsid w:val="006A1FAD"/>
    <w:rsid w:val="006A4380"/>
    <w:rsid w:val="006C160F"/>
    <w:rsid w:val="006C334B"/>
    <w:rsid w:val="006C5940"/>
    <w:rsid w:val="006D454B"/>
    <w:rsid w:val="007033F7"/>
    <w:rsid w:val="00706FB3"/>
    <w:rsid w:val="0071529A"/>
    <w:rsid w:val="007368DB"/>
    <w:rsid w:val="0074708B"/>
    <w:rsid w:val="0076408F"/>
    <w:rsid w:val="00767749"/>
    <w:rsid w:val="00770EEA"/>
    <w:rsid w:val="00777C17"/>
    <w:rsid w:val="0079008F"/>
    <w:rsid w:val="007A35F6"/>
    <w:rsid w:val="007B053A"/>
    <w:rsid w:val="007C346A"/>
    <w:rsid w:val="007C5F79"/>
    <w:rsid w:val="007D16A4"/>
    <w:rsid w:val="007D2AA9"/>
    <w:rsid w:val="007E0DEE"/>
    <w:rsid w:val="007F0729"/>
    <w:rsid w:val="008053B7"/>
    <w:rsid w:val="008105B2"/>
    <w:rsid w:val="00824C6B"/>
    <w:rsid w:val="00825812"/>
    <w:rsid w:val="0083568C"/>
    <w:rsid w:val="008462BE"/>
    <w:rsid w:val="00856B69"/>
    <w:rsid w:val="00861920"/>
    <w:rsid w:val="00863F77"/>
    <w:rsid w:val="00865907"/>
    <w:rsid w:val="0087073B"/>
    <w:rsid w:val="00873B54"/>
    <w:rsid w:val="00883C0A"/>
    <w:rsid w:val="008A1C67"/>
    <w:rsid w:val="008B63EF"/>
    <w:rsid w:val="008C1347"/>
    <w:rsid w:val="008C461F"/>
    <w:rsid w:val="008D2A44"/>
    <w:rsid w:val="008D3BDF"/>
    <w:rsid w:val="008E352E"/>
    <w:rsid w:val="008E4926"/>
    <w:rsid w:val="008E7AA0"/>
    <w:rsid w:val="008F0A50"/>
    <w:rsid w:val="008F4F49"/>
    <w:rsid w:val="008F4FAA"/>
    <w:rsid w:val="00907C58"/>
    <w:rsid w:val="00914A96"/>
    <w:rsid w:val="00917F8A"/>
    <w:rsid w:val="009318B8"/>
    <w:rsid w:val="00952C8B"/>
    <w:rsid w:val="009563E8"/>
    <w:rsid w:val="00957EAE"/>
    <w:rsid w:val="00962F43"/>
    <w:rsid w:val="00971509"/>
    <w:rsid w:val="009A5026"/>
    <w:rsid w:val="009B091D"/>
    <w:rsid w:val="009C09D8"/>
    <w:rsid w:val="009E1E59"/>
    <w:rsid w:val="009F4681"/>
    <w:rsid w:val="00A11AC1"/>
    <w:rsid w:val="00A1405E"/>
    <w:rsid w:val="00A43899"/>
    <w:rsid w:val="00A441A1"/>
    <w:rsid w:val="00A44D74"/>
    <w:rsid w:val="00A52B11"/>
    <w:rsid w:val="00AA7F9D"/>
    <w:rsid w:val="00AC50A6"/>
    <w:rsid w:val="00AD65EC"/>
    <w:rsid w:val="00AE7557"/>
    <w:rsid w:val="00AF0E45"/>
    <w:rsid w:val="00B13423"/>
    <w:rsid w:val="00B218CC"/>
    <w:rsid w:val="00B46B36"/>
    <w:rsid w:val="00B56AF8"/>
    <w:rsid w:val="00B57B9C"/>
    <w:rsid w:val="00B637A0"/>
    <w:rsid w:val="00B760C4"/>
    <w:rsid w:val="00B77816"/>
    <w:rsid w:val="00BA2589"/>
    <w:rsid w:val="00BD74C8"/>
    <w:rsid w:val="00BE212A"/>
    <w:rsid w:val="00BF14CF"/>
    <w:rsid w:val="00BF4CFA"/>
    <w:rsid w:val="00C0480C"/>
    <w:rsid w:val="00C67C9D"/>
    <w:rsid w:val="00C77721"/>
    <w:rsid w:val="00CA3E94"/>
    <w:rsid w:val="00CA5738"/>
    <w:rsid w:val="00CD3FD9"/>
    <w:rsid w:val="00CE15CF"/>
    <w:rsid w:val="00CF0796"/>
    <w:rsid w:val="00CF0E45"/>
    <w:rsid w:val="00CF1FC7"/>
    <w:rsid w:val="00D00DC6"/>
    <w:rsid w:val="00D126F0"/>
    <w:rsid w:val="00D16753"/>
    <w:rsid w:val="00D17551"/>
    <w:rsid w:val="00D27284"/>
    <w:rsid w:val="00D27E92"/>
    <w:rsid w:val="00D30DD8"/>
    <w:rsid w:val="00D411FC"/>
    <w:rsid w:val="00D6260F"/>
    <w:rsid w:val="00D664AC"/>
    <w:rsid w:val="00D732C7"/>
    <w:rsid w:val="00D80D99"/>
    <w:rsid w:val="00D909E8"/>
    <w:rsid w:val="00D9435D"/>
    <w:rsid w:val="00D9563B"/>
    <w:rsid w:val="00DA2F74"/>
    <w:rsid w:val="00DA6251"/>
    <w:rsid w:val="00DC02D8"/>
    <w:rsid w:val="00DC1CC8"/>
    <w:rsid w:val="00DC5960"/>
    <w:rsid w:val="00E01945"/>
    <w:rsid w:val="00E11B99"/>
    <w:rsid w:val="00E1542F"/>
    <w:rsid w:val="00E1686A"/>
    <w:rsid w:val="00E35B5F"/>
    <w:rsid w:val="00E37109"/>
    <w:rsid w:val="00E4138E"/>
    <w:rsid w:val="00E420C5"/>
    <w:rsid w:val="00E533E0"/>
    <w:rsid w:val="00E65FBD"/>
    <w:rsid w:val="00E748EB"/>
    <w:rsid w:val="00E86411"/>
    <w:rsid w:val="00EC0E0D"/>
    <w:rsid w:val="00EC5704"/>
    <w:rsid w:val="00ED73EE"/>
    <w:rsid w:val="00EE76C4"/>
    <w:rsid w:val="00EF71B6"/>
    <w:rsid w:val="00F045B5"/>
    <w:rsid w:val="00F1079F"/>
    <w:rsid w:val="00F42CC4"/>
    <w:rsid w:val="00F577A7"/>
    <w:rsid w:val="00F63D60"/>
    <w:rsid w:val="00F81B65"/>
    <w:rsid w:val="00F85BA5"/>
    <w:rsid w:val="00FA641C"/>
    <w:rsid w:val="00FC7616"/>
    <w:rsid w:val="00FD688B"/>
    <w:rsid w:val="00FF456D"/>
    <w:rsid w:val="00FF578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3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777C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7C17"/>
    <w:rPr>
      <w:sz w:val="20"/>
      <w:szCs w:val="20"/>
    </w:rPr>
  </w:style>
  <w:style w:type="character" w:styleId="FootnoteReference">
    <w:name w:val="footnote reference"/>
    <w:basedOn w:val="DefaultParagraphFont"/>
    <w:uiPriority w:val="99"/>
    <w:semiHidden/>
    <w:unhideWhenUsed/>
    <w:rsid w:val="00777C17"/>
    <w:rPr>
      <w:vertAlign w:val="superscript"/>
    </w:rPr>
  </w:style>
  <w:style w:type="paragraph" w:styleId="NormalWeb">
    <w:name w:val="Normal (Web)"/>
    <w:basedOn w:val="Normal"/>
    <w:uiPriority w:val="99"/>
    <w:semiHidden/>
    <w:unhideWhenUsed/>
    <w:rsid w:val="00461727"/>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customStyle="1" w:styleId="GridTable4-Accent31">
    <w:name w:val="Grid Table 4 - Accent 31"/>
    <w:basedOn w:val="TableNormal"/>
    <w:uiPriority w:val="49"/>
    <w:rsid w:val="00211685"/>
    <w:pPr>
      <w:spacing w:after="0" w:line="240" w:lineRule="auto"/>
    </w:pPr>
    <w:rPr>
      <w:rFonts w:eastAsiaTheme="minorEastAsia"/>
      <w:lang w:eastAsia="zh-CN"/>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Caption">
    <w:name w:val="caption"/>
    <w:basedOn w:val="Normal"/>
    <w:next w:val="Normal"/>
    <w:uiPriority w:val="35"/>
    <w:unhideWhenUsed/>
    <w:qFormat/>
    <w:rsid w:val="001A55DB"/>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777C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7C17"/>
    <w:rPr>
      <w:sz w:val="20"/>
      <w:szCs w:val="20"/>
    </w:rPr>
  </w:style>
  <w:style w:type="character" w:styleId="FootnoteReference">
    <w:name w:val="footnote reference"/>
    <w:basedOn w:val="DefaultParagraphFont"/>
    <w:uiPriority w:val="99"/>
    <w:semiHidden/>
    <w:unhideWhenUsed/>
    <w:rsid w:val="00777C17"/>
    <w:rPr>
      <w:vertAlign w:val="superscript"/>
    </w:rPr>
  </w:style>
  <w:style w:type="paragraph" w:styleId="NormalWeb">
    <w:name w:val="Normal (Web)"/>
    <w:basedOn w:val="Normal"/>
    <w:uiPriority w:val="99"/>
    <w:semiHidden/>
    <w:unhideWhenUsed/>
    <w:rsid w:val="00461727"/>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customStyle="1" w:styleId="GridTable4-Accent31">
    <w:name w:val="Grid Table 4 - Accent 31"/>
    <w:basedOn w:val="TableNormal"/>
    <w:uiPriority w:val="49"/>
    <w:rsid w:val="00211685"/>
    <w:pPr>
      <w:spacing w:after="0" w:line="240" w:lineRule="auto"/>
    </w:pPr>
    <w:rPr>
      <w:rFonts w:eastAsiaTheme="minorEastAsia"/>
      <w:lang w:eastAsia="zh-CN"/>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Caption">
    <w:name w:val="caption"/>
    <w:basedOn w:val="Normal"/>
    <w:next w:val="Normal"/>
    <w:uiPriority w:val="35"/>
    <w:unhideWhenUsed/>
    <w:qFormat/>
    <w:rsid w:val="001A55DB"/>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431356">
      <w:bodyDiv w:val="1"/>
      <w:marLeft w:val="0"/>
      <w:marRight w:val="0"/>
      <w:marTop w:val="0"/>
      <w:marBottom w:val="0"/>
      <w:divBdr>
        <w:top w:val="none" w:sz="0" w:space="0" w:color="auto"/>
        <w:left w:val="none" w:sz="0" w:space="0" w:color="auto"/>
        <w:bottom w:val="none" w:sz="0" w:space="0" w:color="auto"/>
        <w:right w:val="none" w:sz="0" w:space="0" w:color="auto"/>
      </w:divBdr>
    </w:div>
    <w:div w:id="555971470">
      <w:bodyDiv w:val="1"/>
      <w:marLeft w:val="0"/>
      <w:marRight w:val="0"/>
      <w:marTop w:val="0"/>
      <w:marBottom w:val="0"/>
      <w:divBdr>
        <w:top w:val="none" w:sz="0" w:space="0" w:color="auto"/>
        <w:left w:val="none" w:sz="0" w:space="0" w:color="auto"/>
        <w:bottom w:val="none" w:sz="0" w:space="0" w:color="auto"/>
        <w:right w:val="none" w:sz="0" w:space="0" w:color="auto"/>
      </w:divBdr>
      <w:divsChild>
        <w:div w:id="1290817122">
          <w:marLeft w:val="806"/>
          <w:marRight w:val="0"/>
          <w:marTop w:val="86"/>
          <w:marBottom w:val="0"/>
          <w:divBdr>
            <w:top w:val="none" w:sz="0" w:space="0" w:color="auto"/>
            <w:left w:val="none" w:sz="0" w:space="0" w:color="auto"/>
            <w:bottom w:val="none" w:sz="0" w:space="0" w:color="auto"/>
            <w:right w:val="none" w:sz="0" w:space="0" w:color="auto"/>
          </w:divBdr>
        </w:div>
      </w:divsChild>
    </w:div>
    <w:div w:id="675498362">
      <w:bodyDiv w:val="1"/>
      <w:marLeft w:val="0"/>
      <w:marRight w:val="0"/>
      <w:marTop w:val="0"/>
      <w:marBottom w:val="0"/>
      <w:divBdr>
        <w:top w:val="none" w:sz="0" w:space="0" w:color="auto"/>
        <w:left w:val="none" w:sz="0" w:space="0" w:color="auto"/>
        <w:bottom w:val="none" w:sz="0" w:space="0" w:color="auto"/>
        <w:right w:val="none" w:sz="0" w:space="0" w:color="auto"/>
      </w:divBdr>
      <w:divsChild>
        <w:div w:id="1681589683">
          <w:marLeft w:val="806"/>
          <w:marRight w:val="0"/>
          <w:marTop w:val="72"/>
          <w:marBottom w:val="0"/>
          <w:divBdr>
            <w:top w:val="none" w:sz="0" w:space="0" w:color="auto"/>
            <w:left w:val="none" w:sz="0" w:space="0" w:color="auto"/>
            <w:bottom w:val="none" w:sz="0" w:space="0" w:color="auto"/>
            <w:right w:val="none" w:sz="0" w:space="0" w:color="auto"/>
          </w:divBdr>
        </w:div>
      </w:divsChild>
    </w:div>
    <w:div w:id="794712550">
      <w:bodyDiv w:val="1"/>
      <w:marLeft w:val="0"/>
      <w:marRight w:val="0"/>
      <w:marTop w:val="0"/>
      <w:marBottom w:val="0"/>
      <w:divBdr>
        <w:top w:val="none" w:sz="0" w:space="0" w:color="auto"/>
        <w:left w:val="none" w:sz="0" w:space="0" w:color="auto"/>
        <w:bottom w:val="none" w:sz="0" w:space="0" w:color="auto"/>
        <w:right w:val="none" w:sz="0" w:space="0" w:color="auto"/>
      </w:divBdr>
      <w:divsChild>
        <w:div w:id="537400086">
          <w:marLeft w:val="806"/>
          <w:marRight w:val="0"/>
          <w:marTop w:val="72"/>
          <w:marBottom w:val="0"/>
          <w:divBdr>
            <w:top w:val="none" w:sz="0" w:space="0" w:color="auto"/>
            <w:left w:val="none" w:sz="0" w:space="0" w:color="auto"/>
            <w:bottom w:val="none" w:sz="0" w:space="0" w:color="auto"/>
            <w:right w:val="none" w:sz="0" w:space="0" w:color="auto"/>
          </w:divBdr>
        </w:div>
        <w:div w:id="1137256038">
          <w:marLeft w:val="1440"/>
          <w:marRight w:val="0"/>
          <w:marTop w:val="67"/>
          <w:marBottom w:val="0"/>
          <w:divBdr>
            <w:top w:val="none" w:sz="0" w:space="0" w:color="auto"/>
            <w:left w:val="none" w:sz="0" w:space="0" w:color="auto"/>
            <w:bottom w:val="none" w:sz="0" w:space="0" w:color="auto"/>
            <w:right w:val="none" w:sz="0" w:space="0" w:color="auto"/>
          </w:divBdr>
        </w:div>
        <w:div w:id="1796099052">
          <w:marLeft w:val="1440"/>
          <w:marRight w:val="0"/>
          <w:marTop w:val="67"/>
          <w:marBottom w:val="0"/>
          <w:divBdr>
            <w:top w:val="none" w:sz="0" w:space="0" w:color="auto"/>
            <w:left w:val="none" w:sz="0" w:space="0" w:color="auto"/>
            <w:bottom w:val="none" w:sz="0" w:space="0" w:color="auto"/>
            <w:right w:val="none" w:sz="0" w:space="0" w:color="auto"/>
          </w:divBdr>
        </w:div>
        <w:div w:id="1356351019">
          <w:marLeft w:val="806"/>
          <w:marRight w:val="0"/>
          <w:marTop w:val="72"/>
          <w:marBottom w:val="0"/>
          <w:divBdr>
            <w:top w:val="none" w:sz="0" w:space="0" w:color="auto"/>
            <w:left w:val="none" w:sz="0" w:space="0" w:color="auto"/>
            <w:bottom w:val="none" w:sz="0" w:space="0" w:color="auto"/>
            <w:right w:val="none" w:sz="0" w:space="0" w:color="auto"/>
          </w:divBdr>
        </w:div>
        <w:div w:id="1819572505">
          <w:marLeft w:val="1440"/>
          <w:marRight w:val="0"/>
          <w:marTop w:val="67"/>
          <w:marBottom w:val="0"/>
          <w:divBdr>
            <w:top w:val="none" w:sz="0" w:space="0" w:color="auto"/>
            <w:left w:val="none" w:sz="0" w:space="0" w:color="auto"/>
            <w:bottom w:val="none" w:sz="0" w:space="0" w:color="auto"/>
            <w:right w:val="none" w:sz="0" w:space="0" w:color="auto"/>
          </w:divBdr>
        </w:div>
        <w:div w:id="67962385">
          <w:marLeft w:val="1440"/>
          <w:marRight w:val="0"/>
          <w:marTop w:val="67"/>
          <w:marBottom w:val="0"/>
          <w:divBdr>
            <w:top w:val="none" w:sz="0" w:space="0" w:color="auto"/>
            <w:left w:val="none" w:sz="0" w:space="0" w:color="auto"/>
            <w:bottom w:val="none" w:sz="0" w:space="0" w:color="auto"/>
            <w:right w:val="none" w:sz="0" w:space="0" w:color="auto"/>
          </w:divBdr>
        </w:div>
        <w:div w:id="170728940">
          <w:marLeft w:val="1440"/>
          <w:marRight w:val="0"/>
          <w:marTop w:val="67"/>
          <w:marBottom w:val="0"/>
          <w:divBdr>
            <w:top w:val="none" w:sz="0" w:space="0" w:color="auto"/>
            <w:left w:val="none" w:sz="0" w:space="0" w:color="auto"/>
            <w:bottom w:val="none" w:sz="0" w:space="0" w:color="auto"/>
            <w:right w:val="none" w:sz="0" w:space="0" w:color="auto"/>
          </w:divBdr>
        </w:div>
        <w:div w:id="1991013543">
          <w:marLeft w:val="806"/>
          <w:marRight w:val="0"/>
          <w:marTop w:val="72"/>
          <w:marBottom w:val="0"/>
          <w:divBdr>
            <w:top w:val="none" w:sz="0" w:space="0" w:color="auto"/>
            <w:left w:val="none" w:sz="0" w:space="0" w:color="auto"/>
            <w:bottom w:val="none" w:sz="0" w:space="0" w:color="auto"/>
            <w:right w:val="none" w:sz="0" w:space="0" w:color="auto"/>
          </w:divBdr>
        </w:div>
        <w:div w:id="1708874776">
          <w:marLeft w:val="1166"/>
          <w:marRight w:val="0"/>
          <w:marTop w:val="58"/>
          <w:marBottom w:val="0"/>
          <w:divBdr>
            <w:top w:val="none" w:sz="0" w:space="0" w:color="auto"/>
            <w:left w:val="none" w:sz="0" w:space="0" w:color="auto"/>
            <w:bottom w:val="none" w:sz="0" w:space="0" w:color="auto"/>
            <w:right w:val="none" w:sz="0" w:space="0" w:color="auto"/>
          </w:divBdr>
        </w:div>
        <w:div w:id="422722681">
          <w:marLeft w:val="1800"/>
          <w:marRight w:val="0"/>
          <w:marTop w:val="48"/>
          <w:marBottom w:val="0"/>
          <w:divBdr>
            <w:top w:val="none" w:sz="0" w:space="0" w:color="auto"/>
            <w:left w:val="none" w:sz="0" w:space="0" w:color="auto"/>
            <w:bottom w:val="none" w:sz="0" w:space="0" w:color="auto"/>
            <w:right w:val="none" w:sz="0" w:space="0" w:color="auto"/>
          </w:divBdr>
        </w:div>
        <w:div w:id="656344529">
          <w:marLeft w:val="1800"/>
          <w:marRight w:val="0"/>
          <w:marTop w:val="48"/>
          <w:marBottom w:val="0"/>
          <w:divBdr>
            <w:top w:val="none" w:sz="0" w:space="0" w:color="auto"/>
            <w:left w:val="none" w:sz="0" w:space="0" w:color="auto"/>
            <w:bottom w:val="none" w:sz="0" w:space="0" w:color="auto"/>
            <w:right w:val="none" w:sz="0" w:space="0" w:color="auto"/>
          </w:divBdr>
        </w:div>
        <w:div w:id="1544249065">
          <w:marLeft w:val="1440"/>
          <w:marRight w:val="0"/>
          <w:marTop w:val="67"/>
          <w:marBottom w:val="0"/>
          <w:divBdr>
            <w:top w:val="none" w:sz="0" w:space="0" w:color="auto"/>
            <w:left w:val="none" w:sz="0" w:space="0" w:color="auto"/>
            <w:bottom w:val="none" w:sz="0" w:space="0" w:color="auto"/>
            <w:right w:val="none" w:sz="0" w:space="0" w:color="auto"/>
          </w:divBdr>
        </w:div>
        <w:div w:id="903029954">
          <w:marLeft w:val="1440"/>
          <w:marRight w:val="0"/>
          <w:marTop w:val="67"/>
          <w:marBottom w:val="0"/>
          <w:divBdr>
            <w:top w:val="none" w:sz="0" w:space="0" w:color="auto"/>
            <w:left w:val="none" w:sz="0" w:space="0" w:color="auto"/>
            <w:bottom w:val="none" w:sz="0" w:space="0" w:color="auto"/>
            <w:right w:val="none" w:sz="0" w:space="0" w:color="auto"/>
          </w:divBdr>
        </w:div>
        <w:div w:id="1098331056">
          <w:marLeft w:val="1440"/>
          <w:marRight w:val="0"/>
          <w:marTop w:val="67"/>
          <w:marBottom w:val="0"/>
          <w:divBdr>
            <w:top w:val="none" w:sz="0" w:space="0" w:color="auto"/>
            <w:left w:val="none" w:sz="0" w:space="0" w:color="auto"/>
            <w:bottom w:val="none" w:sz="0" w:space="0" w:color="auto"/>
            <w:right w:val="none" w:sz="0" w:space="0" w:color="auto"/>
          </w:divBdr>
        </w:div>
        <w:div w:id="1718311960">
          <w:marLeft w:val="1440"/>
          <w:marRight w:val="0"/>
          <w:marTop w:val="67"/>
          <w:marBottom w:val="0"/>
          <w:divBdr>
            <w:top w:val="none" w:sz="0" w:space="0" w:color="auto"/>
            <w:left w:val="none" w:sz="0" w:space="0" w:color="auto"/>
            <w:bottom w:val="none" w:sz="0" w:space="0" w:color="auto"/>
            <w:right w:val="none" w:sz="0" w:space="0" w:color="auto"/>
          </w:divBdr>
        </w:div>
      </w:divsChild>
    </w:div>
    <w:div w:id="913247913">
      <w:bodyDiv w:val="1"/>
      <w:marLeft w:val="0"/>
      <w:marRight w:val="0"/>
      <w:marTop w:val="0"/>
      <w:marBottom w:val="0"/>
      <w:divBdr>
        <w:top w:val="none" w:sz="0" w:space="0" w:color="auto"/>
        <w:left w:val="none" w:sz="0" w:space="0" w:color="auto"/>
        <w:bottom w:val="none" w:sz="0" w:space="0" w:color="auto"/>
        <w:right w:val="none" w:sz="0" w:space="0" w:color="auto"/>
      </w:divBdr>
    </w:div>
    <w:div w:id="1025712083">
      <w:bodyDiv w:val="1"/>
      <w:marLeft w:val="0"/>
      <w:marRight w:val="0"/>
      <w:marTop w:val="0"/>
      <w:marBottom w:val="0"/>
      <w:divBdr>
        <w:top w:val="none" w:sz="0" w:space="0" w:color="auto"/>
        <w:left w:val="none" w:sz="0" w:space="0" w:color="auto"/>
        <w:bottom w:val="none" w:sz="0" w:space="0" w:color="auto"/>
        <w:right w:val="none" w:sz="0" w:space="0" w:color="auto"/>
      </w:divBdr>
    </w:div>
    <w:div w:id="1199659044">
      <w:bodyDiv w:val="1"/>
      <w:marLeft w:val="0"/>
      <w:marRight w:val="0"/>
      <w:marTop w:val="0"/>
      <w:marBottom w:val="0"/>
      <w:divBdr>
        <w:top w:val="none" w:sz="0" w:space="0" w:color="auto"/>
        <w:left w:val="none" w:sz="0" w:space="0" w:color="auto"/>
        <w:bottom w:val="none" w:sz="0" w:space="0" w:color="auto"/>
        <w:right w:val="none" w:sz="0" w:space="0" w:color="auto"/>
      </w:divBdr>
      <w:divsChild>
        <w:div w:id="1955867629">
          <w:marLeft w:val="806"/>
          <w:marRight w:val="0"/>
          <w:marTop w:val="86"/>
          <w:marBottom w:val="0"/>
          <w:divBdr>
            <w:top w:val="none" w:sz="0" w:space="0" w:color="auto"/>
            <w:left w:val="none" w:sz="0" w:space="0" w:color="auto"/>
            <w:bottom w:val="none" w:sz="0" w:space="0" w:color="auto"/>
            <w:right w:val="none" w:sz="0" w:space="0" w:color="auto"/>
          </w:divBdr>
        </w:div>
      </w:divsChild>
    </w:div>
    <w:div w:id="1262033174">
      <w:bodyDiv w:val="1"/>
      <w:marLeft w:val="0"/>
      <w:marRight w:val="0"/>
      <w:marTop w:val="0"/>
      <w:marBottom w:val="0"/>
      <w:divBdr>
        <w:top w:val="none" w:sz="0" w:space="0" w:color="auto"/>
        <w:left w:val="none" w:sz="0" w:space="0" w:color="auto"/>
        <w:bottom w:val="none" w:sz="0" w:space="0" w:color="auto"/>
        <w:right w:val="none" w:sz="0" w:space="0" w:color="auto"/>
      </w:divBdr>
      <w:divsChild>
        <w:div w:id="1593852598">
          <w:marLeft w:val="806"/>
          <w:marRight w:val="0"/>
          <w:marTop w:val="86"/>
          <w:marBottom w:val="0"/>
          <w:divBdr>
            <w:top w:val="none" w:sz="0" w:space="0" w:color="auto"/>
            <w:left w:val="none" w:sz="0" w:space="0" w:color="auto"/>
            <w:bottom w:val="none" w:sz="0" w:space="0" w:color="auto"/>
            <w:right w:val="none" w:sz="0" w:space="0" w:color="auto"/>
          </w:divBdr>
        </w:div>
      </w:divsChild>
    </w:div>
    <w:div w:id="1331370002">
      <w:bodyDiv w:val="1"/>
      <w:marLeft w:val="0"/>
      <w:marRight w:val="0"/>
      <w:marTop w:val="0"/>
      <w:marBottom w:val="0"/>
      <w:divBdr>
        <w:top w:val="none" w:sz="0" w:space="0" w:color="auto"/>
        <w:left w:val="none" w:sz="0" w:space="0" w:color="auto"/>
        <w:bottom w:val="none" w:sz="0" w:space="0" w:color="auto"/>
        <w:right w:val="none" w:sz="0" w:space="0" w:color="auto"/>
      </w:divBdr>
    </w:div>
    <w:div w:id="1647929035">
      <w:bodyDiv w:val="1"/>
      <w:marLeft w:val="0"/>
      <w:marRight w:val="0"/>
      <w:marTop w:val="0"/>
      <w:marBottom w:val="0"/>
      <w:divBdr>
        <w:top w:val="none" w:sz="0" w:space="0" w:color="auto"/>
        <w:left w:val="none" w:sz="0" w:space="0" w:color="auto"/>
        <w:bottom w:val="none" w:sz="0" w:space="0" w:color="auto"/>
        <w:right w:val="none" w:sz="0" w:space="0" w:color="auto"/>
      </w:divBdr>
      <w:divsChild>
        <w:div w:id="2050450190">
          <w:marLeft w:val="806"/>
          <w:marRight w:val="0"/>
          <w:marTop w:val="86"/>
          <w:marBottom w:val="0"/>
          <w:divBdr>
            <w:top w:val="none" w:sz="0" w:space="0" w:color="auto"/>
            <w:left w:val="none" w:sz="0" w:space="0" w:color="auto"/>
            <w:bottom w:val="none" w:sz="0" w:space="0" w:color="auto"/>
            <w:right w:val="none" w:sz="0" w:space="0" w:color="auto"/>
          </w:divBdr>
        </w:div>
        <w:div w:id="711423899">
          <w:marLeft w:val="1440"/>
          <w:marRight w:val="0"/>
          <w:marTop w:val="72"/>
          <w:marBottom w:val="0"/>
          <w:divBdr>
            <w:top w:val="none" w:sz="0" w:space="0" w:color="auto"/>
            <w:left w:val="none" w:sz="0" w:space="0" w:color="auto"/>
            <w:bottom w:val="none" w:sz="0" w:space="0" w:color="auto"/>
            <w:right w:val="none" w:sz="0" w:space="0" w:color="auto"/>
          </w:divBdr>
        </w:div>
        <w:div w:id="249778000">
          <w:marLeft w:val="1440"/>
          <w:marRight w:val="0"/>
          <w:marTop w:val="72"/>
          <w:marBottom w:val="0"/>
          <w:divBdr>
            <w:top w:val="none" w:sz="0" w:space="0" w:color="auto"/>
            <w:left w:val="none" w:sz="0" w:space="0" w:color="auto"/>
            <w:bottom w:val="none" w:sz="0" w:space="0" w:color="auto"/>
            <w:right w:val="none" w:sz="0" w:space="0" w:color="auto"/>
          </w:divBdr>
        </w:div>
        <w:div w:id="640765785">
          <w:marLeft w:val="1440"/>
          <w:marRight w:val="0"/>
          <w:marTop w:val="72"/>
          <w:marBottom w:val="0"/>
          <w:divBdr>
            <w:top w:val="none" w:sz="0" w:space="0" w:color="auto"/>
            <w:left w:val="none" w:sz="0" w:space="0" w:color="auto"/>
            <w:bottom w:val="none" w:sz="0" w:space="0" w:color="auto"/>
            <w:right w:val="none" w:sz="0" w:space="0" w:color="auto"/>
          </w:divBdr>
        </w:div>
        <w:div w:id="805007211">
          <w:marLeft w:val="1440"/>
          <w:marRight w:val="0"/>
          <w:marTop w:val="72"/>
          <w:marBottom w:val="0"/>
          <w:divBdr>
            <w:top w:val="none" w:sz="0" w:space="0" w:color="auto"/>
            <w:left w:val="none" w:sz="0" w:space="0" w:color="auto"/>
            <w:bottom w:val="none" w:sz="0" w:space="0" w:color="auto"/>
            <w:right w:val="none" w:sz="0" w:space="0" w:color="auto"/>
          </w:divBdr>
        </w:div>
        <w:div w:id="1580023067">
          <w:marLeft w:val="806"/>
          <w:marRight w:val="0"/>
          <w:marTop w:val="86"/>
          <w:marBottom w:val="0"/>
          <w:divBdr>
            <w:top w:val="none" w:sz="0" w:space="0" w:color="auto"/>
            <w:left w:val="none" w:sz="0" w:space="0" w:color="auto"/>
            <w:bottom w:val="none" w:sz="0" w:space="0" w:color="auto"/>
            <w:right w:val="none" w:sz="0" w:space="0" w:color="auto"/>
          </w:divBdr>
        </w:div>
        <w:div w:id="1315992192">
          <w:marLeft w:val="1440"/>
          <w:marRight w:val="0"/>
          <w:marTop w:val="72"/>
          <w:marBottom w:val="0"/>
          <w:divBdr>
            <w:top w:val="none" w:sz="0" w:space="0" w:color="auto"/>
            <w:left w:val="none" w:sz="0" w:space="0" w:color="auto"/>
            <w:bottom w:val="none" w:sz="0" w:space="0" w:color="auto"/>
            <w:right w:val="none" w:sz="0" w:space="0" w:color="auto"/>
          </w:divBdr>
        </w:div>
        <w:div w:id="1248463691">
          <w:marLeft w:val="1440"/>
          <w:marRight w:val="0"/>
          <w:marTop w:val="72"/>
          <w:marBottom w:val="0"/>
          <w:divBdr>
            <w:top w:val="none" w:sz="0" w:space="0" w:color="auto"/>
            <w:left w:val="none" w:sz="0" w:space="0" w:color="auto"/>
            <w:bottom w:val="none" w:sz="0" w:space="0" w:color="auto"/>
            <w:right w:val="none" w:sz="0" w:space="0" w:color="auto"/>
          </w:divBdr>
        </w:div>
        <w:div w:id="1695112895">
          <w:marLeft w:val="806"/>
          <w:marRight w:val="0"/>
          <w:marTop w:val="86"/>
          <w:marBottom w:val="0"/>
          <w:divBdr>
            <w:top w:val="none" w:sz="0" w:space="0" w:color="auto"/>
            <w:left w:val="none" w:sz="0" w:space="0" w:color="auto"/>
            <w:bottom w:val="none" w:sz="0" w:space="0" w:color="auto"/>
            <w:right w:val="none" w:sz="0" w:space="0" w:color="auto"/>
          </w:divBdr>
        </w:div>
        <w:div w:id="1560943314">
          <w:marLeft w:val="1440"/>
          <w:marRight w:val="0"/>
          <w:marTop w:val="72"/>
          <w:marBottom w:val="0"/>
          <w:divBdr>
            <w:top w:val="none" w:sz="0" w:space="0" w:color="auto"/>
            <w:left w:val="none" w:sz="0" w:space="0" w:color="auto"/>
            <w:bottom w:val="none" w:sz="0" w:space="0" w:color="auto"/>
            <w:right w:val="none" w:sz="0" w:space="0" w:color="auto"/>
          </w:divBdr>
        </w:div>
        <w:div w:id="59450289">
          <w:marLeft w:val="1440"/>
          <w:marRight w:val="0"/>
          <w:marTop w:val="72"/>
          <w:marBottom w:val="0"/>
          <w:divBdr>
            <w:top w:val="none" w:sz="0" w:space="0" w:color="auto"/>
            <w:left w:val="none" w:sz="0" w:space="0" w:color="auto"/>
            <w:bottom w:val="none" w:sz="0" w:space="0" w:color="auto"/>
            <w:right w:val="none" w:sz="0" w:space="0" w:color="auto"/>
          </w:divBdr>
        </w:div>
      </w:divsChild>
    </w:div>
    <w:div w:id="1695963073">
      <w:bodyDiv w:val="1"/>
      <w:marLeft w:val="0"/>
      <w:marRight w:val="0"/>
      <w:marTop w:val="0"/>
      <w:marBottom w:val="0"/>
      <w:divBdr>
        <w:top w:val="none" w:sz="0" w:space="0" w:color="auto"/>
        <w:left w:val="none" w:sz="0" w:space="0" w:color="auto"/>
        <w:bottom w:val="none" w:sz="0" w:space="0" w:color="auto"/>
        <w:right w:val="none" w:sz="0" w:space="0" w:color="auto"/>
      </w:divBdr>
    </w:div>
    <w:div w:id="1829439182">
      <w:bodyDiv w:val="1"/>
      <w:marLeft w:val="0"/>
      <w:marRight w:val="0"/>
      <w:marTop w:val="0"/>
      <w:marBottom w:val="0"/>
      <w:divBdr>
        <w:top w:val="none" w:sz="0" w:space="0" w:color="auto"/>
        <w:left w:val="none" w:sz="0" w:space="0" w:color="auto"/>
        <w:bottom w:val="none" w:sz="0" w:space="0" w:color="auto"/>
        <w:right w:val="none" w:sz="0" w:space="0" w:color="auto"/>
      </w:divBdr>
    </w:div>
    <w:div w:id="1862818120">
      <w:bodyDiv w:val="1"/>
      <w:marLeft w:val="0"/>
      <w:marRight w:val="0"/>
      <w:marTop w:val="0"/>
      <w:marBottom w:val="0"/>
      <w:divBdr>
        <w:top w:val="none" w:sz="0" w:space="0" w:color="auto"/>
        <w:left w:val="none" w:sz="0" w:space="0" w:color="auto"/>
        <w:bottom w:val="none" w:sz="0" w:space="0" w:color="auto"/>
        <w:right w:val="none" w:sz="0" w:space="0" w:color="auto"/>
      </w:divBdr>
    </w:div>
    <w:div w:id="186844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microsoft.com/office/2011/relationships/commentsExtended" Target="commentsExtended.xml"/><Relationship Id="rId5" Type="http://schemas.openxmlformats.org/officeDocument/2006/relationships/settings" Target="settings.xml"/><Relationship Id="rId23" Type="http://schemas.microsoft.com/office/2011/relationships/people" Target="peop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11680940-730F-42DD-A036-BE20D5DC0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World Health Organization</Company>
  <LinksUpToDate>false</LinksUpToDate>
  <CharactersWithSpaces>4046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SENOUCI, Kamel</dc:creator>
  <cp:lastModifiedBy>Majumder, Anwesha</cp:lastModifiedBy>
  <cp:revision>2</cp:revision>
  <cp:lastPrinted>2016-06-28T06:36:00Z</cp:lastPrinted>
  <dcterms:created xsi:type="dcterms:W3CDTF">2016-08-25T12:59:00Z</dcterms:created>
  <dcterms:modified xsi:type="dcterms:W3CDTF">2016-08-25T12:59:00Z</dcterms:modified>
</cp:coreProperties>
</file>