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DE0E0" w14:textId="77777777" w:rsidR="00D13E32" w:rsidRPr="007E781E" w:rsidRDefault="00D13E32" w:rsidP="00D13E32">
      <w:pPr>
        <w:rPr>
          <w:rFonts w:ascii="Tahoma" w:hAnsi="Tahoma" w:cs="Tahoma"/>
          <w:b/>
          <w:bCs/>
          <w:sz w:val="21"/>
          <w:szCs w:val="21"/>
          <w:lang w:val="en-GB"/>
        </w:rPr>
      </w:pPr>
      <w:r>
        <w:rPr>
          <w:rFonts w:ascii="Tahoma" w:hAnsi="Tahoma" w:cs="Tahoma"/>
          <w:b/>
          <w:bCs/>
          <w:sz w:val="21"/>
          <w:szCs w:val="21"/>
          <w:lang w:val="en-GB"/>
        </w:rPr>
        <w:t xml:space="preserve">Global Health Sector </w:t>
      </w:r>
      <w:r w:rsidRPr="007E781E">
        <w:rPr>
          <w:rFonts w:ascii="Tahoma" w:hAnsi="Tahoma" w:cs="Tahoma"/>
          <w:b/>
          <w:bCs/>
          <w:sz w:val="21"/>
          <w:szCs w:val="21"/>
          <w:lang w:val="en-GB"/>
        </w:rPr>
        <w:t>Strategy</w:t>
      </w:r>
      <w:r>
        <w:rPr>
          <w:rFonts w:ascii="Tahoma" w:hAnsi="Tahoma" w:cs="Tahoma"/>
          <w:b/>
          <w:bCs/>
          <w:sz w:val="21"/>
          <w:szCs w:val="21"/>
          <w:lang w:val="en-GB"/>
        </w:rPr>
        <w:t xml:space="preserve"> on viral hepatitis</w:t>
      </w:r>
    </w:p>
    <w:p w14:paraId="0968D21C" w14:textId="77777777" w:rsidR="00B546B0" w:rsidRPr="00B546B0" w:rsidRDefault="00B546B0" w:rsidP="00B546B0">
      <w:pPr>
        <w:spacing w:after="0" w:line="240" w:lineRule="auto"/>
        <w:rPr>
          <w:rFonts w:ascii="Tahoma" w:hAnsi="Tahoma" w:cs="Tahoma"/>
          <w:lang w:val="en-GB"/>
        </w:rPr>
      </w:pPr>
      <w:r w:rsidRPr="00B546B0">
        <w:rPr>
          <w:rFonts w:ascii="Tahoma" w:hAnsi="Tahoma" w:cs="Tahoma"/>
          <w:lang w:val="en-GB"/>
        </w:rPr>
        <w:t>The strategy includes both impact (incidence and mortality) and</w:t>
      </w:r>
      <w:r>
        <w:rPr>
          <w:rFonts w:ascii="Tahoma" w:hAnsi="Tahoma" w:cs="Tahoma"/>
          <w:lang w:val="en-GB"/>
        </w:rPr>
        <w:t xml:space="preserve"> service coverage target</w:t>
      </w:r>
      <w:r w:rsidRPr="00B546B0">
        <w:rPr>
          <w:rFonts w:ascii="Tahoma" w:hAnsi="Tahoma" w:cs="Tahoma"/>
          <w:lang w:val="en-GB"/>
        </w:rPr>
        <w:t>. By 2020, five million people</w:t>
      </w:r>
      <w:r>
        <w:rPr>
          <w:rFonts w:ascii="Tahoma" w:hAnsi="Tahoma" w:cs="Tahoma"/>
          <w:lang w:val="en-GB"/>
        </w:rPr>
        <w:t xml:space="preserve"> </w:t>
      </w:r>
      <w:r w:rsidRPr="00B546B0">
        <w:rPr>
          <w:rFonts w:ascii="Tahoma" w:hAnsi="Tahoma" w:cs="Tahoma"/>
          <w:lang w:val="en-GB"/>
        </w:rPr>
        <w:t>will be receiving treatment for chronic hepatitis B virus infection</w:t>
      </w:r>
      <w:r>
        <w:rPr>
          <w:rFonts w:ascii="Tahoma" w:hAnsi="Tahoma" w:cs="Tahoma"/>
          <w:lang w:val="en-GB"/>
        </w:rPr>
        <w:t xml:space="preserve"> </w:t>
      </w:r>
      <w:r w:rsidRPr="00B546B0">
        <w:rPr>
          <w:rFonts w:ascii="Tahoma" w:hAnsi="Tahoma" w:cs="Tahoma"/>
          <w:lang w:val="en-GB"/>
        </w:rPr>
        <w:t>and the number of new cases of chronic hepatitis</w:t>
      </w:r>
      <w:r>
        <w:rPr>
          <w:rFonts w:ascii="Tahoma" w:hAnsi="Tahoma" w:cs="Tahoma"/>
          <w:lang w:val="en-GB"/>
        </w:rPr>
        <w:t xml:space="preserve"> </w:t>
      </w:r>
      <w:r w:rsidRPr="00B546B0">
        <w:rPr>
          <w:rFonts w:ascii="Tahoma" w:hAnsi="Tahoma" w:cs="Tahoma"/>
          <w:lang w:val="en-GB"/>
        </w:rPr>
        <w:t>infection would have been reduced by 30% compared with the</w:t>
      </w:r>
      <w:r>
        <w:rPr>
          <w:rFonts w:ascii="Tahoma" w:hAnsi="Tahoma" w:cs="Tahoma"/>
          <w:lang w:val="en-GB"/>
        </w:rPr>
        <w:t xml:space="preserve"> </w:t>
      </w:r>
      <w:r w:rsidRPr="00B546B0">
        <w:rPr>
          <w:rFonts w:ascii="Tahoma" w:hAnsi="Tahoma" w:cs="Tahoma"/>
          <w:lang w:val="en-GB"/>
        </w:rPr>
        <w:t>number of new cases in 2015. By 2030, the incidence of chronic</w:t>
      </w:r>
    </w:p>
    <w:p w14:paraId="155142C2" w14:textId="77777777" w:rsidR="00B546B0" w:rsidRDefault="00B546B0" w:rsidP="00B546B0">
      <w:pPr>
        <w:spacing w:after="0" w:line="240" w:lineRule="auto"/>
        <w:rPr>
          <w:rFonts w:ascii="Tahoma" w:hAnsi="Tahoma" w:cs="Tahoma"/>
          <w:lang w:val="en-GB"/>
        </w:rPr>
      </w:pPr>
      <w:r w:rsidRPr="00B546B0">
        <w:rPr>
          <w:rFonts w:ascii="Tahoma" w:hAnsi="Tahoma" w:cs="Tahoma"/>
          <w:lang w:val="en-GB"/>
        </w:rPr>
        <w:t>hepatitis infection will have been reduced by 90% and there</w:t>
      </w:r>
      <w:r>
        <w:rPr>
          <w:rFonts w:ascii="Tahoma" w:hAnsi="Tahoma" w:cs="Tahoma"/>
          <w:lang w:val="en-GB"/>
        </w:rPr>
        <w:t xml:space="preserve"> </w:t>
      </w:r>
      <w:r w:rsidRPr="00B546B0">
        <w:rPr>
          <w:rFonts w:ascii="Tahoma" w:hAnsi="Tahoma" w:cs="Tahoma"/>
          <w:lang w:val="en-GB"/>
        </w:rPr>
        <w:t>will be universal access to key prevention and treatment services.</w:t>
      </w:r>
    </w:p>
    <w:p w14:paraId="697AC3FF" w14:textId="77777777" w:rsidR="00D12947" w:rsidRPr="00D12947" w:rsidRDefault="00D12947" w:rsidP="00D12947">
      <w:pPr>
        <w:spacing w:after="0" w:line="240" w:lineRule="auto"/>
        <w:rPr>
          <w:rFonts w:ascii="Tahoma" w:hAnsi="Tahoma" w:cs="Tahoma"/>
          <w:lang w:val="en-GB"/>
        </w:rPr>
      </w:pPr>
      <w:r w:rsidRPr="00D12947">
        <w:rPr>
          <w:rFonts w:ascii="Tahoma" w:hAnsi="Tahoma" w:cs="Tahoma"/>
          <w:lang w:val="en-GB"/>
        </w:rPr>
        <w:t>An early win in the global response to viral hepatitis was achieved through</w:t>
      </w:r>
      <w:r>
        <w:rPr>
          <w:rFonts w:ascii="Tahoma" w:hAnsi="Tahoma" w:cs="Tahoma"/>
          <w:lang w:val="en-GB"/>
        </w:rPr>
        <w:t xml:space="preserve"> </w:t>
      </w:r>
      <w:r w:rsidRPr="00D12947">
        <w:rPr>
          <w:rFonts w:ascii="Tahoma" w:hAnsi="Tahoma" w:cs="Tahoma"/>
          <w:lang w:val="en-GB"/>
        </w:rPr>
        <w:t xml:space="preserve">the effective scaling up of hepatitis B vaccine. </w:t>
      </w:r>
      <w:r w:rsidRPr="00A06CA4">
        <w:rPr>
          <w:rFonts w:ascii="Tahoma" w:hAnsi="Tahoma" w:cs="Tahoma"/>
          <w:lang w:val="en-GB"/>
        </w:rPr>
        <w:t xml:space="preserve">WHO recommends that all infants receive the hepatitis B vaccine as soon as possible after birth, preferably within 24 hours. </w:t>
      </w:r>
      <w:r w:rsidRPr="00B546B0">
        <w:rPr>
          <w:rFonts w:ascii="Tahoma" w:hAnsi="Tahoma" w:cs="Tahoma"/>
          <w:lang w:val="en-GB"/>
        </w:rPr>
        <w:t>Birth-dose vaccination is a key intervention for prevention of hepatitis B virus infection in infants. However, its delivery can be a challenge in communities where a large proportion of births occur outside of health facilities. As a result, global coverage is only around 38%</w:t>
      </w:r>
      <w:r w:rsidRPr="00D12947">
        <w:rPr>
          <w:rFonts w:ascii="Tahoma" w:hAnsi="Tahoma" w:cs="Tahoma"/>
          <w:lang w:val="en-GB"/>
        </w:rPr>
        <w:t xml:space="preserve"> In 2015, global coverage</w:t>
      </w:r>
      <w:r>
        <w:rPr>
          <w:rFonts w:ascii="Tahoma" w:hAnsi="Tahoma" w:cs="Tahoma"/>
          <w:lang w:val="en-GB"/>
        </w:rPr>
        <w:t xml:space="preserve"> </w:t>
      </w:r>
      <w:r w:rsidRPr="00D12947">
        <w:rPr>
          <w:rFonts w:ascii="Tahoma" w:hAnsi="Tahoma" w:cs="Tahoma"/>
          <w:lang w:val="en-GB"/>
        </w:rPr>
        <w:t>with the three doses of hepatitis B vaccine in infancy reached 84%.</w:t>
      </w:r>
      <w:r>
        <w:rPr>
          <w:rFonts w:ascii="Tahoma" w:hAnsi="Tahoma" w:cs="Tahoma"/>
          <w:lang w:val="en-GB"/>
        </w:rPr>
        <w:t xml:space="preserve"> </w:t>
      </w:r>
      <w:r w:rsidRPr="00D12947">
        <w:rPr>
          <w:rFonts w:ascii="Tahoma" w:hAnsi="Tahoma" w:cs="Tahoma"/>
          <w:lang w:val="en-GB"/>
        </w:rPr>
        <w:t>This has substantially reduced HBV transmission in the first five years</w:t>
      </w:r>
      <w:r>
        <w:rPr>
          <w:rFonts w:ascii="Tahoma" w:hAnsi="Tahoma" w:cs="Tahoma"/>
          <w:lang w:val="en-GB"/>
        </w:rPr>
        <w:t xml:space="preserve"> </w:t>
      </w:r>
      <w:r w:rsidRPr="00D12947">
        <w:rPr>
          <w:rFonts w:ascii="Tahoma" w:hAnsi="Tahoma" w:cs="Tahoma"/>
          <w:lang w:val="en-GB"/>
        </w:rPr>
        <w:t>of life, as reflected by the reduction in HBV prevalence among children</w:t>
      </w:r>
      <w:r>
        <w:rPr>
          <w:rFonts w:ascii="Tahoma" w:hAnsi="Tahoma" w:cs="Tahoma"/>
          <w:lang w:val="en-GB"/>
        </w:rPr>
        <w:t xml:space="preserve"> </w:t>
      </w:r>
      <w:r w:rsidRPr="00D12947">
        <w:rPr>
          <w:rFonts w:ascii="Tahoma" w:hAnsi="Tahoma" w:cs="Tahoma"/>
          <w:lang w:val="en-GB"/>
        </w:rPr>
        <w:t>to</w:t>
      </w:r>
      <w:r>
        <w:rPr>
          <w:rFonts w:ascii="Tahoma" w:hAnsi="Tahoma" w:cs="Tahoma"/>
          <w:lang w:val="en-GB"/>
        </w:rPr>
        <w:t xml:space="preserve"> </w:t>
      </w:r>
      <w:r w:rsidRPr="00D12947">
        <w:rPr>
          <w:rFonts w:ascii="Tahoma" w:hAnsi="Tahoma" w:cs="Tahoma"/>
          <w:lang w:val="en-GB"/>
        </w:rPr>
        <w:t>1.3%. Other prevention interventions are available but insufficiently</w:t>
      </w:r>
      <w:r>
        <w:rPr>
          <w:rFonts w:ascii="Tahoma" w:hAnsi="Tahoma" w:cs="Tahoma"/>
          <w:lang w:val="en-GB"/>
        </w:rPr>
        <w:t xml:space="preserve"> </w:t>
      </w:r>
      <w:r w:rsidRPr="00D12947">
        <w:rPr>
          <w:rFonts w:ascii="Tahoma" w:hAnsi="Tahoma" w:cs="Tahoma"/>
          <w:lang w:val="en-GB"/>
        </w:rPr>
        <w:t>implemented.</w:t>
      </w:r>
    </w:p>
    <w:p w14:paraId="25BDFE55" w14:textId="77777777" w:rsidR="00A06CA4" w:rsidRDefault="00A06CA4" w:rsidP="00A06CA4">
      <w:pPr>
        <w:spacing w:after="0" w:line="240" w:lineRule="auto"/>
        <w:rPr>
          <w:rFonts w:ascii="Tahoma" w:hAnsi="Tahoma" w:cs="Tahoma"/>
          <w:lang w:val="en-GB"/>
        </w:rPr>
      </w:pPr>
    </w:p>
    <w:p w14:paraId="04D2BD8D" w14:textId="77777777" w:rsidR="00D13E32" w:rsidRPr="007E781E" w:rsidRDefault="002E2A84" w:rsidP="00D13E32">
      <w:pPr>
        <w:rPr>
          <w:rFonts w:ascii="Tahoma" w:hAnsi="Tahoma" w:cs="Tahoma"/>
          <w:lang w:val="en-GB"/>
        </w:rPr>
      </w:pPr>
      <w:hyperlink r:id="rId6" w:history="1">
        <w:r w:rsidR="00D13E32" w:rsidRPr="007E781E">
          <w:rPr>
            <w:rStyle w:val="Hyperlink"/>
            <w:rFonts w:ascii="Tahoma" w:hAnsi="Tahoma" w:cs="Tahoma"/>
            <w:lang w:val="en-GB"/>
          </w:rPr>
          <w:t>Global Hepatitis Report 2017</w:t>
        </w:r>
      </w:hyperlink>
    </w:p>
    <w:p w14:paraId="23BE8651" w14:textId="77777777" w:rsidR="00D13E32" w:rsidRPr="001308C9" w:rsidRDefault="002E2A84">
      <w:pPr>
        <w:rPr>
          <w:rFonts w:ascii="Tahoma" w:hAnsi="Tahoma" w:cs="Tahoma"/>
          <w:sz w:val="21"/>
          <w:szCs w:val="21"/>
          <w:lang w:val="en-GB"/>
        </w:rPr>
      </w:pPr>
      <w:hyperlink r:id="rId7" w:history="1">
        <w:r w:rsidR="001308C9" w:rsidRPr="001308C9">
          <w:rPr>
            <w:rStyle w:val="Hyperlink"/>
            <w:rFonts w:ascii="Tahoma" w:hAnsi="Tahoma" w:cs="Tahoma"/>
            <w:sz w:val="21"/>
            <w:szCs w:val="21"/>
            <w:lang w:val="en-GB"/>
          </w:rPr>
          <w:t>Global Health Sector Strategy on Viral Hepatitis 2016-2017</w:t>
        </w:r>
      </w:hyperlink>
      <w:r w:rsidR="00D13E32" w:rsidRPr="001308C9">
        <w:rPr>
          <w:rFonts w:ascii="Tahoma" w:hAnsi="Tahoma" w:cs="Tahoma"/>
          <w:sz w:val="21"/>
          <w:szCs w:val="21"/>
          <w:lang w:val="en-GB"/>
        </w:rPr>
        <w:br w:type="page"/>
      </w:r>
    </w:p>
    <w:p w14:paraId="1D291A93" w14:textId="432DAD0D" w:rsidR="003A724D" w:rsidRDefault="003A724D" w:rsidP="00AE0D93">
      <w:pPr>
        <w:rPr>
          <w:rFonts w:ascii="Tahoma" w:hAnsi="Tahoma" w:cs="Tahoma"/>
          <w:sz w:val="21"/>
          <w:szCs w:val="21"/>
          <w:lang w:val="en-GB"/>
        </w:rPr>
      </w:pPr>
      <w:bookmarkStart w:id="0" w:name="_GoBack"/>
      <w:bookmarkEnd w:id="0"/>
    </w:p>
    <w:p w14:paraId="4CED39EA" w14:textId="77777777" w:rsidR="003A724D" w:rsidRPr="007E781E" w:rsidRDefault="003A724D" w:rsidP="00E27CE7">
      <w:pPr>
        <w:rPr>
          <w:rFonts w:ascii="Tahoma" w:hAnsi="Tahoma" w:cs="Tahoma"/>
          <w:sz w:val="21"/>
          <w:szCs w:val="21"/>
          <w:lang w:val="en-GB"/>
        </w:rPr>
      </w:pPr>
    </w:p>
    <w:sectPr w:rsidR="003A724D" w:rsidRPr="007E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1CC6"/>
    <w:multiLevelType w:val="multilevel"/>
    <w:tmpl w:val="434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D9"/>
    <w:rsid w:val="0001427B"/>
    <w:rsid w:val="00022CB0"/>
    <w:rsid w:val="000A0BA5"/>
    <w:rsid w:val="000F04A2"/>
    <w:rsid w:val="001308C9"/>
    <w:rsid w:val="001833B6"/>
    <w:rsid w:val="002E2A84"/>
    <w:rsid w:val="002F2D3A"/>
    <w:rsid w:val="00325EB5"/>
    <w:rsid w:val="003A724D"/>
    <w:rsid w:val="00532872"/>
    <w:rsid w:val="006C300C"/>
    <w:rsid w:val="007B5CA5"/>
    <w:rsid w:val="007E781E"/>
    <w:rsid w:val="00814174"/>
    <w:rsid w:val="008559D9"/>
    <w:rsid w:val="008B303A"/>
    <w:rsid w:val="00961CAE"/>
    <w:rsid w:val="00A06CA4"/>
    <w:rsid w:val="00A221AA"/>
    <w:rsid w:val="00AB10C1"/>
    <w:rsid w:val="00AE0D93"/>
    <w:rsid w:val="00B038BE"/>
    <w:rsid w:val="00B546B0"/>
    <w:rsid w:val="00B570A8"/>
    <w:rsid w:val="00CB3D84"/>
    <w:rsid w:val="00D12947"/>
    <w:rsid w:val="00D13E32"/>
    <w:rsid w:val="00DB29C6"/>
    <w:rsid w:val="00E27CE7"/>
    <w:rsid w:val="00E319F8"/>
    <w:rsid w:val="00F320CC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F6D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1CAE"/>
    <w:pPr>
      <w:spacing w:after="240" w:line="343" w:lineRule="atLeas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3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33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1CAE"/>
    <w:pPr>
      <w:spacing w:after="240" w:line="343" w:lineRule="atLeas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3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33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ps.who.int/iris/bitstream/10665/255016/1/9789241565455-eng.pdf?ua=1" TargetMode="External"/><Relationship Id="rId7" Type="http://schemas.openxmlformats.org/officeDocument/2006/relationships/hyperlink" Target="http://apps.who.int/iris/bitstream/10665/246177/1/WHO-HIV-2016.06-eng.pdf?ua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RIVEROS BALTA, Alina Ximena</dc:creator>
  <cp:lastModifiedBy>Matt Zook</cp:lastModifiedBy>
  <cp:revision>4</cp:revision>
  <cp:lastPrinted>2017-07-27T14:50:00Z</cp:lastPrinted>
  <dcterms:created xsi:type="dcterms:W3CDTF">2017-07-31T18:12:00Z</dcterms:created>
  <dcterms:modified xsi:type="dcterms:W3CDTF">2017-07-31T18:16:00Z</dcterms:modified>
</cp:coreProperties>
</file>