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E0" w:rsidRPr="00D03416" w:rsidRDefault="00A438E0" w:rsidP="00A438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2013 </w:t>
      </w:r>
      <w:r w:rsidRPr="00D03416">
        <w:rPr>
          <w:rFonts w:ascii="Arial" w:hAnsi="Arial" w:cs="Arial"/>
          <w:sz w:val="24"/>
          <w:szCs w:val="24"/>
        </w:rPr>
        <w:t xml:space="preserve">Professional </w:t>
      </w:r>
      <w:r>
        <w:rPr>
          <w:rFonts w:ascii="Arial" w:hAnsi="Arial" w:cs="Arial"/>
          <w:sz w:val="24"/>
          <w:szCs w:val="24"/>
        </w:rPr>
        <w:t>Development of Francis Ann R. Sy</w:t>
      </w: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>Seminars/Trainings</w:t>
      </w:r>
      <w:r>
        <w:rPr>
          <w:rFonts w:ascii="Arial" w:hAnsi="Arial" w:cs="Arial"/>
          <w:sz w:val="24"/>
          <w:szCs w:val="24"/>
        </w:rPr>
        <w:t>/Conference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58"/>
        <w:gridCol w:w="1440"/>
        <w:gridCol w:w="1792"/>
        <w:gridCol w:w="2168"/>
        <w:gridCol w:w="918"/>
      </w:tblGrid>
      <w:tr w:rsidR="00A438E0" w:rsidRPr="00D03416" w:rsidTr="006A1E03">
        <w:tc>
          <w:tcPr>
            <w:tcW w:w="325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44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92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D03416" w:rsidTr="006A1E03">
        <w:tc>
          <w:tcPr>
            <w:tcW w:w="3258" w:type="dxa"/>
          </w:tcPr>
          <w:p w:rsidR="00A438E0" w:rsidRDefault="00A438E0" w:rsidP="006A1E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87537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International Freshwater Prawn Congress </w:t>
            </w:r>
          </w:p>
        </w:tc>
        <w:tc>
          <w:tcPr>
            <w:tcW w:w="144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10-11, 2013</w:t>
            </w:r>
          </w:p>
        </w:tc>
        <w:tc>
          <w:tcPr>
            <w:tcW w:w="1792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SLSU-Bontoc</w:t>
            </w:r>
          </w:p>
        </w:tc>
        <w:tc>
          <w:tcPr>
            <w:tcW w:w="2168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SLSU-Bontoc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Participant</w:t>
            </w:r>
          </w:p>
        </w:tc>
      </w:tr>
      <w:tr w:rsidR="00A438E0" w:rsidRPr="00D03416" w:rsidTr="006A1E03">
        <w:tc>
          <w:tcPr>
            <w:tcW w:w="3258" w:type="dxa"/>
          </w:tcPr>
          <w:p w:rsidR="00A438E0" w:rsidRDefault="00A438E0" w:rsidP="006A1E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 Annual Conference of CESHK with the Theme: Educational Reforms and Social Change: East-West Dialogoe</w:t>
            </w:r>
          </w:p>
        </w:tc>
        <w:tc>
          <w:tcPr>
            <w:tcW w:w="144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 23, 2013</w:t>
            </w:r>
          </w:p>
        </w:tc>
        <w:tc>
          <w:tcPr>
            <w:tcW w:w="1792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CESHK</w:t>
            </w:r>
          </w:p>
        </w:tc>
        <w:tc>
          <w:tcPr>
            <w:tcW w:w="2168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Chinese University of Hongkong, Shatin, New Territories, Hongkng SAR, China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D03416" w:rsidTr="006A1E03">
        <w:tc>
          <w:tcPr>
            <w:tcW w:w="3258" w:type="dxa"/>
          </w:tcPr>
          <w:p w:rsidR="00A438E0" w:rsidRDefault="00A438E0" w:rsidP="006A1E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Training-Workshop on geographical Information System(GIS) </w:t>
            </w:r>
          </w:p>
        </w:tc>
        <w:tc>
          <w:tcPr>
            <w:tcW w:w="144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29-31,2013</w:t>
            </w:r>
          </w:p>
        </w:tc>
        <w:tc>
          <w:tcPr>
            <w:tcW w:w="1792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SLSU- Sogod Board Room</w:t>
            </w:r>
          </w:p>
        </w:tc>
        <w:tc>
          <w:tcPr>
            <w:tcW w:w="2168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SLSU- Sogod Board Room</w:t>
            </w:r>
          </w:p>
        </w:tc>
        <w:tc>
          <w:tcPr>
            <w:tcW w:w="918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</w:t>
            </w:r>
          </w:p>
        </w:tc>
      </w:tr>
      <w:tr w:rsidR="00A438E0" w:rsidRPr="00D03416" w:rsidTr="006A1E03">
        <w:tc>
          <w:tcPr>
            <w:tcW w:w="3258" w:type="dxa"/>
          </w:tcPr>
          <w:p w:rsidR="00A438E0" w:rsidRPr="009D4AB0" w:rsidRDefault="00A438E0" w:rsidP="006A1E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Journal Article editing, Peer Review Process, Journal Production, and CHEd Accreditation</w:t>
            </w:r>
          </w:p>
        </w:tc>
        <w:tc>
          <w:tcPr>
            <w:tcW w:w="144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Dec. 5-7, 2013</w:t>
            </w:r>
          </w:p>
        </w:tc>
        <w:tc>
          <w:tcPr>
            <w:tcW w:w="1792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SLSU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ASCAT, Bunawan, Agusan del Sur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Participant</w:t>
            </w:r>
          </w:p>
        </w:tc>
      </w:tr>
      <w:tr w:rsidR="00A438E0" w:rsidRPr="00D03416" w:rsidTr="006A1E03">
        <w:tc>
          <w:tcPr>
            <w:tcW w:w="325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on Scientific Writing for International Publication</w:t>
            </w:r>
          </w:p>
        </w:tc>
        <w:tc>
          <w:tcPr>
            <w:tcW w:w="144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12-13, 2013</w:t>
            </w:r>
          </w:p>
        </w:tc>
        <w:tc>
          <w:tcPr>
            <w:tcW w:w="1792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PAIR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Apo View Hotel, Davao City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D03416" w:rsidTr="006A1E03">
        <w:tc>
          <w:tcPr>
            <w:tcW w:w="3258" w:type="dxa"/>
          </w:tcPr>
          <w:p w:rsidR="00A438E0" w:rsidRDefault="00A438E0" w:rsidP="006A1E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92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8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38E0" w:rsidRPr="00D03416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>Membership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070"/>
        <w:gridCol w:w="4050"/>
        <w:gridCol w:w="1170"/>
      </w:tblGrid>
      <w:tr w:rsidR="00A438E0" w:rsidRPr="00D03416" w:rsidTr="006A1E03">
        <w:tc>
          <w:tcPr>
            <w:tcW w:w="22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207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405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17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D03416" w:rsidTr="006A1E03">
        <w:tc>
          <w:tcPr>
            <w:tcW w:w="2268" w:type="dxa"/>
          </w:tcPr>
          <w:p w:rsidR="00A438E0" w:rsidRPr="00AA2065" w:rsidRDefault="00A438E0" w:rsidP="006A1E0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AA2065">
              <w:rPr>
                <w:rFonts w:ascii="Arial" w:hAnsi="Arial" w:cs="Arial"/>
                <w:sz w:val="24"/>
                <w:szCs w:val="24"/>
              </w:rPr>
              <w:t xml:space="preserve">Comparative Education Society of Hongkong </w:t>
            </w:r>
          </w:p>
        </w:tc>
        <w:tc>
          <w:tcPr>
            <w:tcW w:w="2070" w:type="dxa"/>
          </w:tcPr>
          <w:p w:rsidR="00A438E0" w:rsidRPr="00AA2065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February 23, 2013 to February 22, 2014</w:t>
            </w:r>
          </w:p>
        </w:tc>
        <w:tc>
          <w:tcPr>
            <w:tcW w:w="4050" w:type="dxa"/>
          </w:tcPr>
          <w:p w:rsidR="00A438E0" w:rsidRPr="00AA2065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Yasumoto, International Academic park, the Chinese University of Hongkong </w:t>
            </w:r>
          </w:p>
        </w:tc>
        <w:tc>
          <w:tcPr>
            <w:tcW w:w="1170" w:type="dxa"/>
          </w:tcPr>
          <w:p w:rsidR="00A438E0" w:rsidRPr="00AA2065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Member </w:t>
            </w:r>
          </w:p>
        </w:tc>
      </w:tr>
      <w:tr w:rsidR="00A438E0" w:rsidRPr="00D03416" w:rsidTr="006A1E03">
        <w:tc>
          <w:tcPr>
            <w:tcW w:w="2268" w:type="dxa"/>
          </w:tcPr>
          <w:p w:rsidR="00A438E0" w:rsidRPr="00AA2065" w:rsidRDefault="00A438E0" w:rsidP="006A1E0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Wildlife Conservation Society of the Philippines </w:t>
            </w:r>
          </w:p>
        </w:tc>
        <w:tc>
          <w:tcPr>
            <w:tcW w:w="207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2013-april 2014</w:t>
            </w:r>
          </w:p>
        </w:tc>
        <w:tc>
          <w:tcPr>
            <w:tcW w:w="405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Member </w:t>
            </w:r>
          </w:p>
        </w:tc>
      </w:tr>
      <w:tr w:rsidR="00A438E0" w:rsidRPr="00D03416" w:rsidTr="006A1E03">
        <w:tc>
          <w:tcPr>
            <w:tcW w:w="2268" w:type="dxa"/>
          </w:tcPr>
          <w:p w:rsidR="00A438E0" w:rsidRDefault="00A438E0" w:rsidP="006A1E0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Phil. Statistical Association</w:t>
            </w:r>
          </w:p>
        </w:tc>
        <w:tc>
          <w:tcPr>
            <w:tcW w:w="207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2013-2014</w:t>
            </w:r>
          </w:p>
        </w:tc>
        <w:tc>
          <w:tcPr>
            <w:tcW w:w="405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Board member </w:t>
            </w: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 xml:space="preserve">Presenter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58"/>
        <w:gridCol w:w="1800"/>
        <w:gridCol w:w="1440"/>
        <w:gridCol w:w="2160"/>
      </w:tblGrid>
      <w:tr w:rsidR="00A438E0" w:rsidRPr="00D03416" w:rsidTr="006A1E03">
        <w:tc>
          <w:tcPr>
            <w:tcW w:w="415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 xml:space="preserve">Title </w:t>
            </w:r>
          </w:p>
        </w:tc>
        <w:tc>
          <w:tcPr>
            <w:tcW w:w="180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4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216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</w:tr>
      <w:tr w:rsidR="00A438E0" w:rsidRPr="00D03416" w:rsidTr="006A1E03">
        <w:tc>
          <w:tcPr>
            <w:tcW w:w="4158" w:type="dxa"/>
          </w:tcPr>
          <w:p w:rsidR="00A438E0" w:rsidRPr="00E41C88" w:rsidRDefault="00A438E0" w:rsidP="006A1E0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41C88">
              <w:rPr>
                <w:rFonts w:ascii="Arial" w:hAnsi="Arial" w:cs="Arial"/>
                <w:sz w:val="24"/>
                <w:szCs w:val="24"/>
              </w:rPr>
              <w:t>World Research Festival</w:t>
            </w:r>
          </w:p>
          <w:p w:rsidR="00A438E0" w:rsidRPr="00387537" w:rsidRDefault="00A438E0" w:rsidP="006A1E03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Discovering the Graduating College Students’ Experiences at SLSU-TO: Their Contribution for Program Intervention </w:t>
            </w:r>
          </w:p>
        </w:tc>
        <w:tc>
          <w:tcPr>
            <w:tcW w:w="180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1-4, 2013</w:t>
            </w:r>
          </w:p>
        </w:tc>
        <w:tc>
          <w:tcPr>
            <w:tcW w:w="144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IAMURE</w:t>
            </w:r>
          </w:p>
        </w:tc>
        <w:tc>
          <w:tcPr>
            <w:tcW w:w="216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Polo Hotel, Davao City</w:t>
            </w:r>
          </w:p>
        </w:tc>
      </w:tr>
    </w:tbl>
    <w:p w:rsidR="00A438E0" w:rsidRPr="00D03416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 xml:space="preserve">Evaluator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88"/>
        <w:gridCol w:w="1530"/>
        <w:gridCol w:w="1800"/>
        <w:gridCol w:w="1980"/>
        <w:gridCol w:w="1278"/>
      </w:tblGrid>
      <w:tr w:rsidR="00A438E0" w:rsidRPr="00D03416" w:rsidTr="006A1E03">
        <w:tc>
          <w:tcPr>
            <w:tcW w:w="298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198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27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D03416" w:rsidTr="006A1E03">
        <w:tc>
          <w:tcPr>
            <w:tcW w:w="298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RDE In-house  Review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17, 2013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SLSU- </w:t>
            </w:r>
            <w:r>
              <w:rPr>
                <w:rFonts w:ascii="Arial" w:hAnsi="Arial" w:cs="Arial"/>
                <w:sz w:val="24"/>
                <w:szCs w:val="24"/>
              </w:rPr>
              <w:t>TO,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 So. Leyte</w:t>
            </w:r>
          </w:p>
        </w:tc>
        <w:tc>
          <w:tcPr>
            <w:tcW w:w="127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Evaluator </w:t>
            </w:r>
          </w:p>
        </w:tc>
      </w:tr>
      <w:tr w:rsidR="00A438E0" w:rsidRPr="00D03416" w:rsidTr="006A1E03">
        <w:tc>
          <w:tcPr>
            <w:tcW w:w="298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Sogod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Agency In-house Review of on-going and completed RDE papers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23, 2013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Sogod</w:t>
            </w:r>
          </w:p>
        </w:tc>
        <w:tc>
          <w:tcPr>
            <w:tcW w:w="198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SLSU- </w:t>
            </w:r>
            <w:r>
              <w:rPr>
                <w:rFonts w:ascii="Arial" w:hAnsi="Arial" w:cs="Arial"/>
                <w:sz w:val="24"/>
                <w:szCs w:val="24"/>
              </w:rPr>
              <w:t>Sogod</w:t>
            </w:r>
          </w:p>
        </w:tc>
        <w:tc>
          <w:tcPr>
            <w:tcW w:w="127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Evaluator </w:t>
            </w:r>
          </w:p>
        </w:tc>
      </w:tr>
      <w:tr w:rsidR="00A438E0" w:rsidRPr="00D03416" w:rsidTr="006A1E03">
        <w:tc>
          <w:tcPr>
            <w:tcW w:w="298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Bontoc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RDE </w:t>
            </w:r>
            <w:r>
              <w:rPr>
                <w:rFonts w:ascii="Arial" w:hAnsi="Arial" w:cs="Arial"/>
                <w:sz w:val="24"/>
                <w:szCs w:val="24"/>
              </w:rPr>
              <w:t>Proposal Presentation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August, 2013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Bonctoc</w:t>
            </w:r>
          </w:p>
        </w:tc>
        <w:tc>
          <w:tcPr>
            <w:tcW w:w="198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SLSU- </w:t>
            </w:r>
            <w:r>
              <w:rPr>
                <w:rFonts w:ascii="Arial" w:hAnsi="Arial" w:cs="Arial"/>
                <w:sz w:val="24"/>
                <w:szCs w:val="24"/>
              </w:rPr>
              <w:t>Bontoc,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 So. Leyte</w:t>
            </w:r>
          </w:p>
        </w:tc>
        <w:tc>
          <w:tcPr>
            <w:tcW w:w="127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Evaluator </w:t>
            </w:r>
          </w:p>
        </w:tc>
      </w:tr>
      <w:tr w:rsidR="00A438E0" w:rsidRPr="00D03416" w:rsidTr="006A1E03">
        <w:tc>
          <w:tcPr>
            <w:tcW w:w="298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RDE In-house  Review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9-10, 2013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SLSU- </w:t>
            </w:r>
            <w:r>
              <w:rPr>
                <w:rFonts w:ascii="Arial" w:hAnsi="Arial" w:cs="Arial"/>
                <w:sz w:val="24"/>
                <w:szCs w:val="24"/>
              </w:rPr>
              <w:t>TO,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 So. Leyte</w:t>
            </w:r>
          </w:p>
        </w:tc>
        <w:tc>
          <w:tcPr>
            <w:tcW w:w="127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Evaluator </w:t>
            </w:r>
          </w:p>
        </w:tc>
      </w:tr>
    </w:tbl>
    <w:p w:rsidR="00A438E0" w:rsidRPr="00D03416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 xml:space="preserve">Designations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68"/>
        <w:gridCol w:w="5490"/>
      </w:tblGrid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Designation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Officer in-charge of SLSU_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 4, 2013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Officer in-charge of SLSU_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Feb. 15, 2013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Officer in-charge of SLSU_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24-25, April 29, 2013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Officer in-charge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of SLSU_</w:t>
            </w:r>
            <w:r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 25-31, 2013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Awards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70"/>
        <w:gridCol w:w="1980"/>
        <w:gridCol w:w="3780"/>
        <w:gridCol w:w="1723"/>
      </w:tblGrid>
      <w:tr w:rsidR="00A438E0" w:rsidRPr="004908D1" w:rsidTr="006A1E03">
        <w:tc>
          <w:tcPr>
            <w:tcW w:w="207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Activity </w:t>
            </w:r>
          </w:p>
        </w:tc>
        <w:tc>
          <w:tcPr>
            <w:tcW w:w="198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78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Award </w:t>
            </w:r>
          </w:p>
        </w:tc>
        <w:tc>
          <w:tcPr>
            <w:tcW w:w="172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Venue</w:t>
            </w:r>
          </w:p>
        </w:tc>
      </w:tr>
      <w:tr w:rsidR="00A438E0" w:rsidRPr="004908D1" w:rsidTr="006A1E03">
        <w:tc>
          <w:tcPr>
            <w:tcW w:w="207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World Research Festival 2013</w:t>
            </w:r>
          </w:p>
        </w:tc>
        <w:tc>
          <w:tcPr>
            <w:tcW w:w="1980" w:type="dxa"/>
          </w:tcPr>
          <w:p w:rsidR="00A438E0" w:rsidRPr="00346494" w:rsidRDefault="00A438E0" w:rsidP="006A1E03">
            <w:pPr>
              <w:rPr>
                <w:rFonts w:ascii="Arial" w:hAnsi="Arial" w:cs="Arial"/>
                <w:sz w:val="24"/>
                <w:szCs w:val="24"/>
              </w:rPr>
            </w:pPr>
            <w:r w:rsidRPr="00346494">
              <w:rPr>
                <w:rFonts w:ascii="Arial" w:hAnsi="Arial" w:cs="Arial"/>
                <w:sz w:val="24"/>
                <w:szCs w:val="24"/>
              </w:rPr>
              <w:t>May 1</w:t>
            </w:r>
            <w:r>
              <w:rPr>
                <w:rFonts w:ascii="Arial" w:hAnsi="Arial" w:cs="Arial"/>
                <w:sz w:val="24"/>
                <w:szCs w:val="24"/>
              </w:rPr>
              <w:t>-4, 2013</w:t>
            </w:r>
          </w:p>
        </w:tc>
        <w:tc>
          <w:tcPr>
            <w:tcW w:w="3780" w:type="dxa"/>
          </w:tcPr>
          <w:p w:rsidR="00A438E0" w:rsidRDefault="00A438E0" w:rsidP="006A1E03">
            <w:pPr>
              <w:pStyle w:val="ListParagraph"/>
              <w:numPr>
                <w:ilvl w:val="0"/>
                <w:numId w:val="9"/>
              </w:numPr>
              <w:ind w:left="385" w:hanging="3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Platinum in </w:t>
            </w:r>
            <w:r w:rsidRPr="004908D1">
              <w:rPr>
                <w:rFonts w:ascii="Arial" w:hAnsi="Arial" w:cs="Arial"/>
                <w:sz w:val="24"/>
                <w:szCs w:val="24"/>
              </w:rPr>
              <w:t>Power point Presentation</w:t>
            </w:r>
          </w:p>
          <w:p w:rsidR="00A438E0" w:rsidRDefault="00A438E0" w:rsidP="006A1E03">
            <w:pPr>
              <w:pStyle w:val="ListParagraph"/>
              <w:numPr>
                <w:ilvl w:val="0"/>
                <w:numId w:val="9"/>
              </w:numPr>
              <w:ind w:left="385" w:hanging="3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Platinum in Talent </w:t>
            </w:r>
            <w:r w:rsidRPr="004908D1">
              <w:rPr>
                <w:rFonts w:ascii="Arial" w:hAnsi="Arial" w:cs="Arial"/>
                <w:sz w:val="24"/>
                <w:szCs w:val="24"/>
              </w:rPr>
              <w:t xml:space="preserve"> Presentation</w:t>
            </w:r>
          </w:p>
          <w:p w:rsidR="00A438E0" w:rsidRDefault="00A438E0" w:rsidP="006A1E03">
            <w:pPr>
              <w:pStyle w:val="ListParagraph"/>
              <w:numPr>
                <w:ilvl w:val="0"/>
                <w:numId w:val="9"/>
              </w:numPr>
              <w:ind w:left="385" w:hanging="3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Platinum in Oral </w:t>
            </w:r>
            <w:r w:rsidRPr="004908D1">
              <w:rPr>
                <w:rFonts w:ascii="Arial" w:hAnsi="Arial" w:cs="Arial"/>
                <w:sz w:val="24"/>
                <w:szCs w:val="24"/>
              </w:rPr>
              <w:t>Presentation</w:t>
            </w:r>
          </w:p>
          <w:p w:rsidR="00A438E0" w:rsidRPr="000B199E" w:rsidRDefault="00A438E0" w:rsidP="006A1E03">
            <w:pPr>
              <w:pStyle w:val="ListParagraph"/>
              <w:numPr>
                <w:ilvl w:val="0"/>
                <w:numId w:val="9"/>
              </w:numPr>
              <w:ind w:left="385" w:hanging="372"/>
              <w:rPr>
                <w:rFonts w:ascii="Arial" w:hAnsi="Arial" w:cs="Arial"/>
                <w:sz w:val="24"/>
                <w:szCs w:val="24"/>
              </w:rPr>
            </w:pPr>
            <w:r w:rsidRPr="000B199E">
              <w:rPr>
                <w:rFonts w:ascii="Arial" w:hAnsi="Arial" w:cs="Arial"/>
                <w:sz w:val="24"/>
                <w:szCs w:val="24"/>
              </w:rPr>
              <w:lastRenderedPageBreak/>
              <w:t xml:space="preserve">Diamond in Best Dressed Researcher </w:t>
            </w:r>
          </w:p>
          <w:p w:rsidR="00A438E0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Marco Polo Hotel, Davao City</w:t>
            </w:r>
          </w:p>
        </w:tc>
      </w:tr>
      <w:tr w:rsidR="00A438E0" w:rsidRPr="004908D1" w:rsidTr="006A1E03">
        <w:tc>
          <w:tcPr>
            <w:tcW w:w="2070" w:type="dxa"/>
          </w:tcPr>
          <w:p w:rsidR="00A438E0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PAIR</w:t>
            </w:r>
          </w:p>
        </w:tc>
        <w:tc>
          <w:tcPr>
            <w:tcW w:w="1980" w:type="dxa"/>
          </w:tcPr>
          <w:p w:rsidR="00A438E0" w:rsidRPr="00346494" w:rsidRDefault="00A438E0" w:rsidP="006A1E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Dec. 13, 2013</w:t>
            </w:r>
          </w:p>
        </w:tc>
        <w:tc>
          <w:tcPr>
            <w:tcW w:w="3780" w:type="dxa"/>
          </w:tcPr>
          <w:p w:rsidR="00A438E0" w:rsidRDefault="00A438E0" w:rsidP="006A1E03">
            <w:pPr>
              <w:pStyle w:val="ListParagraph"/>
              <w:numPr>
                <w:ilvl w:val="0"/>
                <w:numId w:val="9"/>
              </w:numPr>
              <w:ind w:left="385" w:hanging="3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Research Leadership Award</w:t>
            </w:r>
          </w:p>
        </w:tc>
        <w:tc>
          <w:tcPr>
            <w:tcW w:w="1723" w:type="dxa"/>
          </w:tcPr>
          <w:p w:rsidR="00A438E0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Apo View Hotel, Davao City</w:t>
            </w: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. Publication </w:t>
      </w:r>
    </w:p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93"/>
        <w:gridCol w:w="1527"/>
        <w:gridCol w:w="4338"/>
      </w:tblGrid>
      <w:tr w:rsidR="00A438E0" w:rsidRPr="004908D1" w:rsidTr="006A1E03"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Title published </w:t>
            </w: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Date published </w:t>
            </w: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Title of the Journal</w:t>
            </w:r>
          </w:p>
        </w:tc>
      </w:tr>
      <w:tr w:rsidR="00A438E0" w:rsidRPr="004908D1" w:rsidTr="006A1E03"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38E0" w:rsidRPr="004908D1" w:rsidTr="006A1E03">
        <w:trPr>
          <w:trHeight w:val="1070"/>
        </w:trPr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38E0" w:rsidRPr="004908D1" w:rsidTr="006A1E03">
        <w:trPr>
          <w:trHeight w:val="1070"/>
        </w:trPr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Accreditor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36"/>
        <w:gridCol w:w="2358"/>
        <w:gridCol w:w="2234"/>
        <w:gridCol w:w="1930"/>
      </w:tblGrid>
      <w:tr w:rsidR="00A438E0" w:rsidRPr="004908D1" w:rsidTr="006A1E03">
        <w:tc>
          <w:tcPr>
            <w:tcW w:w="303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Institution </w:t>
            </w:r>
          </w:p>
        </w:tc>
        <w:tc>
          <w:tcPr>
            <w:tcW w:w="235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3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Place </w:t>
            </w:r>
          </w:p>
        </w:tc>
        <w:tc>
          <w:tcPr>
            <w:tcW w:w="193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Assignment </w:t>
            </w:r>
          </w:p>
        </w:tc>
      </w:tr>
      <w:tr w:rsidR="00A438E0" w:rsidRPr="004908D1" w:rsidTr="006A1E03">
        <w:tc>
          <w:tcPr>
            <w:tcW w:w="303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38E0" w:rsidRPr="004908D1" w:rsidTr="006A1E03">
        <w:tc>
          <w:tcPr>
            <w:tcW w:w="303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2012 </w:t>
      </w:r>
      <w:r w:rsidRPr="00D03416">
        <w:rPr>
          <w:rFonts w:ascii="Arial" w:hAnsi="Arial" w:cs="Arial"/>
          <w:sz w:val="24"/>
          <w:szCs w:val="24"/>
        </w:rPr>
        <w:t xml:space="preserve">Professional </w:t>
      </w:r>
      <w:r>
        <w:rPr>
          <w:rFonts w:ascii="Arial" w:hAnsi="Arial" w:cs="Arial"/>
          <w:sz w:val="24"/>
          <w:szCs w:val="24"/>
        </w:rPr>
        <w:t>Development of Francis Ann R. Sy</w:t>
      </w: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>Seminars/Trainings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878"/>
        <w:gridCol w:w="1231"/>
        <w:gridCol w:w="2381"/>
        <w:gridCol w:w="2168"/>
        <w:gridCol w:w="918"/>
      </w:tblGrid>
      <w:tr w:rsidR="00A438E0" w:rsidRPr="00D03416" w:rsidTr="006A1E03">
        <w:tc>
          <w:tcPr>
            <w:tcW w:w="287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23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38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D03416" w:rsidTr="006A1E03">
        <w:tc>
          <w:tcPr>
            <w:tcW w:w="287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Production of LET Review Notes and Review Materials </w:t>
            </w:r>
          </w:p>
        </w:tc>
        <w:tc>
          <w:tcPr>
            <w:tcW w:w="123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February 7 &amp; 8, 2012</w:t>
            </w:r>
          </w:p>
        </w:tc>
        <w:tc>
          <w:tcPr>
            <w:tcW w:w="238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NEHADO Beach Resort, Abgao, Malitbog, Southern , Leyte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D03416" w:rsidTr="006A1E03">
        <w:tc>
          <w:tcPr>
            <w:tcW w:w="287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Seminar-Workshop on Statistics for Research</w:t>
            </w:r>
          </w:p>
        </w:tc>
        <w:tc>
          <w:tcPr>
            <w:tcW w:w="123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May 28-30,2012</w:t>
            </w:r>
          </w:p>
        </w:tc>
        <w:tc>
          <w:tcPr>
            <w:tcW w:w="238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The Philippine Statistical Association Central </w:t>
            </w: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 xml:space="preserve">Visayas and the Holy Name University 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 xml:space="preserve">Multimedia Room of Holy Name University, </w:t>
            </w: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 xml:space="preserve">Dampus Campus, Tagbilaran City, Bohol 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 xml:space="preserve">Participant </w:t>
            </w:r>
          </w:p>
        </w:tc>
      </w:tr>
      <w:tr w:rsidR="00A438E0" w:rsidRPr="00D03416" w:rsidTr="006A1E03">
        <w:tc>
          <w:tcPr>
            <w:tcW w:w="287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>Executive Evaluation and Planning Workshop</w:t>
            </w:r>
          </w:p>
        </w:tc>
        <w:tc>
          <w:tcPr>
            <w:tcW w:w="123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June 25-26, 2012</w:t>
            </w:r>
          </w:p>
        </w:tc>
        <w:tc>
          <w:tcPr>
            <w:tcW w:w="238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SLSU-Tomas Oppus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Staff Lounge, SLSU-Tomas Oppus, So. Leyte 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D03416" w:rsidTr="006A1E03">
        <w:tc>
          <w:tcPr>
            <w:tcW w:w="287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Seminar-Workshop on Factor Analysis</w:t>
            </w:r>
          </w:p>
        </w:tc>
        <w:tc>
          <w:tcPr>
            <w:tcW w:w="123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25-26, 2012</w:t>
            </w:r>
          </w:p>
        </w:tc>
        <w:tc>
          <w:tcPr>
            <w:tcW w:w="238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SLSU-Tomas Oppus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Staff Lounge, SLSU-Tomas Oppus, So. Leyte 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D03416" w:rsidTr="006A1E03">
        <w:tc>
          <w:tcPr>
            <w:tcW w:w="2878" w:type="dxa"/>
          </w:tcPr>
          <w:p w:rsidR="00A438E0" w:rsidRDefault="00A438E0" w:rsidP="006A1E0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Training of New AACCUP Accreditors </w:t>
            </w:r>
          </w:p>
        </w:tc>
        <w:tc>
          <w:tcPr>
            <w:tcW w:w="1231" w:type="dxa"/>
          </w:tcPr>
          <w:p w:rsidR="00A438E0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Oct. 17-19, 2012</w:t>
            </w:r>
          </w:p>
        </w:tc>
        <w:tc>
          <w:tcPr>
            <w:tcW w:w="2381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Aklan State University, Aklan</w:t>
            </w:r>
          </w:p>
        </w:tc>
        <w:tc>
          <w:tcPr>
            <w:tcW w:w="21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Aklan State University, Aklan</w:t>
            </w:r>
          </w:p>
        </w:tc>
        <w:tc>
          <w:tcPr>
            <w:tcW w:w="91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</w:tbl>
    <w:p w:rsidR="00A438E0" w:rsidRPr="00D03416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>Membership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915"/>
        <w:gridCol w:w="1915"/>
        <w:gridCol w:w="1916"/>
      </w:tblGrid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D03416" w:rsidTr="006A1E03">
        <w:tc>
          <w:tcPr>
            <w:tcW w:w="1915" w:type="dxa"/>
          </w:tcPr>
          <w:p w:rsidR="00A438E0" w:rsidRPr="00D61F83" w:rsidRDefault="00A438E0" w:rsidP="006A1E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1F83">
              <w:rPr>
                <w:rFonts w:ascii="Arial" w:hAnsi="Arial" w:cs="Arial"/>
                <w:color w:val="FF0000"/>
                <w:sz w:val="24"/>
                <w:szCs w:val="24"/>
              </w:rPr>
              <w:t xml:space="preserve">Phil. Statistical Association </w:t>
            </w:r>
          </w:p>
          <w:p w:rsidR="00A438E0" w:rsidRPr="00D61F83" w:rsidRDefault="00A438E0" w:rsidP="006A1E0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1F83">
              <w:rPr>
                <w:rFonts w:ascii="Arial" w:hAnsi="Arial" w:cs="Arial"/>
                <w:color w:val="FF0000"/>
                <w:sz w:val="24"/>
                <w:szCs w:val="24"/>
              </w:rPr>
              <w:t xml:space="preserve">Central Visayas Chapter </w:t>
            </w:r>
          </w:p>
        </w:tc>
        <w:tc>
          <w:tcPr>
            <w:tcW w:w="1915" w:type="dxa"/>
          </w:tcPr>
          <w:p w:rsidR="00A438E0" w:rsidRPr="00D61F83" w:rsidRDefault="00A438E0" w:rsidP="006A1E0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1F83">
              <w:rPr>
                <w:rFonts w:ascii="Arial" w:hAnsi="Arial" w:cs="Arial"/>
                <w:color w:val="FF0000"/>
                <w:sz w:val="24"/>
                <w:szCs w:val="24"/>
              </w:rPr>
              <w:t>2012</w:t>
            </w:r>
          </w:p>
        </w:tc>
        <w:tc>
          <w:tcPr>
            <w:tcW w:w="1915" w:type="dxa"/>
          </w:tcPr>
          <w:p w:rsidR="00A438E0" w:rsidRPr="00D61F83" w:rsidRDefault="00A438E0" w:rsidP="006A1E0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1F83">
              <w:rPr>
                <w:rFonts w:ascii="Arial" w:hAnsi="Arial" w:cs="Arial"/>
                <w:color w:val="FF0000"/>
                <w:sz w:val="24"/>
                <w:szCs w:val="24"/>
              </w:rPr>
              <w:t>Cebu Chapter Cebu City</w:t>
            </w:r>
          </w:p>
        </w:tc>
        <w:tc>
          <w:tcPr>
            <w:tcW w:w="1916" w:type="dxa"/>
          </w:tcPr>
          <w:p w:rsidR="00A438E0" w:rsidRPr="00D61F83" w:rsidRDefault="00A438E0" w:rsidP="006A1E0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D61F83">
              <w:rPr>
                <w:rFonts w:ascii="Arial" w:hAnsi="Arial" w:cs="Arial"/>
                <w:color w:val="FF0000"/>
                <w:sz w:val="24"/>
                <w:szCs w:val="24"/>
              </w:rPr>
              <w:t>Board Member</w:t>
            </w: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>Speakership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48"/>
        <w:gridCol w:w="1530"/>
        <w:gridCol w:w="1620"/>
        <w:gridCol w:w="2160"/>
      </w:tblGrid>
      <w:tr w:rsidR="00A438E0" w:rsidRPr="00D03416" w:rsidTr="006A1E03">
        <w:tc>
          <w:tcPr>
            <w:tcW w:w="424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216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</w:tr>
      <w:tr w:rsidR="00A438E0" w:rsidRPr="00D03416" w:rsidTr="006A1E03">
        <w:tc>
          <w:tcPr>
            <w:tcW w:w="4248" w:type="dxa"/>
          </w:tcPr>
          <w:p w:rsidR="00A438E0" w:rsidRPr="00D03416" w:rsidRDefault="00A438E0" w:rsidP="006A1E03">
            <w:pPr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Seminar on Preparing Theoretical and Conceptual Framework of the Study, Coding, Analyzing, and Interpreting Data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January 21, 2012</w:t>
            </w:r>
          </w:p>
        </w:tc>
        <w:tc>
          <w:tcPr>
            <w:tcW w:w="162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216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Tomas Oppus</w:t>
            </w:r>
            <w:r>
              <w:rPr>
                <w:rFonts w:ascii="Arial" w:hAnsi="Arial" w:cs="Arial"/>
                <w:sz w:val="24"/>
                <w:szCs w:val="24"/>
              </w:rPr>
              <w:t>, Tomas Oppus, So. Leyte</w:t>
            </w:r>
          </w:p>
        </w:tc>
      </w:tr>
      <w:tr w:rsidR="00A438E0" w:rsidRPr="00D03416" w:rsidTr="006A1E03">
        <w:tc>
          <w:tcPr>
            <w:tcW w:w="424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Seminar on 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Research Capability Building of the Graduate Studies </w:t>
            </w:r>
          </w:p>
          <w:p w:rsidR="00A438E0" w:rsidRPr="00D03416" w:rsidRDefault="00A438E0" w:rsidP="006A1E0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April 29, 2012</w:t>
            </w:r>
          </w:p>
        </w:tc>
        <w:tc>
          <w:tcPr>
            <w:tcW w:w="162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216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Syshore, So. Leyte</w:t>
            </w:r>
          </w:p>
        </w:tc>
      </w:tr>
      <w:tr w:rsidR="00A438E0" w:rsidRPr="00D03416" w:rsidTr="006A1E03">
        <w:tc>
          <w:tcPr>
            <w:tcW w:w="424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Basic SPSS and Data Analysis Training 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July 11(PM), 25 (AM), and Aug. 8, 2012</w:t>
            </w:r>
          </w:p>
        </w:tc>
        <w:tc>
          <w:tcPr>
            <w:tcW w:w="162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216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Tomas Oppus, Tomas Oppus, So. Leyte</w:t>
            </w:r>
          </w:p>
        </w:tc>
      </w:tr>
      <w:tr w:rsidR="00A438E0" w:rsidRPr="00D03416" w:rsidTr="006A1E03">
        <w:tc>
          <w:tcPr>
            <w:tcW w:w="4248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Seminar on Enhancing the Research Capability of the MAEd and MPA Students</w:t>
            </w:r>
          </w:p>
        </w:tc>
        <w:tc>
          <w:tcPr>
            <w:tcW w:w="153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July 22, 2012</w:t>
            </w:r>
          </w:p>
        </w:tc>
        <w:tc>
          <w:tcPr>
            <w:tcW w:w="162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216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Syshore, So. Leyte</w:t>
            </w:r>
          </w:p>
        </w:tc>
      </w:tr>
    </w:tbl>
    <w:p w:rsidR="00A438E0" w:rsidRPr="00D03416" w:rsidRDefault="00A438E0" w:rsidP="00A438E0">
      <w:p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 xml:space="preserve"> </w:t>
      </w: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 xml:space="preserve">Presenter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433"/>
        <w:gridCol w:w="2397"/>
        <w:gridCol w:w="1915"/>
        <w:gridCol w:w="1916"/>
      </w:tblGrid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433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397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 xml:space="preserve">Consultative Meeting_ Workshop for CHED GIA Funded Projects  </w:t>
            </w:r>
          </w:p>
        </w:tc>
        <w:tc>
          <w:tcPr>
            <w:tcW w:w="1433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February 7, 2012</w:t>
            </w:r>
          </w:p>
        </w:tc>
        <w:tc>
          <w:tcPr>
            <w:tcW w:w="2397" w:type="dxa"/>
          </w:tcPr>
          <w:p w:rsidR="00A438E0" w:rsidRPr="00D03416" w:rsidRDefault="00A438E0" w:rsidP="006A1E03">
            <w:pPr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Commission on Higher Education Zonal Research Center- Visayas State University and Project Cluster Implementer-Leyte Normal University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Visayas State University</w:t>
            </w:r>
          </w:p>
          <w:p w:rsidR="00A438E0" w:rsidRPr="00D03416" w:rsidRDefault="00A438E0" w:rsidP="006A1E0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Visca, Baybay, Leyte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Presenter – Modelling the Stress Profile and Coping Strategies of  Academic and Administrative Staff in HEIs of Eastern Visayas</w:t>
            </w:r>
          </w:p>
        </w:tc>
      </w:tr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4</w:t>
            </w:r>
            <w:r w:rsidRPr="00D03416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International Education Conference </w:t>
            </w:r>
          </w:p>
        </w:tc>
        <w:tc>
          <w:tcPr>
            <w:tcW w:w="1433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May 16-18, 2012</w:t>
            </w:r>
          </w:p>
        </w:tc>
        <w:tc>
          <w:tcPr>
            <w:tcW w:w="2397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Tarlac State  University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Tarlac State  University, Tarlac City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Presenter -</w:t>
            </w:r>
          </w:p>
        </w:tc>
      </w:tr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World Research Festival </w:t>
            </w:r>
          </w:p>
        </w:tc>
        <w:tc>
          <w:tcPr>
            <w:tcW w:w="1433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Aug. 22-24, 2012</w:t>
            </w:r>
          </w:p>
        </w:tc>
        <w:tc>
          <w:tcPr>
            <w:tcW w:w="2397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PAIR/IAMURE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Marco Polo, Cebu City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Presenter -</w:t>
            </w:r>
          </w:p>
        </w:tc>
      </w:tr>
    </w:tbl>
    <w:p w:rsidR="00A438E0" w:rsidRPr="00D03416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 xml:space="preserve">Evaluator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SLSU-Bontoc RDE In-house  Review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February 13, 2012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SLSU- Bontoc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Bontoc, Bontoc,  So. Leyte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Evaluator </w:t>
            </w:r>
          </w:p>
        </w:tc>
      </w:tr>
      <w:tr w:rsidR="00A438E0" w:rsidRPr="00D03416" w:rsidTr="006A1E03">
        <w:tc>
          <w:tcPr>
            <w:tcW w:w="1915" w:type="dxa"/>
          </w:tcPr>
          <w:p w:rsidR="00A438E0" w:rsidRPr="00D03416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SLSU-Sogod Institutional  In-house  Review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April 13, 2012 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Sogod</w:t>
            </w:r>
          </w:p>
        </w:tc>
        <w:tc>
          <w:tcPr>
            <w:tcW w:w="1915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SLSU- Sogod, Sogod,  So. Leyte</w:t>
            </w:r>
          </w:p>
        </w:tc>
        <w:tc>
          <w:tcPr>
            <w:tcW w:w="1916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Evaluator – </w:t>
            </w:r>
            <w:r w:rsidRPr="00D03416">
              <w:rPr>
                <w:rFonts w:ascii="Arial" w:hAnsi="Arial" w:cs="Arial"/>
                <w:b/>
                <w:i/>
                <w:color w:val="FF0000"/>
                <w:sz w:val="24"/>
                <w:szCs w:val="24"/>
              </w:rPr>
              <w:t>no certificate yet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A438E0" w:rsidRPr="00D03416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Facilitator </w:t>
      </w:r>
    </w:p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4"/>
        <w:gridCol w:w="2933"/>
        <w:gridCol w:w="2941"/>
      </w:tblGrid>
      <w:tr w:rsidR="00A438E0" w:rsidRPr="004908D1" w:rsidTr="006A1E03">
        <w:tc>
          <w:tcPr>
            <w:tcW w:w="368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293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Dates</w:t>
            </w:r>
          </w:p>
        </w:tc>
        <w:tc>
          <w:tcPr>
            <w:tcW w:w="2941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</w:tr>
      <w:tr w:rsidR="00A438E0" w:rsidRPr="004908D1" w:rsidTr="006A1E03">
        <w:tc>
          <w:tcPr>
            <w:tcW w:w="368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Seminar-workshop on Info Tech as Applied in Education </w:t>
            </w:r>
          </w:p>
        </w:tc>
        <w:tc>
          <w:tcPr>
            <w:tcW w:w="293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Oct. 24-25, 2012</w:t>
            </w:r>
          </w:p>
        </w:tc>
        <w:tc>
          <w:tcPr>
            <w:tcW w:w="2941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Sogod SPED, Sogod, So. Leyte</w:t>
            </w: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D03416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3416">
        <w:rPr>
          <w:rFonts w:ascii="Arial" w:hAnsi="Arial" w:cs="Arial"/>
          <w:sz w:val="24"/>
          <w:szCs w:val="24"/>
        </w:rPr>
        <w:t xml:space="preserve">Designations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68"/>
        <w:gridCol w:w="5490"/>
      </w:tblGrid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Designation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Officer in-charge of SLSU_Campus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February 27-29, 2012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lastRenderedPageBreak/>
              <w:t xml:space="preserve">Officer in-charge of SLSU_Campus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3</w:t>
            </w:r>
            <w:r w:rsidRPr="00D03416">
              <w:rPr>
                <w:rFonts w:ascii="Arial" w:hAnsi="Arial" w:cs="Arial"/>
                <w:sz w:val="24"/>
                <w:szCs w:val="24"/>
              </w:rPr>
              <w:t>, 2012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Officer in-charge of SLSU_Campus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April 27,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2012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Officer in-charge of SLSU_Campus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21,</w:t>
            </w:r>
            <w:r w:rsidRPr="00D03416">
              <w:rPr>
                <w:rFonts w:ascii="Arial" w:hAnsi="Arial" w:cs="Arial"/>
                <w:sz w:val="24"/>
                <w:szCs w:val="24"/>
              </w:rPr>
              <w:t xml:space="preserve"> 2012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Officer in-charge of SLSU_Campus 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9-10</w:t>
            </w:r>
            <w:r w:rsidRPr="00D03416">
              <w:rPr>
                <w:rFonts w:ascii="Arial" w:hAnsi="Arial" w:cs="Arial"/>
                <w:sz w:val="24"/>
                <w:szCs w:val="24"/>
              </w:rPr>
              <w:t>, 2012</w:t>
            </w:r>
          </w:p>
        </w:tc>
      </w:tr>
      <w:tr w:rsidR="00A438E0" w:rsidRPr="00D03416" w:rsidTr="006A1E03">
        <w:tc>
          <w:tcPr>
            <w:tcW w:w="4068" w:type="dxa"/>
          </w:tcPr>
          <w:p w:rsidR="00A438E0" w:rsidRPr="00D03416" w:rsidRDefault="00A438E0" w:rsidP="006A1E03">
            <w:pPr>
              <w:pStyle w:val="ListParagraph"/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>Officer in-charge of SLSU_Campus</w:t>
            </w:r>
          </w:p>
        </w:tc>
        <w:tc>
          <w:tcPr>
            <w:tcW w:w="5490" w:type="dxa"/>
          </w:tcPr>
          <w:p w:rsidR="00A438E0" w:rsidRPr="00D03416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03416">
              <w:rPr>
                <w:rFonts w:ascii="Arial" w:hAnsi="Arial" w:cs="Arial"/>
                <w:sz w:val="24"/>
                <w:szCs w:val="24"/>
              </w:rPr>
              <w:t xml:space="preserve">July 23-24, 2012 </w:t>
            </w: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Awards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54"/>
        <w:gridCol w:w="2106"/>
        <w:gridCol w:w="3798"/>
      </w:tblGrid>
      <w:tr w:rsidR="00A438E0" w:rsidRPr="004908D1" w:rsidTr="006A1E03">
        <w:tc>
          <w:tcPr>
            <w:tcW w:w="365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Activity </w:t>
            </w:r>
          </w:p>
        </w:tc>
        <w:tc>
          <w:tcPr>
            <w:tcW w:w="210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79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Award </w:t>
            </w:r>
          </w:p>
        </w:tc>
      </w:tr>
      <w:tr w:rsidR="00A438E0" w:rsidRPr="004908D1" w:rsidTr="006A1E03">
        <w:tc>
          <w:tcPr>
            <w:tcW w:w="365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World Research Festival 2012</w:t>
            </w:r>
          </w:p>
        </w:tc>
        <w:tc>
          <w:tcPr>
            <w:tcW w:w="210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Aug. 22-24, 2012</w:t>
            </w:r>
          </w:p>
        </w:tc>
        <w:tc>
          <w:tcPr>
            <w:tcW w:w="379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Best in Power point Presentation</w:t>
            </w:r>
          </w:p>
        </w:tc>
      </w:tr>
      <w:tr w:rsidR="00A438E0" w:rsidRPr="004908D1" w:rsidTr="006A1E03">
        <w:tc>
          <w:tcPr>
            <w:tcW w:w="365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World Research Festival 2012</w:t>
            </w:r>
          </w:p>
        </w:tc>
        <w:tc>
          <w:tcPr>
            <w:tcW w:w="210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Aug. 22-24, 2012</w:t>
            </w:r>
          </w:p>
        </w:tc>
        <w:tc>
          <w:tcPr>
            <w:tcW w:w="379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World Best Oral Research Presenter </w:t>
            </w:r>
          </w:p>
        </w:tc>
      </w:tr>
      <w:tr w:rsidR="00A438E0" w:rsidRPr="004908D1" w:rsidTr="006A1E03">
        <w:tc>
          <w:tcPr>
            <w:tcW w:w="365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World Research Festival 2012</w:t>
            </w:r>
          </w:p>
        </w:tc>
        <w:tc>
          <w:tcPr>
            <w:tcW w:w="210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Aug. 22-24, 2012</w:t>
            </w:r>
          </w:p>
        </w:tc>
        <w:tc>
          <w:tcPr>
            <w:tcW w:w="379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World Best Dressed Researcher</w:t>
            </w:r>
          </w:p>
        </w:tc>
      </w:tr>
      <w:tr w:rsidR="00A438E0" w:rsidRPr="004908D1" w:rsidTr="006A1E03">
        <w:tc>
          <w:tcPr>
            <w:tcW w:w="365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World Research Festival 2012</w:t>
            </w:r>
          </w:p>
        </w:tc>
        <w:tc>
          <w:tcPr>
            <w:tcW w:w="210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Aug. 22-24, 2012</w:t>
            </w:r>
          </w:p>
        </w:tc>
        <w:tc>
          <w:tcPr>
            <w:tcW w:w="379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World Research Productivity Award 2012</w:t>
            </w: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 . Publication </w:t>
      </w:r>
    </w:p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93"/>
        <w:gridCol w:w="1527"/>
        <w:gridCol w:w="4338"/>
      </w:tblGrid>
      <w:tr w:rsidR="00A438E0" w:rsidRPr="004908D1" w:rsidTr="006A1E03"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Title published </w:t>
            </w: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Date published </w:t>
            </w: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Title of the Journal</w:t>
            </w:r>
          </w:p>
        </w:tc>
      </w:tr>
      <w:tr w:rsidR="00A438E0" w:rsidRPr="004908D1" w:rsidTr="006A1E03"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Students’ Opinion on the Faculty Performance Evaluation Instrument </w:t>
            </w: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Aug. 2012</w:t>
            </w: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JPAIR Multidisciplinary Research Vol9 Aug. 2012 </w:t>
            </w:r>
          </w:p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PRINT:ISSN 2012-3981</w:t>
            </w:r>
          </w:p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Online ISSN 2244-0445</w:t>
            </w:r>
          </w:p>
        </w:tc>
      </w:tr>
      <w:tr w:rsidR="00A438E0" w:rsidRPr="004908D1" w:rsidTr="006A1E03">
        <w:trPr>
          <w:trHeight w:val="1070"/>
        </w:trPr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Performance Evaluation Schemes of Higher Education Faculty in Region 8: An Evaluation </w:t>
            </w: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Aug. 22-25, 2012</w:t>
            </w: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World Research Festival 2012</w:t>
            </w:r>
          </w:p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Conference Prcoeedings and Book of Abstracts ISSN:2094-9529</w:t>
            </w:r>
          </w:p>
        </w:tc>
      </w:tr>
      <w:tr w:rsidR="00A438E0" w:rsidRPr="004908D1" w:rsidTr="006A1E03">
        <w:trPr>
          <w:trHeight w:val="1070"/>
        </w:trPr>
        <w:tc>
          <w:tcPr>
            <w:tcW w:w="3693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Accreditor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36"/>
        <w:gridCol w:w="2358"/>
        <w:gridCol w:w="2234"/>
        <w:gridCol w:w="1930"/>
      </w:tblGrid>
      <w:tr w:rsidR="00A438E0" w:rsidRPr="004908D1" w:rsidTr="006A1E03">
        <w:tc>
          <w:tcPr>
            <w:tcW w:w="303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Institution </w:t>
            </w:r>
          </w:p>
        </w:tc>
        <w:tc>
          <w:tcPr>
            <w:tcW w:w="235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23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Place </w:t>
            </w:r>
          </w:p>
        </w:tc>
        <w:tc>
          <w:tcPr>
            <w:tcW w:w="193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Assignment </w:t>
            </w:r>
          </w:p>
        </w:tc>
      </w:tr>
      <w:tr w:rsidR="00A438E0" w:rsidRPr="004908D1" w:rsidTr="006A1E03">
        <w:tc>
          <w:tcPr>
            <w:tcW w:w="303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Surigao Del Sur State University _Lianga Campus</w:t>
            </w:r>
          </w:p>
        </w:tc>
        <w:tc>
          <w:tcPr>
            <w:tcW w:w="235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November 7-9, 2012</w:t>
            </w:r>
          </w:p>
        </w:tc>
        <w:tc>
          <w:tcPr>
            <w:tcW w:w="223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 xml:space="preserve">Lianga, Surigao Del Sur </w:t>
            </w:r>
          </w:p>
        </w:tc>
        <w:tc>
          <w:tcPr>
            <w:tcW w:w="193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38E0" w:rsidRPr="004908D1" w:rsidTr="006A1E03">
        <w:tc>
          <w:tcPr>
            <w:tcW w:w="3036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lastRenderedPageBreak/>
              <w:t>Bohol Island State University, Main campus, Tagbilaran City</w:t>
            </w:r>
          </w:p>
        </w:tc>
        <w:tc>
          <w:tcPr>
            <w:tcW w:w="2358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Nov. 26-29, 2012</w:t>
            </w:r>
          </w:p>
        </w:tc>
        <w:tc>
          <w:tcPr>
            <w:tcW w:w="2234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0" w:type="dxa"/>
          </w:tcPr>
          <w:p w:rsidR="00A438E0" w:rsidRPr="004908D1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908D1">
              <w:rPr>
                <w:rFonts w:ascii="Arial" w:hAnsi="Arial" w:cs="Arial"/>
                <w:sz w:val="24"/>
                <w:szCs w:val="24"/>
              </w:rPr>
              <w:t>Preliminary Survey Visit (Med-Educ Management &amp; MAT-Vocational Education)</w:t>
            </w:r>
          </w:p>
        </w:tc>
      </w:tr>
    </w:tbl>
    <w:p w:rsidR="00A438E0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2011 </w:t>
      </w:r>
      <w:r w:rsidRPr="00822B44">
        <w:rPr>
          <w:rFonts w:ascii="Arial" w:hAnsi="Arial" w:cs="Arial"/>
          <w:sz w:val="24"/>
          <w:szCs w:val="24"/>
        </w:rPr>
        <w:t xml:space="preserve">Professional </w:t>
      </w:r>
      <w:r>
        <w:rPr>
          <w:rFonts w:ascii="Arial" w:hAnsi="Arial" w:cs="Arial"/>
          <w:sz w:val="24"/>
          <w:szCs w:val="24"/>
        </w:rPr>
        <w:t>Development of Francis Ann R. Sy</w:t>
      </w:r>
    </w:p>
    <w:p w:rsidR="00A438E0" w:rsidRPr="00822B44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>Seminars/Trainings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28"/>
        <w:gridCol w:w="1800"/>
        <w:gridCol w:w="2610"/>
        <w:gridCol w:w="1440"/>
        <w:gridCol w:w="1098"/>
      </w:tblGrid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Writing and Reviewing Research Articles for Peer-Reviewed Publications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April 11 to 15, 2011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Visayas Consortium for Agriculture   and Resources Program, Commission on Higher Education, Zonal Research Center, Region VIII, Visayas State University, Agricultural Training Institute Regional Training Center (Visayas) 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ATI-NTC Training Hall</w:t>
            </w:r>
          </w:p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Visayas State University </w:t>
            </w:r>
          </w:p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Visca, Baybay, Leyte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Inter-Agency Research and Development/Extension(RDE) Review –Cluster 2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May 10-11, 2011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Regional Research and Development/Extension Network for Agriculture and Fishery, Visayas Consortium for Agriculture and Resources Program, and Southern Leyte State University 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Sogod, Sogod, So. Leyte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Executive Evaluation and Planning Workshop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June 10, 2011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Sogod, Sogod, So. Leyte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Amparaiso, Macrohon, Southern Leyte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Ehem! Anti-Corruption Sensitivity </w:t>
            </w: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 xml:space="preserve">Workshop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 xml:space="preserve">October 3-4, 2011 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SLSU-Tomas Oppus 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SLSU- Tomas,  Oppus, So. </w:t>
            </w: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>Leyte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 xml:space="preserve">Participant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>Regional Orientation Forum on NBC No. 461 Implementing Guidelines for the 5</w:t>
            </w:r>
            <w:r w:rsidRPr="00822B44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822B44">
              <w:rPr>
                <w:rFonts w:ascii="Arial" w:hAnsi="Arial" w:cs="Arial"/>
                <w:sz w:val="24"/>
                <w:szCs w:val="24"/>
              </w:rPr>
              <w:t xml:space="preserve"> Cycle Evaluation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November 10, 2011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Eatern Visayas State University, Tacloban City </w:t>
            </w:r>
          </w:p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Zonal Computerization Center –NBC No. 461  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Eatern Visayas State University, Tacloban City </w:t>
            </w:r>
          </w:p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Zonal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Logistic Regression and Cluster Analysis on Binary Data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November 29, 2011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Phil. Stat Association for Central Visayas Chapter 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Golden Prince Hotel and Suites 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Alternative Learning System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2011 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SLSU-Tomas Oppus 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Brgy. Banday, Tomas Oppus, So. Leyte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  <w:tr w:rsidR="00A438E0" w:rsidRPr="00822B44" w:rsidTr="006A1E03">
        <w:tc>
          <w:tcPr>
            <w:tcW w:w="262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Alternative Learning System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2011 </w:t>
            </w:r>
          </w:p>
        </w:tc>
        <w:tc>
          <w:tcPr>
            <w:tcW w:w="26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SLSU-Tomas Oppus </w:t>
            </w:r>
          </w:p>
        </w:tc>
        <w:tc>
          <w:tcPr>
            <w:tcW w:w="144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Brgy. Cabascan, Tomas Oppus, So. Leyte</w:t>
            </w:r>
          </w:p>
        </w:tc>
        <w:tc>
          <w:tcPr>
            <w:tcW w:w="10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Participant </w:t>
            </w:r>
          </w:p>
        </w:tc>
      </w:tr>
    </w:tbl>
    <w:p w:rsidR="00A438E0" w:rsidRPr="00822B44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>Membership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88"/>
        <w:gridCol w:w="1260"/>
        <w:gridCol w:w="2700"/>
        <w:gridCol w:w="1710"/>
      </w:tblGrid>
      <w:tr w:rsidR="00A438E0" w:rsidRPr="00822B44" w:rsidTr="006A1E03">
        <w:tc>
          <w:tcPr>
            <w:tcW w:w="388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26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27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822B44" w:rsidTr="006A1E03">
        <w:tc>
          <w:tcPr>
            <w:tcW w:w="388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International Association of Multidisciplinary Research</w:t>
            </w:r>
          </w:p>
          <w:p w:rsidR="00A438E0" w:rsidRPr="00822B44" w:rsidRDefault="00A438E0" w:rsidP="006A1E0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(IAMURE)</w:t>
            </w:r>
          </w:p>
        </w:tc>
        <w:tc>
          <w:tcPr>
            <w:tcW w:w="126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Aug 17, 2011</w:t>
            </w:r>
          </w:p>
        </w:tc>
        <w:tc>
          <w:tcPr>
            <w:tcW w:w="27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Liceo de Cagayan University 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Member </w:t>
            </w:r>
          </w:p>
        </w:tc>
      </w:tr>
      <w:tr w:rsidR="00A438E0" w:rsidRPr="00822B44" w:rsidTr="006A1E03">
        <w:tc>
          <w:tcPr>
            <w:tcW w:w="388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Philippine Association of Institutions for Research (PAIR)</w:t>
            </w:r>
          </w:p>
        </w:tc>
        <w:tc>
          <w:tcPr>
            <w:tcW w:w="126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Aug 17, 2011</w:t>
            </w:r>
          </w:p>
        </w:tc>
        <w:tc>
          <w:tcPr>
            <w:tcW w:w="27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Liceo de Cagayan University 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Member </w:t>
            </w:r>
          </w:p>
        </w:tc>
      </w:tr>
      <w:tr w:rsidR="00A438E0" w:rsidRPr="00822B44" w:rsidTr="006A1E03">
        <w:tc>
          <w:tcPr>
            <w:tcW w:w="388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Phil. Statistical Association </w:t>
            </w:r>
          </w:p>
          <w:p w:rsidR="00A438E0" w:rsidRPr="00822B44" w:rsidRDefault="00A438E0" w:rsidP="006A1E03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Central Visayas Chapter </w:t>
            </w:r>
          </w:p>
        </w:tc>
        <w:tc>
          <w:tcPr>
            <w:tcW w:w="126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27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Cebu Chapter Cebu City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Board Member</w:t>
            </w:r>
          </w:p>
        </w:tc>
      </w:tr>
    </w:tbl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>Speakership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98"/>
        <w:gridCol w:w="1350"/>
        <w:gridCol w:w="1497"/>
        <w:gridCol w:w="3813"/>
      </w:tblGrid>
      <w:tr w:rsidR="00A438E0" w:rsidRPr="00822B44" w:rsidTr="006A1E03">
        <w:tc>
          <w:tcPr>
            <w:tcW w:w="289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35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497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381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</w:tr>
      <w:tr w:rsidR="00A438E0" w:rsidRPr="00822B44" w:rsidTr="006A1E03">
        <w:tc>
          <w:tcPr>
            <w:tcW w:w="2898" w:type="dxa"/>
          </w:tcPr>
          <w:p w:rsidR="00A438E0" w:rsidRPr="00822B44" w:rsidRDefault="00A438E0" w:rsidP="006A1E0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1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38E0" w:rsidRPr="00822B44" w:rsidTr="006A1E03">
        <w:tc>
          <w:tcPr>
            <w:tcW w:w="289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Orientation on the NBC 461 Guidelines (5</w:t>
            </w:r>
            <w:r w:rsidRPr="00822B44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 w:rsidRPr="00822B44">
              <w:rPr>
                <w:rFonts w:ascii="Arial" w:hAnsi="Arial" w:cs="Arial"/>
                <w:sz w:val="24"/>
                <w:szCs w:val="24"/>
              </w:rPr>
              <w:t xml:space="preserve"> Cycle)  </w:t>
            </w:r>
          </w:p>
        </w:tc>
        <w:tc>
          <w:tcPr>
            <w:tcW w:w="135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November 16, 2011</w:t>
            </w:r>
          </w:p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381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Accreditation Room, SLSU- Tomas Oppus, Tomas Oppus, So. Leyte</w:t>
            </w:r>
          </w:p>
        </w:tc>
      </w:tr>
    </w:tbl>
    <w:p w:rsidR="00A438E0" w:rsidRPr="00822B44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lastRenderedPageBreak/>
        <w:t xml:space="preserve">Presenter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15"/>
        <w:gridCol w:w="1433"/>
        <w:gridCol w:w="1800"/>
        <w:gridCol w:w="1890"/>
        <w:gridCol w:w="2538"/>
      </w:tblGrid>
      <w:tr w:rsidR="00A438E0" w:rsidRPr="00822B44" w:rsidTr="006A1E03">
        <w:tc>
          <w:tcPr>
            <w:tcW w:w="1915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43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253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822B44" w:rsidTr="006A1E03">
        <w:tc>
          <w:tcPr>
            <w:tcW w:w="1915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Agency In-house Review</w:t>
            </w:r>
          </w:p>
        </w:tc>
        <w:tc>
          <w:tcPr>
            <w:tcW w:w="143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April 27, 2011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SLSU-San Juan Campus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 San Juan, So. Leyte</w:t>
            </w:r>
          </w:p>
        </w:tc>
        <w:tc>
          <w:tcPr>
            <w:tcW w:w="253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Presenter - College Students’ Stress and their Reaction to Stress</w:t>
            </w:r>
          </w:p>
        </w:tc>
      </w:tr>
      <w:tr w:rsidR="00A438E0" w:rsidRPr="00822B44" w:rsidTr="006A1E03">
        <w:tc>
          <w:tcPr>
            <w:tcW w:w="1915" w:type="dxa"/>
          </w:tcPr>
          <w:p w:rsidR="00A438E0" w:rsidRPr="00822B44" w:rsidRDefault="00A438E0" w:rsidP="006A1E03">
            <w:pPr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 Asian Conference for Academic Journals and Higher Education Research </w:t>
            </w:r>
          </w:p>
        </w:tc>
        <w:tc>
          <w:tcPr>
            <w:tcW w:w="143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August 17-20,2011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PAIR, IAMURE, CHED, Liceo de Cagayan University 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Pryce Plaza, Carmen, Cagayan de Oro City, Phil. </w:t>
            </w:r>
          </w:p>
        </w:tc>
        <w:tc>
          <w:tcPr>
            <w:tcW w:w="253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Presenter  - Meta _Evaluation of Faculty Performance Evaluation Tools in SUCs in Leyte Provinces </w:t>
            </w:r>
          </w:p>
        </w:tc>
      </w:tr>
      <w:tr w:rsidR="00A438E0" w:rsidRPr="00822B44" w:rsidTr="006A1E03">
        <w:tc>
          <w:tcPr>
            <w:tcW w:w="1915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Research, development and Extension Proposal Presentation </w:t>
            </w:r>
          </w:p>
        </w:tc>
        <w:tc>
          <w:tcPr>
            <w:tcW w:w="143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September 14, 2011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Staff Lounge, SLSU- Tomas Oppus, Tomas Oppus, So. Leyte</w:t>
            </w:r>
          </w:p>
        </w:tc>
        <w:tc>
          <w:tcPr>
            <w:tcW w:w="253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Presenter – Correlates of Education Graduates in Licensure Examination for Teachers</w:t>
            </w:r>
          </w:p>
        </w:tc>
      </w:tr>
      <w:tr w:rsidR="00A438E0" w:rsidRPr="00822B44" w:rsidTr="006A1E03">
        <w:tc>
          <w:tcPr>
            <w:tcW w:w="1915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2</w:t>
            </w:r>
            <w:r w:rsidRPr="00822B44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822B44">
              <w:rPr>
                <w:rFonts w:ascii="Arial" w:hAnsi="Arial" w:cs="Arial"/>
                <w:sz w:val="24"/>
                <w:szCs w:val="24"/>
              </w:rPr>
              <w:t xml:space="preserve"> International Multidisciplinary Research </w:t>
            </w:r>
          </w:p>
        </w:tc>
        <w:tc>
          <w:tcPr>
            <w:tcW w:w="1433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Oct. 21-22, 2011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PAIR/IAMURE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East View Hotel, Bacolod City, Philippines </w:t>
            </w:r>
          </w:p>
        </w:tc>
        <w:tc>
          <w:tcPr>
            <w:tcW w:w="253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Presenter-Students’ Opinion on Faculty Performance: An Assessment to Enhance the Evaluation Criteria </w:t>
            </w:r>
          </w:p>
        </w:tc>
      </w:tr>
    </w:tbl>
    <w:p w:rsidR="00A438E0" w:rsidRPr="00822B44" w:rsidRDefault="00A438E0" w:rsidP="00A438E0">
      <w:pPr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>Adviser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58"/>
        <w:gridCol w:w="1890"/>
        <w:gridCol w:w="1710"/>
        <w:gridCol w:w="2700"/>
      </w:tblGrid>
      <w:tr w:rsidR="00A438E0" w:rsidRPr="00822B44" w:rsidTr="006A1E03">
        <w:tc>
          <w:tcPr>
            <w:tcW w:w="325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27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</w:tr>
      <w:tr w:rsidR="00A438E0" w:rsidRPr="00822B44" w:rsidTr="006A1E03">
        <w:tc>
          <w:tcPr>
            <w:tcW w:w="325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Designation as Academic Adviser for mathematics Society </w:t>
            </w:r>
          </w:p>
          <w:p w:rsidR="00A438E0" w:rsidRPr="00822B44" w:rsidRDefault="00A438E0" w:rsidP="006A1E03">
            <w:pPr>
              <w:spacing w:after="0" w:line="240" w:lineRule="auto"/>
              <w:ind w:left="360" w:hanging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July 12, 2010-July 11, 2011 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27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Tomas Oppus, Tomas Oppus, So. Leyte</w:t>
            </w:r>
          </w:p>
        </w:tc>
      </w:tr>
    </w:tbl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 xml:space="preserve">Evaluator </w:t>
      </w:r>
      <w:r>
        <w:rPr>
          <w:rFonts w:ascii="Arial" w:hAnsi="Arial" w:cs="Arial"/>
          <w:sz w:val="24"/>
          <w:szCs w:val="24"/>
        </w:rPr>
        <w:t xml:space="preserve">/ Judge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95"/>
        <w:gridCol w:w="1966"/>
        <w:gridCol w:w="1882"/>
        <w:gridCol w:w="1703"/>
        <w:gridCol w:w="1230"/>
      </w:tblGrid>
      <w:tr w:rsidR="00A438E0" w:rsidRPr="00822B44" w:rsidTr="006A1E03">
        <w:tc>
          <w:tcPr>
            <w:tcW w:w="280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98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118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822B44" w:rsidTr="006A1E03">
        <w:tc>
          <w:tcPr>
            <w:tcW w:w="280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Institutional In-House Review Research Development &amp; </w:t>
            </w: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 xml:space="preserve">Extension Review &amp; Evaluation </w:t>
            </w:r>
          </w:p>
        </w:tc>
        <w:tc>
          <w:tcPr>
            <w:tcW w:w="198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 xml:space="preserve">March 31, 2011 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SLSU- Tomas Oppus, Tomas </w:t>
            </w: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>Oppus, So. Leyte</w:t>
            </w:r>
          </w:p>
        </w:tc>
        <w:tc>
          <w:tcPr>
            <w:tcW w:w="118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 xml:space="preserve">Evaluator </w:t>
            </w:r>
          </w:p>
        </w:tc>
      </w:tr>
      <w:tr w:rsidR="00A438E0" w:rsidRPr="00822B44" w:rsidTr="006A1E03">
        <w:tc>
          <w:tcPr>
            <w:tcW w:w="280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lastRenderedPageBreak/>
              <w:t>Asian Conference for Academic Journals and Higher Education Research</w:t>
            </w:r>
          </w:p>
        </w:tc>
        <w:tc>
          <w:tcPr>
            <w:tcW w:w="198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Aug. 17-20, 2011</w:t>
            </w:r>
          </w:p>
        </w:tc>
        <w:tc>
          <w:tcPr>
            <w:tcW w:w="1890" w:type="dxa"/>
          </w:tcPr>
          <w:p w:rsidR="00A438E0" w:rsidRPr="00822B44" w:rsidRDefault="00A438E0" w:rsidP="006A1E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PAIR, IAMURE, CHED, Liceo de Cagayan University </w:t>
            </w:r>
          </w:p>
        </w:tc>
        <w:tc>
          <w:tcPr>
            <w:tcW w:w="171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Pryce Plaza, Carmen, Cagayan de Oro City, Phil. </w:t>
            </w:r>
          </w:p>
        </w:tc>
        <w:tc>
          <w:tcPr>
            <w:tcW w:w="118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Judge </w:t>
            </w:r>
          </w:p>
        </w:tc>
      </w:tr>
    </w:tbl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 xml:space="preserve">Award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6"/>
        <w:gridCol w:w="1390"/>
        <w:gridCol w:w="1777"/>
        <w:gridCol w:w="1750"/>
        <w:gridCol w:w="2513"/>
      </w:tblGrid>
      <w:tr w:rsidR="00A438E0" w:rsidRPr="00822B44" w:rsidTr="006A1E03">
        <w:tc>
          <w:tcPr>
            <w:tcW w:w="217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35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Sponsor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Venue </w:t>
            </w:r>
          </w:p>
        </w:tc>
        <w:tc>
          <w:tcPr>
            <w:tcW w:w="262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Role </w:t>
            </w:r>
          </w:p>
        </w:tc>
      </w:tr>
      <w:tr w:rsidR="00A438E0" w:rsidRPr="00822B44" w:rsidTr="006A1E03">
        <w:tc>
          <w:tcPr>
            <w:tcW w:w="217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Loyalty Award </w:t>
            </w:r>
          </w:p>
        </w:tc>
        <w:tc>
          <w:tcPr>
            <w:tcW w:w="135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September 21, 2011 </w:t>
            </w:r>
          </w:p>
        </w:tc>
        <w:tc>
          <w:tcPr>
            <w:tcW w:w="162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Tomas Oppus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SLSU- Tomas Oppus, Tomas Oppus, So. Leyte</w:t>
            </w:r>
          </w:p>
        </w:tc>
        <w:tc>
          <w:tcPr>
            <w:tcW w:w="262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Awardee </w:t>
            </w:r>
          </w:p>
        </w:tc>
      </w:tr>
      <w:tr w:rsidR="00A438E0" w:rsidRPr="00822B44" w:rsidTr="006A1E03">
        <w:tc>
          <w:tcPr>
            <w:tcW w:w="2178" w:type="dxa"/>
          </w:tcPr>
          <w:p w:rsidR="00A438E0" w:rsidRPr="00822B44" w:rsidRDefault="00A438E0" w:rsidP="006A1E03">
            <w:pPr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Asian Conference for Academic Journals and Higher Education Research </w:t>
            </w:r>
          </w:p>
        </w:tc>
        <w:tc>
          <w:tcPr>
            <w:tcW w:w="135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August 17-20,2011</w:t>
            </w:r>
          </w:p>
        </w:tc>
        <w:tc>
          <w:tcPr>
            <w:tcW w:w="1620" w:type="dxa"/>
          </w:tcPr>
          <w:p w:rsidR="00A438E0" w:rsidRPr="00822B44" w:rsidRDefault="00A438E0" w:rsidP="006A1E0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PAIR, IAMURE, CHED, Liceo de Cagayan University 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Pryce Plaza, Carmen, Cagayan de Oro City, Phil. </w:t>
            </w:r>
          </w:p>
        </w:tc>
        <w:tc>
          <w:tcPr>
            <w:tcW w:w="262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Platinum Award-2</w:t>
            </w:r>
            <w:r w:rsidRPr="00822B44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822B44">
              <w:rPr>
                <w:rFonts w:ascii="Arial" w:hAnsi="Arial" w:cs="Arial"/>
                <w:sz w:val="24"/>
                <w:szCs w:val="24"/>
              </w:rPr>
              <w:t xml:space="preserve"> Place</w:t>
            </w:r>
          </w:p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“ Meta-Evaluation of faculty Performance Evaluation Tools in SUCs in Leyte Provinces </w:t>
            </w:r>
          </w:p>
        </w:tc>
      </w:tr>
      <w:tr w:rsidR="00A438E0" w:rsidRPr="00822B44" w:rsidTr="006A1E03">
        <w:tc>
          <w:tcPr>
            <w:tcW w:w="2178" w:type="dxa"/>
          </w:tcPr>
          <w:p w:rsidR="00A438E0" w:rsidRPr="00822B44" w:rsidRDefault="00A438E0" w:rsidP="006A1E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2</w:t>
            </w:r>
            <w:r w:rsidRPr="00822B44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822B44">
              <w:rPr>
                <w:rFonts w:ascii="Arial" w:hAnsi="Arial" w:cs="Arial"/>
                <w:sz w:val="24"/>
                <w:szCs w:val="24"/>
              </w:rPr>
              <w:t xml:space="preserve"> International Multidisciplinary Research </w:t>
            </w:r>
          </w:p>
        </w:tc>
        <w:tc>
          <w:tcPr>
            <w:tcW w:w="135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Oct. 21-22, 2011</w:t>
            </w:r>
          </w:p>
        </w:tc>
        <w:tc>
          <w:tcPr>
            <w:tcW w:w="162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>PAIR/IAMURE</w:t>
            </w:r>
          </w:p>
        </w:tc>
        <w:tc>
          <w:tcPr>
            <w:tcW w:w="1800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East View Hotel, Bacolod City, Philippines </w:t>
            </w:r>
          </w:p>
        </w:tc>
        <w:tc>
          <w:tcPr>
            <w:tcW w:w="2628" w:type="dxa"/>
          </w:tcPr>
          <w:p w:rsidR="00A438E0" w:rsidRPr="00822B44" w:rsidRDefault="00A438E0" w:rsidP="006A1E0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22B44">
              <w:rPr>
                <w:rFonts w:ascii="Arial" w:hAnsi="Arial" w:cs="Arial"/>
                <w:sz w:val="24"/>
                <w:szCs w:val="24"/>
              </w:rPr>
              <w:t xml:space="preserve">Diamond Award-Students’ Opinion on Faculty Performance: An Assessment to Enhance the Evaluation Criteria </w:t>
            </w:r>
          </w:p>
        </w:tc>
      </w:tr>
    </w:tbl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 xml:space="preserve">Publication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70"/>
        <w:gridCol w:w="1170"/>
        <w:gridCol w:w="6318"/>
      </w:tblGrid>
      <w:tr w:rsidR="00A438E0" w:rsidRPr="00E27E38" w:rsidTr="006A1E03">
        <w:tc>
          <w:tcPr>
            <w:tcW w:w="2070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 xml:space="preserve">Title </w:t>
            </w:r>
          </w:p>
        </w:tc>
        <w:tc>
          <w:tcPr>
            <w:tcW w:w="1170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6318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 xml:space="preserve">Publication </w:t>
            </w:r>
          </w:p>
        </w:tc>
      </w:tr>
      <w:tr w:rsidR="00A438E0" w:rsidRPr="00E27E38" w:rsidTr="006A1E03">
        <w:trPr>
          <w:trHeight w:val="611"/>
        </w:trPr>
        <w:tc>
          <w:tcPr>
            <w:tcW w:w="2070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Students’ Opinion on Faculty Performance Instrument</w:t>
            </w:r>
          </w:p>
        </w:tc>
        <w:tc>
          <w:tcPr>
            <w:tcW w:w="1170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Aug. 17-20, 2011</w:t>
            </w:r>
          </w:p>
        </w:tc>
        <w:tc>
          <w:tcPr>
            <w:tcW w:w="6318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Referred Asian Conference Proceedings &amp; Book of Abstracts ISSN:2094-9529</w:t>
            </w:r>
          </w:p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 xml:space="preserve">Asian Conference for Academic Journals and Higher Education Research &amp; Asian Conference for Research Journalism </w:t>
            </w:r>
          </w:p>
        </w:tc>
      </w:tr>
    </w:tbl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Pr="00822B44" w:rsidRDefault="00A438E0" w:rsidP="00A438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2B44">
        <w:rPr>
          <w:rFonts w:ascii="Arial" w:hAnsi="Arial" w:cs="Arial"/>
          <w:sz w:val="24"/>
          <w:szCs w:val="24"/>
        </w:rPr>
        <w:t xml:space="preserve">Appointments 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9"/>
        <w:gridCol w:w="5851"/>
      </w:tblGrid>
      <w:tr w:rsidR="00A438E0" w:rsidRPr="00E27E38" w:rsidTr="006A1E03">
        <w:tc>
          <w:tcPr>
            <w:tcW w:w="3689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 xml:space="preserve">Position </w:t>
            </w:r>
          </w:p>
        </w:tc>
        <w:tc>
          <w:tcPr>
            <w:tcW w:w="5851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Dates</w:t>
            </w:r>
          </w:p>
        </w:tc>
      </w:tr>
      <w:tr w:rsidR="00A438E0" w:rsidRPr="00E27E38" w:rsidTr="006A1E03">
        <w:tc>
          <w:tcPr>
            <w:tcW w:w="3689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lastRenderedPageBreak/>
              <w:t>Head, Research Unit</w:t>
            </w:r>
          </w:p>
        </w:tc>
        <w:tc>
          <w:tcPr>
            <w:tcW w:w="5851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Jan 4, 2011- Jan 3, 2012</w:t>
            </w:r>
          </w:p>
        </w:tc>
      </w:tr>
      <w:tr w:rsidR="00A438E0" w:rsidRPr="00E27E38" w:rsidTr="006A1E03">
        <w:tc>
          <w:tcPr>
            <w:tcW w:w="3689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Director, Research, Development and Extension</w:t>
            </w:r>
          </w:p>
        </w:tc>
        <w:tc>
          <w:tcPr>
            <w:tcW w:w="5851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Jan. 3, 2011- March 31, 2011</w:t>
            </w:r>
          </w:p>
        </w:tc>
      </w:tr>
      <w:tr w:rsidR="00A438E0" w:rsidRPr="00E27E38" w:rsidTr="006A1E03">
        <w:tc>
          <w:tcPr>
            <w:tcW w:w="3689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Director, Research, Development and Extension</w:t>
            </w:r>
          </w:p>
        </w:tc>
        <w:tc>
          <w:tcPr>
            <w:tcW w:w="5851" w:type="dxa"/>
          </w:tcPr>
          <w:p w:rsidR="00A438E0" w:rsidRPr="00E27E38" w:rsidRDefault="00A438E0" w:rsidP="006A1E0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27E38">
              <w:rPr>
                <w:rFonts w:ascii="Arial" w:hAnsi="Arial" w:cs="Arial"/>
                <w:sz w:val="24"/>
                <w:szCs w:val="24"/>
              </w:rPr>
              <w:t>April 4, 2011 – April 3, 2012</w:t>
            </w:r>
          </w:p>
        </w:tc>
      </w:tr>
    </w:tbl>
    <w:p w:rsidR="00A438E0" w:rsidRPr="00822B44" w:rsidRDefault="00A438E0" w:rsidP="00A438E0">
      <w:pPr>
        <w:pStyle w:val="ListParagraph"/>
        <w:rPr>
          <w:rFonts w:ascii="Arial" w:hAnsi="Arial" w:cs="Arial"/>
          <w:sz w:val="24"/>
          <w:szCs w:val="24"/>
        </w:rPr>
      </w:pPr>
    </w:p>
    <w:p w:rsidR="00A438E0" w:rsidRDefault="00A438E0" w:rsidP="00A438E0"/>
    <w:p w:rsidR="00560B87" w:rsidRDefault="00560B87"/>
    <w:sectPr w:rsidR="00560B87" w:rsidSect="00C9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919"/>
    <w:multiLevelType w:val="hybridMultilevel"/>
    <w:tmpl w:val="FD1005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651A0"/>
    <w:multiLevelType w:val="hybridMultilevel"/>
    <w:tmpl w:val="26B2F3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E06AB"/>
    <w:multiLevelType w:val="hybridMultilevel"/>
    <w:tmpl w:val="E684FD2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54308"/>
    <w:multiLevelType w:val="hybridMultilevel"/>
    <w:tmpl w:val="687A6A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156DF"/>
    <w:multiLevelType w:val="hybridMultilevel"/>
    <w:tmpl w:val="44EEDE32"/>
    <w:lvl w:ilvl="0" w:tplc="DEC83CBC">
      <w:start w:val="201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4113A"/>
    <w:multiLevelType w:val="hybridMultilevel"/>
    <w:tmpl w:val="F71EDD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B2C76"/>
    <w:multiLevelType w:val="hybridMultilevel"/>
    <w:tmpl w:val="E04C7E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520B02"/>
    <w:multiLevelType w:val="hybridMultilevel"/>
    <w:tmpl w:val="5EB0E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A6889"/>
    <w:multiLevelType w:val="hybridMultilevel"/>
    <w:tmpl w:val="6DEEC6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5E16AA"/>
    <w:multiLevelType w:val="hybridMultilevel"/>
    <w:tmpl w:val="8B8013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17158"/>
    <w:multiLevelType w:val="hybridMultilevel"/>
    <w:tmpl w:val="AA6226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A33B3"/>
    <w:multiLevelType w:val="hybridMultilevel"/>
    <w:tmpl w:val="17A80F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7A6CDF"/>
    <w:multiLevelType w:val="hybridMultilevel"/>
    <w:tmpl w:val="ECEE27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E4118A"/>
    <w:multiLevelType w:val="hybridMultilevel"/>
    <w:tmpl w:val="85DA78D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2"/>
  </w:num>
  <w:num w:numId="11">
    <w:abstractNumId w:val="3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438E0"/>
    <w:rsid w:val="00560B87"/>
    <w:rsid w:val="00A4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E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E0"/>
    <w:pPr>
      <w:ind w:left="720"/>
      <w:contextualSpacing/>
    </w:pPr>
  </w:style>
  <w:style w:type="paragraph" w:styleId="NoSpacing">
    <w:name w:val="No Spacing"/>
    <w:uiPriority w:val="1"/>
    <w:qFormat/>
    <w:rsid w:val="00A438E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1760</Words>
  <Characters>10033</Characters>
  <Application>Microsoft Office Word</Application>
  <DocSecurity>0</DocSecurity>
  <Lines>83</Lines>
  <Paragraphs>23</Paragraphs>
  <ScaleCrop>false</ScaleCrop>
  <Company>Toshiba</Company>
  <LinksUpToDate>false</LinksUpToDate>
  <CharactersWithSpaces>11770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 Sy</dc:creator>
  <cp:lastModifiedBy>Ann  Sy</cp:lastModifiedBy>
  <cp:revision>1</cp:revision>
  <dcterms:created xsi:type="dcterms:W3CDTF">2014-03-25T23:35:00Z</dcterms:created>
  <dcterms:modified xsi:type="dcterms:W3CDTF">2014-03-25T23:36:00Z</dcterms:modified>
</cp:coreProperties>
</file>