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2AF" w:rsidRPr="00E232AF" w:rsidRDefault="00E232AF" w:rsidP="00E232AF">
      <w:pPr>
        <w:pStyle w:val="ListParagraph"/>
        <w:numPr>
          <w:ilvl w:val="0"/>
          <w:numId w:val="3"/>
        </w:numPr>
      </w:pPr>
      <w:r>
        <w:rPr>
          <w:rFonts w:ascii="Georgia" w:hAnsi="Georgia"/>
          <w:color w:val="000000"/>
          <w:shd w:val="clear" w:color="auto" w:fill="FFFFFF"/>
        </w:rPr>
        <w:t xml:space="preserve">Breach of Confidentiality, Integrity and Breach of availability </w:t>
      </w:r>
    </w:p>
    <w:p w:rsidR="00E232AF" w:rsidRDefault="00E232AF" w:rsidP="00E232AF">
      <w:pPr>
        <w:pStyle w:val="NormalWeb"/>
        <w:shd w:val="clear" w:color="auto" w:fill="FFFFFF"/>
        <w:spacing w:before="0" w:beforeAutospacing="0" w:after="300" w:afterAutospacing="0" w:line="288" w:lineRule="atLeast"/>
        <w:ind w:left="1080"/>
        <w:rPr>
          <w:rFonts w:ascii="Calibri" w:hAnsi="Calibri" w:cs="Calibri"/>
          <w:color w:val="000000"/>
        </w:rPr>
      </w:pPr>
      <w:r>
        <w:rPr>
          <w:rFonts w:ascii="Calibri" w:hAnsi="Calibri" w:cs="Calibri"/>
          <w:color w:val="000000"/>
        </w:rPr>
        <w:t>Confidentiality, integrity, and availability (CIA) is a model designed to guide policies for information security within an organization. In this context, confidentiality is a set of rules that limits access to information, integrity is the assurance that the information is trustworthy and accurate, and availability is a guarantee of ready access to the information by authorized people. The model is sometimes known as the CIA triad. </w:t>
      </w:r>
    </w:p>
    <w:p w:rsidR="00E232AF" w:rsidRDefault="00E232AF" w:rsidP="00E232AF">
      <w:pPr>
        <w:pStyle w:val="NormalWeb"/>
        <w:numPr>
          <w:ilvl w:val="0"/>
          <w:numId w:val="4"/>
        </w:numPr>
        <w:shd w:val="clear" w:color="auto" w:fill="FFFFFF"/>
        <w:spacing w:before="0" w:beforeAutospacing="0" w:after="300" w:afterAutospacing="0" w:line="288" w:lineRule="atLeast"/>
        <w:rPr>
          <w:rFonts w:ascii="Calibri" w:hAnsi="Calibri" w:cs="Calibri"/>
          <w:color w:val="000000"/>
        </w:rPr>
      </w:pPr>
      <w:r>
        <w:rPr>
          <w:rFonts w:ascii="Calibri" w:hAnsi="Calibri" w:cs="Calibri"/>
          <w:color w:val="000000"/>
        </w:rPr>
        <w:t>Confidentiality prevents sensitive information from reaching the wrong people, while making sure that the right people can in fact get it. A good example is an account number or routing number when banking online. Data</w:t>
      </w:r>
      <w:r>
        <w:rPr>
          <w:rStyle w:val="apple-converted-space"/>
          <w:rFonts w:ascii="Calibri" w:hAnsi="Calibri" w:cs="Calibri"/>
          <w:color w:val="000000"/>
        </w:rPr>
        <w:t> </w:t>
      </w:r>
      <w:r w:rsidRPr="00E232AF">
        <w:rPr>
          <w:rFonts w:ascii="Calibri" w:hAnsi="Calibri" w:cs="Calibri"/>
          <w:color w:val="000000"/>
        </w:rPr>
        <w:t>encryption</w:t>
      </w:r>
      <w:r>
        <w:rPr>
          <w:rStyle w:val="apple-converted-space"/>
          <w:rFonts w:ascii="Calibri" w:hAnsi="Calibri" w:cs="Calibri"/>
          <w:color w:val="000000"/>
        </w:rPr>
        <w:t> </w:t>
      </w:r>
      <w:r>
        <w:rPr>
          <w:rFonts w:ascii="Calibri" w:hAnsi="Calibri" w:cs="Calibri"/>
          <w:color w:val="000000"/>
        </w:rPr>
        <w:t>is a common method of ensuring confidentiality. User IDs and</w:t>
      </w:r>
      <w:r>
        <w:rPr>
          <w:rStyle w:val="apple-converted-space"/>
          <w:rFonts w:ascii="Calibri" w:hAnsi="Calibri" w:cs="Calibri"/>
          <w:color w:val="000000"/>
        </w:rPr>
        <w:t> </w:t>
      </w:r>
      <w:r w:rsidRPr="00E232AF">
        <w:rPr>
          <w:rFonts w:ascii="Calibri" w:hAnsi="Calibri" w:cs="Calibri"/>
          <w:color w:val="000000"/>
        </w:rPr>
        <w:t>passwords</w:t>
      </w:r>
      <w:r>
        <w:rPr>
          <w:rStyle w:val="apple-converted-space"/>
          <w:rFonts w:ascii="Calibri" w:hAnsi="Calibri" w:cs="Calibri"/>
          <w:color w:val="000000"/>
        </w:rPr>
        <w:t> </w:t>
      </w:r>
      <w:r>
        <w:rPr>
          <w:rFonts w:ascii="Calibri" w:hAnsi="Calibri" w:cs="Calibri"/>
          <w:color w:val="000000"/>
        </w:rPr>
        <w:t>constitute a standard procedure;</w:t>
      </w:r>
      <w:r>
        <w:rPr>
          <w:rStyle w:val="apple-converted-space"/>
          <w:rFonts w:ascii="Calibri" w:hAnsi="Calibri" w:cs="Calibri"/>
          <w:color w:val="000000"/>
        </w:rPr>
        <w:t> </w:t>
      </w:r>
      <w:r w:rsidRPr="00E232AF">
        <w:rPr>
          <w:rFonts w:ascii="Calibri" w:hAnsi="Calibri" w:cs="Calibri"/>
          <w:color w:val="000000"/>
        </w:rPr>
        <w:t>two-factor authentication</w:t>
      </w:r>
      <w:r>
        <w:rPr>
          <w:rStyle w:val="apple-converted-space"/>
          <w:rFonts w:ascii="Calibri" w:hAnsi="Calibri" w:cs="Calibri"/>
          <w:color w:val="000000"/>
        </w:rPr>
        <w:t> </w:t>
      </w:r>
      <w:r>
        <w:rPr>
          <w:rFonts w:ascii="Calibri" w:hAnsi="Calibri" w:cs="Calibri"/>
          <w:color w:val="000000"/>
        </w:rPr>
        <w:t>is becoming the norm and</w:t>
      </w:r>
      <w:r>
        <w:rPr>
          <w:rStyle w:val="apple-converted-space"/>
          <w:rFonts w:ascii="Calibri" w:hAnsi="Calibri" w:cs="Calibri"/>
          <w:color w:val="000000"/>
        </w:rPr>
        <w:t> </w:t>
      </w:r>
      <w:r w:rsidRPr="00E232AF">
        <w:rPr>
          <w:rFonts w:ascii="Calibri" w:hAnsi="Calibri" w:cs="Calibri"/>
          <w:color w:val="000000"/>
        </w:rPr>
        <w:t>biometric verification</w:t>
      </w:r>
      <w:r>
        <w:rPr>
          <w:rStyle w:val="apple-converted-space"/>
          <w:rFonts w:ascii="Calibri" w:hAnsi="Calibri" w:cs="Calibri"/>
          <w:color w:val="000000"/>
        </w:rPr>
        <w:t> </w:t>
      </w:r>
      <w:r>
        <w:rPr>
          <w:rFonts w:ascii="Calibri" w:hAnsi="Calibri" w:cs="Calibri"/>
          <w:color w:val="000000"/>
        </w:rPr>
        <w:t>is an option as well. In addition, users can take precautions to minimize the number of places where the information appears, and the number of times it is actually transmitted to complete a required transaction.</w:t>
      </w:r>
    </w:p>
    <w:p w:rsidR="00E232AF" w:rsidRDefault="00E232AF" w:rsidP="00E232AF">
      <w:pPr>
        <w:pStyle w:val="NormalWeb"/>
        <w:numPr>
          <w:ilvl w:val="0"/>
          <w:numId w:val="4"/>
        </w:numPr>
        <w:shd w:val="clear" w:color="auto" w:fill="FFFFFF"/>
        <w:spacing w:before="0" w:beforeAutospacing="0" w:after="300" w:afterAutospacing="0" w:line="288" w:lineRule="atLeast"/>
        <w:rPr>
          <w:rFonts w:ascii="Calibri" w:hAnsi="Calibri" w:cs="Calibri"/>
          <w:color w:val="000000"/>
        </w:rPr>
      </w:pPr>
      <w:r>
        <w:rPr>
          <w:rFonts w:ascii="Calibri" w:hAnsi="Calibri" w:cs="Calibri"/>
          <w:color w:val="000000"/>
        </w:rPr>
        <w:t>Integrity involves maintaining the consistency, accuracy, and trustworthiness of data over its entire life cycle. Data must not be changed in transit, and steps must be taken to ensure that data cannot be altered by unauthorized people (for example, in a breach of confidentiality). In addition, some means must be in place to detect any changes in data that might occur as a result of non-human-caused events such as an electromagnetic pulse (</w:t>
      </w:r>
      <w:r w:rsidRPr="00E232AF">
        <w:rPr>
          <w:rFonts w:ascii="Calibri" w:hAnsi="Calibri" w:cs="Calibri"/>
          <w:color w:val="000000"/>
        </w:rPr>
        <w:t>EMP</w:t>
      </w:r>
      <w:r>
        <w:rPr>
          <w:rFonts w:ascii="Calibri" w:hAnsi="Calibri" w:cs="Calibri"/>
          <w:color w:val="000000"/>
        </w:rPr>
        <w:t>) or server</w:t>
      </w:r>
      <w:r>
        <w:rPr>
          <w:rStyle w:val="apple-converted-space"/>
          <w:rFonts w:ascii="Calibri" w:hAnsi="Calibri" w:cs="Calibri"/>
          <w:color w:val="000000"/>
        </w:rPr>
        <w:t> </w:t>
      </w:r>
      <w:r w:rsidRPr="00E232AF">
        <w:rPr>
          <w:rFonts w:ascii="Calibri" w:hAnsi="Calibri" w:cs="Calibri"/>
          <w:color w:val="000000"/>
        </w:rPr>
        <w:t>crash</w:t>
      </w:r>
      <w:r>
        <w:rPr>
          <w:rFonts w:ascii="Calibri" w:hAnsi="Calibri" w:cs="Calibri"/>
          <w:color w:val="000000"/>
        </w:rPr>
        <w:t>. If an unexpected change occurs, a</w:t>
      </w:r>
      <w:r>
        <w:rPr>
          <w:rStyle w:val="apple-converted-space"/>
          <w:rFonts w:ascii="Calibri" w:hAnsi="Calibri" w:cs="Calibri"/>
          <w:color w:val="000000"/>
        </w:rPr>
        <w:t> </w:t>
      </w:r>
      <w:r w:rsidRPr="00E232AF">
        <w:rPr>
          <w:rFonts w:ascii="Calibri" w:hAnsi="Calibri" w:cs="Calibri"/>
          <w:color w:val="000000"/>
        </w:rPr>
        <w:t>backup</w:t>
      </w:r>
      <w:r>
        <w:rPr>
          <w:rStyle w:val="apple-converted-space"/>
          <w:rFonts w:ascii="Calibri" w:hAnsi="Calibri" w:cs="Calibri"/>
          <w:color w:val="000000"/>
        </w:rPr>
        <w:t> </w:t>
      </w:r>
      <w:r>
        <w:rPr>
          <w:rFonts w:ascii="Calibri" w:hAnsi="Calibri" w:cs="Calibri"/>
          <w:color w:val="000000"/>
        </w:rPr>
        <w:t>copy must be available to restore the affected data to its correct state.</w:t>
      </w:r>
    </w:p>
    <w:p w:rsidR="00E232AF" w:rsidRDefault="00E232AF" w:rsidP="00E232AF">
      <w:pPr>
        <w:pStyle w:val="NormalWeb"/>
        <w:numPr>
          <w:ilvl w:val="0"/>
          <w:numId w:val="4"/>
        </w:numPr>
        <w:shd w:val="clear" w:color="auto" w:fill="FFFFFF"/>
        <w:spacing w:before="0" w:beforeAutospacing="0" w:after="300" w:afterAutospacing="0" w:line="288" w:lineRule="atLeast"/>
        <w:rPr>
          <w:rFonts w:ascii="Calibri" w:hAnsi="Calibri" w:cs="Calibri"/>
          <w:color w:val="000000"/>
        </w:rPr>
      </w:pPr>
      <w:r>
        <w:rPr>
          <w:rFonts w:ascii="Calibri" w:hAnsi="Calibri" w:cs="Calibri"/>
          <w:color w:val="000000"/>
        </w:rPr>
        <w:t>Availability is best ensured by rigorously maintaining all</w:t>
      </w:r>
      <w:r>
        <w:rPr>
          <w:rStyle w:val="apple-converted-space"/>
          <w:rFonts w:ascii="Calibri" w:hAnsi="Calibri" w:cs="Calibri"/>
          <w:color w:val="000000"/>
        </w:rPr>
        <w:t> </w:t>
      </w:r>
      <w:r w:rsidRPr="00E232AF">
        <w:rPr>
          <w:rFonts w:ascii="Calibri" w:hAnsi="Calibri" w:cs="Calibri"/>
          <w:color w:val="000000"/>
        </w:rPr>
        <w:t>hardware</w:t>
      </w:r>
      <w:r>
        <w:rPr>
          <w:rFonts w:ascii="Calibri" w:hAnsi="Calibri" w:cs="Calibri"/>
          <w:color w:val="000000"/>
        </w:rPr>
        <w:t>, performing hardware repairs immediately when needed, providing a certain measure of</w:t>
      </w:r>
      <w:r>
        <w:rPr>
          <w:rStyle w:val="apple-converted-space"/>
          <w:rFonts w:ascii="Calibri" w:hAnsi="Calibri" w:cs="Calibri"/>
          <w:color w:val="000000"/>
        </w:rPr>
        <w:t> </w:t>
      </w:r>
      <w:r w:rsidRPr="00E232AF">
        <w:rPr>
          <w:rFonts w:ascii="Calibri" w:hAnsi="Calibri" w:cs="Calibri"/>
          <w:color w:val="000000"/>
        </w:rPr>
        <w:t>redundancy</w:t>
      </w:r>
      <w:r>
        <w:rPr>
          <w:rStyle w:val="apple-converted-space"/>
          <w:rFonts w:ascii="Calibri" w:hAnsi="Calibri" w:cs="Calibri"/>
          <w:color w:val="000000"/>
        </w:rPr>
        <w:t> </w:t>
      </w:r>
      <w:r>
        <w:rPr>
          <w:rFonts w:ascii="Calibri" w:hAnsi="Calibri" w:cs="Calibri"/>
          <w:color w:val="000000"/>
        </w:rPr>
        <w:t>and</w:t>
      </w:r>
      <w:r>
        <w:rPr>
          <w:rStyle w:val="apple-converted-space"/>
          <w:rFonts w:ascii="Calibri" w:hAnsi="Calibri" w:cs="Calibri"/>
          <w:color w:val="000000"/>
        </w:rPr>
        <w:t> </w:t>
      </w:r>
      <w:r w:rsidRPr="00E232AF">
        <w:rPr>
          <w:rFonts w:ascii="Calibri" w:hAnsi="Calibri" w:cs="Calibri"/>
          <w:color w:val="000000"/>
        </w:rPr>
        <w:t>failover</w:t>
      </w:r>
      <w:r>
        <w:rPr>
          <w:rFonts w:ascii="Calibri" w:hAnsi="Calibri" w:cs="Calibri"/>
          <w:color w:val="000000"/>
        </w:rPr>
        <w:t>, providing adequate communications</w:t>
      </w:r>
      <w:r>
        <w:rPr>
          <w:rStyle w:val="apple-converted-space"/>
          <w:rFonts w:ascii="Calibri" w:hAnsi="Calibri" w:cs="Calibri"/>
          <w:color w:val="000000"/>
        </w:rPr>
        <w:t> </w:t>
      </w:r>
      <w:r w:rsidRPr="00E232AF">
        <w:rPr>
          <w:rFonts w:ascii="Calibri" w:hAnsi="Calibri" w:cs="Calibri"/>
          <w:color w:val="000000"/>
        </w:rPr>
        <w:t>bandwidth</w:t>
      </w:r>
      <w:r>
        <w:rPr>
          <w:rStyle w:val="apple-converted-space"/>
          <w:rFonts w:ascii="Calibri" w:hAnsi="Calibri" w:cs="Calibri"/>
          <w:color w:val="000000"/>
        </w:rPr>
        <w:t> </w:t>
      </w:r>
      <w:r>
        <w:rPr>
          <w:rFonts w:ascii="Calibri" w:hAnsi="Calibri" w:cs="Calibri"/>
          <w:color w:val="000000"/>
        </w:rPr>
        <w:t>and preventing the occurrence of</w:t>
      </w:r>
      <w:r>
        <w:rPr>
          <w:rFonts w:ascii="Calibri" w:hAnsi="Calibri" w:cs="Calibri"/>
          <w:color w:val="000000"/>
        </w:rPr>
        <w:t xml:space="preserve"> </w:t>
      </w:r>
      <w:r w:rsidRPr="00E232AF">
        <w:rPr>
          <w:rFonts w:ascii="Calibri" w:hAnsi="Calibri" w:cs="Calibri"/>
          <w:color w:val="000000"/>
        </w:rPr>
        <w:t>bottlenecks</w:t>
      </w:r>
      <w:r>
        <w:rPr>
          <w:rFonts w:ascii="Calibri" w:hAnsi="Calibri" w:cs="Calibri"/>
          <w:color w:val="000000"/>
        </w:rPr>
        <w:t>, implementing emergency backup power systems, keeping current with all necessary system</w:t>
      </w:r>
      <w:r>
        <w:rPr>
          <w:rStyle w:val="apple-converted-space"/>
          <w:rFonts w:ascii="Calibri" w:hAnsi="Calibri" w:cs="Calibri"/>
          <w:color w:val="000000"/>
        </w:rPr>
        <w:t> </w:t>
      </w:r>
      <w:r w:rsidRPr="00E232AF">
        <w:rPr>
          <w:rFonts w:ascii="Calibri" w:hAnsi="Calibri" w:cs="Calibri"/>
          <w:color w:val="000000"/>
        </w:rPr>
        <w:t>upgrades</w:t>
      </w:r>
      <w:r>
        <w:rPr>
          <w:rFonts w:ascii="Calibri" w:hAnsi="Calibri" w:cs="Calibri"/>
          <w:color w:val="000000"/>
        </w:rPr>
        <w:t>, and guarding against malicious actions such as denial-of-service (</w:t>
      </w:r>
      <w:r w:rsidRPr="00E232AF">
        <w:rPr>
          <w:rFonts w:ascii="Calibri" w:hAnsi="Calibri" w:cs="Calibri"/>
          <w:color w:val="000000"/>
        </w:rPr>
        <w:t>DoS</w:t>
      </w:r>
      <w:r>
        <w:rPr>
          <w:rFonts w:ascii="Calibri" w:hAnsi="Calibri" w:cs="Calibri"/>
          <w:color w:val="000000"/>
        </w:rPr>
        <w:t>) attacks.</w:t>
      </w:r>
    </w:p>
    <w:p w:rsidR="00E232AF" w:rsidRDefault="00E232AF" w:rsidP="00E232AF">
      <w:pPr>
        <w:pStyle w:val="NormalWeb"/>
        <w:numPr>
          <w:ilvl w:val="0"/>
          <w:numId w:val="4"/>
        </w:numPr>
        <w:shd w:val="clear" w:color="auto" w:fill="FFFFFF"/>
        <w:spacing w:before="0" w:beforeAutospacing="0" w:after="300" w:afterAutospacing="0" w:line="288" w:lineRule="atLeast"/>
        <w:rPr>
          <w:rFonts w:ascii="Calibri" w:hAnsi="Calibri" w:cs="Calibri"/>
          <w:color w:val="000000"/>
        </w:rPr>
      </w:pPr>
      <w:r>
        <w:rPr>
          <w:rFonts w:ascii="Calibri" w:hAnsi="Calibri" w:cs="Calibri"/>
          <w:color w:val="000000"/>
        </w:rPr>
        <w:t>Denial of Service:</w:t>
      </w:r>
    </w:p>
    <w:p w:rsidR="00E232AF" w:rsidRDefault="00E232AF" w:rsidP="00E232AF">
      <w:pPr>
        <w:pStyle w:val="NormalWeb"/>
        <w:shd w:val="clear" w:color="auto" w:fill="FFFFFF"/>
        <w:spacing w:before="0" w:beforeAutospacing="0" w:after="300" w:afterAutospacing="0" w:line="288" w:lineRule="atLeast"/>
        <w:ind w:left="1440"/>
        <w:jc w:val="both"/>
        <w:rPr>
          <w:rFonts w:ascii="Calibri" w:hAnsi="Calibri" w:cs="Calibri"/>
          <w:color w:val="000000"/>
          <w:shd w:val="clear" w:color="auto" w:fill="FFFFFF"/>
        </w:rPr>
      </w:pPr>
      <w:r>
        <w:rPr>
          <w:rFonts w:ascii="Calibri" w:hAnsi="Calibri" w:cs="Calibri"/>
          <w:color w:val="000000"/>
          <w:shd w:val="clear" w:color="auto" w:fill="FFFFFF"/>
        </w:rPr>
        <w:t>A distributed denial-of-service (</w:t>
      </w:r>
      <w:proofErr w:type="spellStart"/>
      <w:r>
        <w:rPr>
          <w:rFonts w:ascii="Calibri" w:hAnsi="Calibri" w:cs="Calibri"/>
          <w:color w:val="000000"/>
          <w:shd w:val="clear" w:color="auto" w:fill="FFFFFF"/>
        </w:rPr>
        <w:t>DDoS</w:t>
      </w:r>
      <w:proofErr w:type="spellEnd"/>
      <w:r>
        <w:rPr>
          <w:rFonts w:ascii="Calibri" w:hAnsi="Calibri" w:cs="Calibri"/>
          <w:color w:val="000000"/>
          <w:shd w:val="clear" w:color="auto" w:fill="FFFFFF"/>
        </w:rPr>
        <w:t>) attack is one in which a multitude of compromised systems attack a single target, thereby causing</w:t>
      </w:r>
      <w:r>
        <w:rPr>
          <w:rStyle w:val="apple-converted-space"/>
          <w:rFonts w:ascii="Calibri" w:hAnsi="Calibri" w:cs="Calibri"/>
          <w:color w:val="000000"/>
          <w:shd w:val="clear" w:color="auto" w:fill="FFFFFF"/>
        </w:rPr>
        <w:t> </w:t>
      </w:r>
      <w:r w:rsidRPr="00E232AF">
        <w:rPr>
          <w:rFonts w:ascii="Calibri" w:hAnsi="Calibri" w:cs="Calibri"/>
          <w:shd w:val="clear" w:color="auto" w:fill="FFFFFF"/>
        </w:rPr>
        <w:t>denial of service</w:t>
      </w:r>
      <w:r>
        <w:rPr>
          <w:rStyle w:val="apple-converted-space"/>
          <w:rFonts w:ascii="Calibri" w:hAnsi="Calibri" w:cs="Calibri"/>
          <w:color w:val="000000"/>
          <w:shd w:val="clear" w:color="auto" w:fill="FFFFFF"/>
        </w:rPr>
        <w:t> </w:t>
      </w:r>
      <w:r>
        <w:rPr>
          <w:rFonts w:ascii="Calibri" w:hAnsi="Calibri" w:cs="Calibri"/>
          <w:color w:val="000000"/>
          <w:shd w:val="clear" w:color="auto" w:fill="FFFFFF"/>
        </w:rPr>
        <w:t>for users of the targeted system. The flood of incoming messages to the target system essentially forces it to shut down, thereby denying service to the system to legitimate users.</w:t>
      </w:r>
    </w:p>
    <w:p w:rsidR="00E232AF" w:rsidRDefault="00E232AF" w:rsidP="00E232AF">
      <w:pPr>
        <w:pStyle w:val="NormalWeb"/>
        <w:shd w:val="clear" w:color="auto" w:fill="FFFFFF"/>
        <w:spacing w:before="0" w:beforeAutospacing="0" w:after="300" w:afterAutospacing="0" w:line="288" w:lineRule="atLeast"/>
        <w:ind w:left="1440"/>
        <w:jc w:val="both"/>
        <w:rPr>
          <w:rFonts w:ascii="Calibri" w:hAnsi="Calibri" w:cs="Calibri"/>
          <w:color w:val="000000"/>
          <w:shd w:val="clear" w:color="auto" w:fill="FFFFFF"/>
        </w:rPr>
      </w:pPr>
    </w:p>
    <w:p w:rsidR="00E232AF" w:rsidRPr="001A4857" w:rsidRDefault="00E232AF" w:rsidP="00E232AF">
      <w:pPr>
        <w:pStyle w:val="NormalWeb"/>
        <w:numPr>
          <w:ilvl w:val="0"/>
          <w:numId w:val="4"/>
        </w:numPr>
        <w:shd w:val="clear" w:color="auto" w:fill="FFFFFF"/>
        <w:spacing w:before="0" w:beforeAutospacing="0" w:after="300" w:afterAutospacing="0" w:line="288" w:lineRule="atLeast"/>
        <w:jc w:val="both"/>
        <w:rPr>
          <w:rFonts w:ascii="Calibri" w:hAnsi="Calibri" w:cs="Calibri"/>
          <w:color w:val="000000"/>
        </w:rPr>
      </w:pPr>
      <w:r>
        <w:rPr>
          <w:rFonts w:ascii="Arial" w:hAnsi="Arial" w:cs="Arial"/>
          <w:b/>
          <w:bCs/>
          <w:color w:val="000000"/>
          <w:sz w:val="20"/>
          <w:szCs w:val="20"/>
          <w:shd w:val="clear" w:color="auto" w:fill="FFFFFF"/>
        </w:rPr>
        <w:lastRenderedPageBreak/>
        <w:t>Theft of services</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is the legal term for a crime which is committed when a person obtains valuable services — as opposed to goods — by deception, force, threat or other unlawful means, i.e., without lawfully compensating the provider for these services. It may also overlap with some types of</w:t>
      </w:r>
      <w:r>
        <w:rPr>
          <w:rStyle w:val="apple-converted-space"/>
          <w:rFonts w:ascii="Arial" w:hAnsi="Arial" w:cs="Arial"/>
          <w:color w:val="000000"/>
          <w:sz w:val="20"/>
          <w:szCs w:val="20"/>
          <w:shd w:val="clear" w:color="auto" w:fill="FFFFFF"/>
        </w:rPr>
        <w:t> </w:t>
      </w:r>
      <w:r w:rsidRPr="00E232AF">
        <w:rPr>
          <w:rFonts w:ascii="Arial" w:hAnsi="Arial" w:cs="Arial"/>
          <w:sz w:val="20"/>
          <w:szCs w:val="20"/>
          <w:shd w:val="clear" w:color="auto" w:fill="FFFFFF"/>
        </w:rPr>
        <w:t>fraud</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in which payment is made on credit, but under an assumed identity, and ultimately disavowed</w:t>
      </w:r>
      <w:r>
        <w:rPr>
          <w:rFonts w:ascii="Arial" w:hAnsi="Arial" w:cs="Arial"/>
          <w:color w:val="000000"/>
          <w:sz w:val="20"/>
          <w:szCs w:val="20"/>
          <w:shd w:val="clear" w:color="auto" w:fill="FFFFFF"/>
        </w:rPr>
        <w:t>.</w:t>
      </w:r>
    </w:p>
    <w:p w:rsidR="001A4857" w:rsidRPr="00814923" w:rsidRDefault="001A4857" w:rsidP="001A4857">
      <w:pPr>
        <w:pStyle w:val="ListParagraph"/>
        <w:numPr>
          <w:ilvl w:val="0"/>
          <w:numId w:val="3"/>
        </w:numPr>
        <w:shd w:val="clear" w:color="auto" w:fill="FFFFFF"/>
        <w:autoSpaceDE w:val="0"/>
        <w:autoSpaceDN w:val="0"/>
        <w:adjustRightInd w:val="0"/>
        <w:spacing w:after="300" w:line="288" w:lineRule="atLeast"/>
        <w:jc w:val="both"/>
        <w:rPr>
          <w:rFonts w:ascii="Calibri" w:hAnsi="Calibri" w:cs="Calibri"/>
          <w:color w:val="000000"/>
          <w:sz w:val="24"/>
          <w:szCs w:val="24"/>
        </w:rPr>
      </w:pPr>
      <w:r w:rsidRPr="001A4857">
        <w:rPr>
          <w:rFonts w:ascii="Times-Roman" w:hAnsi="Times-Roman" w:cs="Times-Roman"/>
          <w:sz w:val="24"/>
          <w:szCs w:val="24"/>
        </w:rPr>
        <w:t>Real-time applications usually are executed on top of a Real-time Operating</w:t>
      </w:r>
      <w:r w:rsidRPr="001A4857">
        <w:rPr>
          <w:rFonts w:ascii="Times-Roman" w:hAnsi="Times-Roman" w:cs="Times-Roman"/>
          <w:sz w:val="24"/>
          <w:szCs w:val="24"/>
        </w:rPr>
        <w:t xml:space="preserve"> </w:t>
      </w:r>
      <w:r w:rsidRPr="001A4857">
        <w:rPr>
          <w:rFonts w:ascii="Times-Roman" w:hAnsi="Times-Roman" w:cs="Times-Roman"/>
          <w:sz w:val="24"/>
          <w:szCs w:val="24"/>
        </w:rPr>
        <w:t>System (RTOS). Specific scheduling algorithms can be designed. When possible,</w:t>
      </w:r>
      <w:r w:rsidRPr="001A4857">
        <w:rPr>
          <w:rFonts w:ascii="Times-Roman" w:hAnsi="Times-Roman" w:cs="Times-Roman"/>
          <w:sz w:val="24"/>
          <w:szCs w:val="24"/>
        </w:rPr>
        <w:t xml:space="preserve"> </w:t>
      </w:r>
      <w:r w:rsidRPr="001A4857">
        <w:rPr>
          <w:rFonts w:ascii="Times-Roman" w:hAnsi="Times-Roman" w:cs="Times-Roman"/>
          <w:sz w:val="24"/>
          <w:szCs w:val="24"/>
        </w:rPr>
        <w:t>static cyclic schedules are calculated off-line. If more flexibility is needed</w:t>
      </w:r>
      <w:r w:rsidRPr="001A4857">
        <w:rPr>
          <w:rFonts w:ascii="Times-Roman" w:hAnsi="Times-Roman" w:cs="Times-Roman"/>
          <w:sz w:val="24"/>
          <w:szCs w:val="24"/>
        </w:rPr>
        <w:t xml:space="preserve"> </w:t>
      </w:r>
      <w:r w:rsidRPr="001A4857">
        <w:rPr>
          <w:rFonts w:ascii="Times-Roman" w:hAnsi="Times-Roman" w:cs="Times-Roman"/>
          <w:sz w:val="24"/>
          <w:szCs w:val="24"/>
        </w:rPr>
        <w:t>on-line techniques are applied. These algorith</w:t>
      </w:r>
      <w:bookmarkStart w:id="0" w:name="_GoBack"/>
      <w:bookmarkEnd w:id="0"/>
      <w:r w:rsidRPr="001A4857">
        <w:rPr>
          <w:rFonts w:ascii="Times-Roman" w:hAnsi="Times-Roman" w:cs="Times-Roman"/>
          <w:sz w:val="24"/>
          <w:szCs w:val="24"/>
        </w:rPr>
        <w:t>ms are bound to priorities which</w:t>
      </w:r>
      <w:r w:rsidRPr="001A4857">
        <w:rPr>
          <w:rFonts w:ascii="Times-Roman" w:hAnsi="Times-Roman" w:cs="Times-Roman"/>
          <w:sz w:val="24"/>
          <w:szCs w:val="24"/>
        </w:rPr>
        <w:t xml:space="preserve"> </w:t>
      </w:r>
      <w:r w:rsidRPr="001A4857">
        <w:rPr>
          <w:rFonts w:ascii="Times-Roman" w:hAnsi="Times-Roman" w:cs="Times-Roman"/>
          <w:sz w:val="24"/>
          <w:szCs w:val="24"/>
        </w:rPr>
        <w:t>can be assigned statically or dynamically. Designing a proper RTOS architecture</w:t>
      </w:r>
      <w:r w:rsidRPr="001A4857">
        <w:rPr>
          <w:rFonts w:ascii="Times-Roman" w:hAnsi="Times-Roman" w:cs="Times-Roman"/>
          <w:sz w:val="24"/>
          <w:szCs w:val="24"/>
        </w:rPr>
        <w:t xml:space="preserve"> </w:t>
      </w:r>
      <w:r w:rsidRPr="001A4857">
        <w:rPr>
          <w:rFonts w:ascii="Times-Roman" w:hAnsi="Times-Roman" w:cs="Times-Roman"/>
          <w:sz w:val="24"/>
          <w:szCs w:val="24"/>
        </w:rPr>
        <w:t>needs some delicate decisions. The basic services like process management,</w:t>
      </w:r>
      <w:r w:rsidRPr="001A4857">
        <w:rPr>
          <w:rFonts w:ascii="Times-Roman" w:hAnsi="Times-Roman" w:cs="Times-Roman"/>
          <w:sz w:val="24"/>
          <w:szCs w:val="24"/>
        </w:rPr>
        <w:t xml:space="preserve"> </w:t>
      </w:r>
      <w:r w:rsidRPr="001A4857">
        <w:rPr>
          <w:rFonts w:ascii="Times-Roman" w:hAnsi="Times-Roman" w:cs="Times-Roman"/>
          <w:sz w:val="24"/>
          <w:szCs w:val="24"/>
        </w:rPr>
        <w:t>inter-process communication, interrupt handling, or process synchronization</w:t>
      </w:r>
      <w:r w:rsidRPr="001A4857">
        <w:rPr>
          <w:rFonts w:ascii="Times-Roman" w:hAnsi="Times-Roman" w:cs="Times-Roman"/>
          <w:sz w:val="24"/>
          <w:szCs w:val="24"/>
        </w:rPr>
        <w:t xml:space="preserve"> </w:t>
      </w:r>
      <w:r w:rsidRPr="001A4857">
        <w:rPr>
          <w:rFonts w:ascii="Times-Roman" w:hAnsi="Times-Roman" w:cs="Times-Roman"/>
          <w:sz w:val="24"/>
          <w:szCs w:val="24"/>
        </w:rPr>
        <w:t>have to be provided in an efficient manner making use of a very restricted</w:t>
      </w:r>
      <w:r w:rsidRPr="001A4857">
        <w:rPr>
          <w:rFonts w:ascii="Times-Roman" w:hAnsi="Times-Roman" w:cs="Times-Roman"/>
          <w:sz w:val="24"/>
          <w:szCs w:val="24"/>
        </w:rPr>
        <w:t xml:space="preserve"> </w:t>
      </w:r>
      <w:r w:rsidRPr="001A4857">
        <w:rPr>
          <w:rFonts w:ascii="Times-Roman" w:hAnsi="Times-Roman" w:cs="Times-Roman"/>
          <w:sz w:val="24"/>
          <w:szCs w:val="24"/>
        </w:rPr>
        <w:t xml:space="preserve">resource budget. </w:t>
      </w:r>
      <w:r w:rsidRPr="00781244">
        <w:rPr>
          <w:rFonts w:ascii="Times-Roman" w:hAnsi="Times-Roman" w:cs="Times-Roman"/>
          <w:color w:val="FF0000"/>
          <w:sz w:val="24"/>
          <w:szCs w:val="24"/>
        </w:rPr>
        <w:t>Various techniques like library-based approaches, monolithic</w:t>
      </w:r>
      <w:r w:rsidRPr="00781244">
        <w:rPr>
          <w:rFonts w:ascii="Times-Roman" w:hAnsi="Times-Roman" w:cs="Times-Roman"/>
          <w:color w:val="FF0000"/>
          <w:sz w:val="24"/>
          <w:szCs w:val="24"/>
        </w:rPr>
        <w:t xml:space="preserve"> </w:t>
      </w:r>
      <w:r w:rsidRPr="00781244">
        <w:rPr>
          <w:rFonts w:ascii="Times-Roman" w:hAnsi="Times-Roman" w:cs="Times-Roman"/>
          <w:color w:val="FF0000"/>
          <w:sz w:val="24"/>
          <w:szCs w:val="24"/>
        </w:rPr>
        <w:t>kernels, microkernels, or virtual machines/</w:t>
      </w:r>
      <w:proofErr w:type="spellStart"/>
      <w:r w:rsidRPr="00781244">
        <w:rPr>
          <w:rFonts w:ascii="Times-Roman" w:hAnsi="Times-Roman" w:cs="Times-Roman"/>
          <w:color w:val="FF0000"/>
          <w:sz w:val="24"/>
          <w:szCs w:val="24"/>
        </w:rPr>
        <w:t>exokernels</w:t>
      </w:r>
      <w:proofErr w:type="spellEnd"/>
      <w:r w:rsidRPr="00781244">
        <w:rPr>
          <w:rFonts w:ascii="Times-Roman" w:hAnsi="Times-Roman" w:cs="Times-Roman"/>
          <w:color w:val="FF0000"/>
          <w:sz w:val="24"/>
          <w:szCs w:val="24"/>
        </w:rPr>
        <w:t xml:space="preserve"> are applied, based on specific</w:t>
      </w:r>
      <w:r w:rsidRPr="00781244">
        <w:rPr>
          <w:rFonts w:ascii="Times-Roman" w:hAnsi="Times-Roman" w:cs="Times-Roman"/>
          <w:color w:val="FF0000"/>
          <w:sz w:val="24"/>
          <w:szCs w:val="24"/>
        </w:rPr>
        <w:t xml:space="preserve"> </w:t>
      </w:r>
      <w:r w:rsidRPr="00781244">
        <w:rPr>
          <w:rFonts w:ascii="Times-Roman" w:hAnsi="Times-Roman" w:cs="Times-Roman"/>
          <w:color w:val="FF0000"/>
          <w:sz w:val="24"/>
          <w:szCs w:val="24"/>
        </w:rPr>
        <w:t>demands. Safety critical application can be supported by separation of applications</w:t>
      </w:r>
      <w:r w:rsidRPr="00781244">
        <w:rPr>
          <w:rFonts w:ascii="Times-Roman" w:hAnsi="Times-Roman" w:cs="Times-Roman"/>
          <w:color w:val="FF0000"/>
          <w:sz w:val="24"/>
          <w:szCs w:val="24"/>
        </w:rPr>
        <w:t xml:space="preserve"> </w:t>
      </w:r>
      <w:r w:rsidRPr="00781244">
        <w:rPr>
          <w:rFonts w:ascii="Times-Roman" w:hAnsi="Times-Roman" w:cs="Times-Roman"/>
          <w:color w:val="FF0000"/>
          <w:sz w:val="24"/>
          <w:szCs w:val="24"/>
        </w:rPr>
        <w:t>either in the time or the space domain.</w:t>
      </w:r>
      <w:r w:rsidRPr="001A4857">
        <w:rPr>
          <w:rFonts w:ascii="Times-Roman" w:hAnsi="Times-Roman" w:cs="Times-Roman"/>
          <w:sz w:val="24"/>
          <w:szCs w:val="24"/>
        </w:rPr>
        <w:t xml:space="preserve"> Multi-core architectures need</w:t>
      </w:r>
      <w:r w:rsidRPr="001A4857">
        <w:rPr>
          <w:rFonts w:ascii="Times-Roman" w:hAnsi="Times-Roman" w:cs="Times-Roman"/>
          <w:sz w:val="24"/>
          <w:szCs w:val="24"/>
        </w:rPr>
        <w:t xml:space="preserve"> </w:t>
      </w:r>
      <w:r w:rsidRPr="001A4857">
        <w:rPr>
          <w:rFonts w:ascii="Times-Roman" w:hAnsi="Times-Roman" w:cs="Times-Roman"/>
          <w:sz w:val="24"/>
          <w:szCs w:val="24"/>
        </w:rPr>
        <w:t>special techniques for process management, memory management, and synchronization.</w:t>
      </w:r>
      <w:r w:rsidRPr="001A4857">
        <w:rPr>
          <w:rFonts w:ascii="Times-Roman" w:hAnsi="Times-Roman" w:cs="Times-Roman"/>
          <w:sz w:val="24"/>
          <w:szCs w:val="24"/>
        </w:rPr>
        <w:t xml:space="preserve"> </w:t>
      </w:r>
      <w:r w:rsidRPr="001A4857">
        <w:rPr>
          <w:rFonts w:ascii="Times-Roman" w:hAnsi="Times-Roman" w:cs="Times-Roman"/>
          <w:sz w:val="24"/>
          <w:szCs w:val="24"/>
        </w:rPr>
        <w:t xml:space="preserve">The upcoming Wireless Sensor Networks (WSN) </w:t>
      </w:r>
      <w:proofErr w:type="gramStart"/>
      <w:r w:rsidRPr="001A4857">
        <w:rPr>
          <w:rFonts w:ascii="Times-Roman" w:hAnsi="Times-Roman" w:cs="Times-Roman"/>
          <w:sz w:val="24"/>
          <w:szCs w:val="24"/>
        </w:rPr>
        <w:t>generate</w:t>
      </w:r>
      <w:proofErr w:type="gramEnd"/>
      <w:r w:rsidRPr="001A4857">
        <w:rPr>
          <w:rFonts w:ascii="Times-Roman" w:hAnsi="Times-Roman" w:cs="Times-Roman"/>
          <w:sz w:val="24"/>
          <w:szCs w:val="24"/>
        </w:rPr>
        <w:t xml:space="preserve"> special demands</w:t>
      </w:r>
      <w:r w:rsidRPr="001A4857">
        <w:rPr>
          <w:rFonts w:ascii="Times-Roman" w:hAnsi="Times-Roman" w:cs="Times-Roman"/>
          <w:sz w:val="24"/>
          <w:szCs w:val="24"/>
        </w:rPr>
        <w:t xml:space="preserve"> </w:t>
      </w:r>
      <w:r w:rsidRPr="001A4857">
        <w:rPr>
          <w:rFonts w:ascii="Times-Roman" w:hAnsi="Times-Roman" w:cs="Times-Roman"/>
          <w:sz w:val="24"/>
          <w:szCs w:val="24"/>
        </w:rPr>
        <w:t>for RTOS support leading to dedicated solutions. Another special area is</w:t>
      </w:r>
      <w:r w:rsidRPr="001A4857">
        <w:rPr>
          <w:rFonts w:ascii="Times-Roman" w:hAnsi="Times-Roman" w:cs="Times-Roman"/>
          <w:sz w:val="24"/>
          <w:szCs w:val="24"/>
        </w:rPr>
        <w:t xml:space="preserve"> </w:t>
      </w:r>
      <w:r w:rsidRPr="001A4857">
        <w:rPr>
          <w:rFonts w:ascii="Times-Roman" w:hAnsi="Times-Roman" w:cs="Times-Roman"/>
          <w:sz w:val="24"/>
          <w:szCs w:val="24"/>
        </w:rPr>
        <w:t>given by multimedia applications. Very high data rates have to be supported under</w:t>
      </w:r>
      <w:r w:rsidRPr="001A4857">
        <w:rPr>
          <w:rFonts w:ascii="Times-Roman" w:hAnsi="Times-Roman" w:cs="Times-Roman"/>
          <w:sz w:val="24"/>
          <w:szCs w:val="24"/>
        </w:rPr>
        <w:t xml:space="preserve"> </w:t>
      </w:r>
      <w:r w:rsidRPr="001A4857">
        <w:rPr>
          <w:rFonts w:ascii="Times-Roman" w:hAnsi="Times-Roman" w:cs="Times-Roman"/>
          <w:sz w:val="24"/>
          <w:szCs w:val="24"/>
        </w:rPr>
        <w:t>(soft) RT constraints. Based on the used encoding techniques (e.g. MPEG)</w:t>
      </w:r>
      <w:r w:rsidRPr="001A4857">
        <w:rPr>
          <w:rFonts w:ascii="Times-Roman" w:hAnsi="Times-Roman" w:cs="Times-Roman"/>
          <w:sz w:val="24"/>
          <w:szCs w:val="24"/>
        </w:rPr>
        <w:t xml:space="preserve"> </w:t>
      </w:r>
      <w:r w:rsidRPr="001A4857">
        <w:rPr>
          <w:rFonts w:ascii="Times-Roman" w:hAnsi="Times-Roman" w:cs="Times-Roman"/>
          <w:sz w:val="24"/>
          <w:szCs w:val="24"/>
        </w:rPr>
        <w:t>dedicated solutions can be created.</w:t>
      </w:r>
    </w:p>
    <w:p w:rsidR="00814923" w:rsidRPr="001A4857" w:rsidRDefault="00814923" w:rsidP="00814923">
      <w:pPr>
        <w:pStyle w:val="ListParagraph"/>
        <w:shd w:val="clear" w:color="auto" w:fill="FFFFFF"/>
        <w:autoSpaceDE w:val="0"/>
        <w:autoSpaceDN w:val="0"/>
        <w:adjustRightInd w:val="0"/>
        <w:spacing w:after="300" w:line="288" w:lineRule="atLeast"/>
        <w:ind w:left="1080"/>
        <w:jc w:val="both"/>
        <w:rPr>
          <w:rFonts w:ascii="Calibri" w:hAnsi="Calibri" w:cs="Calibri"/>
          <w:color w:val="000000"/>
          <w:sz w:val="24"/>
          <w:szCs w:val="24"/>
        </w:rPr>
      </w:pPr>
    </w:p>
    <w:p w:rsidR="001A4857" w:rsidRDefault="00814923" w:rsidP="001A4857">
      <w:pPr>
        <w:pStyle w:val="ListParagraph"/>
        <w:numPr>
          <w:ilvl w:val="0"/>
          <w:numId w:val="3"/>
        </w:numPr>
        <w:shd w:val="clear" w:color="auto" w:fill="FFFFFF"/>
        <w:autoSpaceDE w:val="0"/>
        <w:autoSpaceDN w:val="0"/>
        <w:adjustRightInd w:val="0"/>
        <w:spacing w:after="300" w:line="288" w:lineRule="atLeast"/>
        <w:jc w:val="both"/>
        <w:rPr>
          <w:rFonts w:ascii="Calibri" w:hAnsi="Calibri" w:cs="Calibri"/>
          <w:color w:val="000000"/>
          <w:sz w:val="24"/>
          <w:szCs w:val="24"/>
        </w:rPr>
      </w:pPr>
      <w:r>
        <w:rPr>
          <w:rFonts w:ascii="Calibri" w:hAnsi="Calibri" w:cs="Calibri"/>
          <w:color w:val="000000"/>
          <w:sz w:val="24"/>
          <w:szCs w:val="24"/>
        </w:rPr>
        <w:t>Application of MIS to management</w:t>
      </w:r>
    </w:p>
    <w:p w:rsidR="00814923" w:rsidRDefault="00814923" w:rsidP="00814923">
      <w:pPr>
        <w:pStyle w:val="ListParagraph"/>
        <w:rPr>
          <w:rFonts w:ascii="Calibri" w:hAnsi="Calibri" w:cs="Calibri"/>
          <w:color w:val="000000"/>
          <w:sz w:val="24"/>
          <w:szCs w:val="24"/>
        </w:rPr>
      </w:pPr>
    </w:p>
    <w:p w:rsidR="00814923" w:rsidRDefault="00814923" w:rsidP="000F721A">
      <w:pPr>
        <w:pStyle w:val="ListParagraph"/>
        <w:ind w:left="1080"/>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A</w:t>
      </w:r>
      <w:r>
        <w:rPr>
          <w:rStyle w:val="apple-converted-space"/>
          <w:rFonts w:ascii="Arial" w:hAnsi="Arial" w:cs="Arial"/>
          <w:color w:val="000000"/>
          <w:sz w:val="20"/>
          <w:szCs w:val="20"/>
          <w:shd w:val="clear" w:color="auto" w:fill="FFFFFF"/>
        </w:rPr>
        <w:t> </w:t>
      </w:r>
      <w:r>
        <w:rPr>
          <w:rFonts w:ascii="Arial" w:hAnsi="Arial" w:cs="Arial"/>
          <w:b/>
          <w:bCs/>
          <w:color w:val="000000"/>
          <w:sz w:val="20"/>
          <w:szCs w:val="20"/>
          <w:shd w:val="clear" w:color="auto" w:fill="FFFFFF"/>
        </w:rPr>
        <w:t>management information system</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w:t>
      </w:r>
      <w:r>
        <w:rPr>
          <w:rFonts w:ascii="Arial" w:hAnsi="Arial" w:cs="Arial"/>
          <w:b/>
          <w:bCs/>
          <w:color w:val="000000"/>
          <w:sz w:val="20"/>
          <w:szCs w:val="20"/>
          <w:shd w:val="clear" w:color="auto" w:fill="FFFFFF"/>
        </w:rPr>
        <w:t>MIS</w:t>
      </w:r>
      <w:r>
        <w:rPr>
          <w:rFonts w:ascii="Arial" w:hAnsi="Arial" w:cs="Arial"/>
          <w:color w:val="000000"/>
          <w:sz w:val="20"/>
          <w:szCs w:val="20"/>
          <w:shd w:val="clear" w:color="auto" w:fill="FFFFFF"/>
        </w:rPr>
        <w:t>) provides information that organizations require to manage themselves efficiently and effectively.</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Management</w:t>
      </w:r>
      <w:r>
        <w:rPr>
          <w:rStyle w:val="apple-converted-space"/>
          <w:rFonts w:ascii="Arial" w:hAnsi="Arial" w:cs="Arial"/>
          <w:color w:val="000000"/>
          <w:sz w:val="20"/>
          <w:szCs w:val="20"/>
          <w:shd w:val="clear" w:color="auto" w:fill="FFFFFF"/>
        </w:rPr>
        <w:t> </w:t>
      </w:r>
      <w:r w:rsidRPr="00814923">
        <w:rPr>
          <w:rFonts w:ascii="Arial" w:hAnsi="Arial" w:cs="Arial"/>
          <w:sz w:val="20"/>
          <w:szCs w:val="20"/>
          <w:shd w:val="clear" w:color="auto" w:fill="FFFFFF"/>
        </w:rPr>
        <w:t>information systems</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are typically computer systems used for managing. </w:t>
      </w:r>
      <w:proofErr w:type="gramStart"/>
      <w:r>
        <w:rPr>
          <w:rFonts w:ascii="Arial" w:hAnsi="Arial" w:cs="Arial"/>
          <w:color w:val="000000"/>
          <w:sz w:val="20"/>
          <w:szCs w:val="20"/>
          <w:shd w:val="clear" w:color="auto" w:fill="FFFFFF"/>
        </w:rPr>
        <w:t xml:space="preserve">The five primary components: </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1.)</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Hardware,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2.)</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Software,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3.)</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Data (information for decision making),</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4.)</w:t>
      </w:r>
      <w:proofErr w:type="gramEnd"/>
      <w:r>
        <w:rPr>
          <w:rFonts w:ascii="Arial" w:hAnsi="Arial" w:cs="Arial"/>
          <w:color w:val="000000"/>
          <w:sz w:val="20"/>
          <w:szCs w:val="20"/>
          <w:shd w:val="clear" w:color="auto" w:fill="FFFFFF"/>
        </w:rPr>
        <w:t xml:space="preserve"> Procedures (</w:t>
      </w:r>
      <w:proofErr w:type="spellStart"/>
      <w:r>
        <w:rPr>
          <w:rFonts w:ascii="Arial" w:hAnsi="Arial" w:cs="Arial"/>
          <w:color w:val="000000"/>
          <w:sz w:val="20"/>
          <w:szCs w:val="20"/>
          <w:shd w:val="clear" w:color="auto" w:fill="FFFFFF"/>
        </w:rPr>
        <w:t>design</w:t>
      </w:r>
      <w:proofErr w:type="gramStart"/>
      <w:r>
        <w:rPr>
          <w:rFonts w:ascii="Arial" w:hAnsi="Arial" w:cs="Arial"/>
          <w:color w:val="000000"/>
          <w:sz w:val="20"/>
          <w:szCs w:val="20"/>
          <w:shd w:val="clear" w:color="auto" w:fill="FFFFFF"/>
        </w:rPr>
        <w:t>,development</w:t>
      </w:r>
      <w:proofErr w:type="spellEnd"/>
      <w:proofErr w:type="gramEnd"/>
      <w:r>
        <w:rPr>
          <w:rFonts w:ascii="Arial" w:hAnsi="Arial" w:cs="Arial"/>
          <w:color w:val="000000"/>
          <w:sz w:val="20"/>
          <w:szCs w:val="20"/>
          <w:shd w:val="clear" w:color="auto" w:fill="FFFFFF"/>
        </w:rPr>
        <w:t xml:space="preserve"> and documentation), and 5.) </w:t>
      </w:r>
      <w:proofErr w:type="gramStart"/>
      <w:r>
        <w:rPr>
          <w:rFonts w:ascii="Arial" w:hAnsi="Arial" w:cs="Arial"/>
          <w:color w:val="000000"/>
          <w:sz w:val="20"/>
          <w:szCs w:val="20"/>
          <w:shd w:val="clear" w:color="auto" w:fill="FFFFFF"/>
        </w:rPr>
        <w:t>People (individuals, groups, or organizations).</w:t>
      </w:r>
      <w:proofErr w:type="gramEnd"/>
      <w:r>
        <w:rPr>
          <w:rStyle w:val="apple-converted-space"/>
          <w:rFonts w:ascii="Arial" w:hAnsi="Arial" w:cs="Arial"/>
          <w:color w:val="000000"/>
          <w:sz w:val="20"/>
          <w:szCs w:val="20"/>
          <w:shd w:val="clear" w:color="auto" w:fill="FFFFFF"/>
        </w:rPr>
        <w:t> </w:t>
      </w:r>
      <w:r w:rsidRPr="00814923">
        <w:rPr>
          <w:rFonts w:ascii="Arial" w:hAnsi="Arial" w:cs="Arial"/>
          <w:sz w:val="20"/>
          <w:szCs w:val="20"/>
          <w:shd w:val="clear" w:color="auto" w:fill="FFFFFF"/>
        </w:rPr>
        <w:t>Management</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information systems are distinct from other</w:t>
      </w:r>
      <w:r>
        <w:rPr>
          <w:rStyle w:val="apple-converted-space"/>
          <w:rFonts w:ascii="Arial" w:hAnsi="Arial" w:cs="Arial"/>
          <w:color w:val="000000"/>
          <w:sz w:val="20"/>
          <w:szCs w:val="20"/>
          <w:shd w:val="clear" w:color="auto" w:fill="FFFFFF"/>
        </w:rPr>
        <w:t> </w:t>
      </w:r>
      <w:r w:rsidRPr="00814923">
        <w:rPr>
          <w:rFonts w:ascii="Arial" w:hAnsi="Arial" w:cs="Arial"/>
          <w:sz w:val="20"/>
          <w:szCs w:val="20"/>
          <w:shd w:val="clear" w:color="auto" w:fill="FFFFFF"/>
        </w:rPr>
        <w:t>information systems</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because they are used to </w:t>
      </w:r>
      <w:proofErr w:type="spellStart"/>
      <w:r>
        <w:rPr>
          <w:rFonts w:ascii="Arial" w:hAnsi="Arial" w:cs="Arial"/>
          <w:color w:val="000000"/>
          <w:sz w:val="20"/>
          <w:szCs w:val="20"/>
          <w:shd w:val="clear" w:color="auto" w:fill="FFFFFF"/>
        </w:rPr>
        <w:t>analyze</w:t>
      </w:r>
      <w:proofErr w:type="spellEnd"/>
      <w:r>
        <w:rPr>
          <w:rFonts w:ascii="Arial" w:hAnsi="Arial" w:cs="Arial"/>
          <w:color w:val="000000"/>
          <w:sz w:val="20"/>
          <w:szCs w:val="20"/>
          <w:shd w:val="clear" w:color="auto" w:fill="FFFFFF"/>
        </w:rPr>
        <w:t xml:space="preserve"> and facilitate strategic and operational activities.</w:t>
      </w:r>
    </w:p>
    <w:p w:rsidR="00814923" w:rsidRDefault="00814923" w:rsidP="00814923">
      <w:pPr>
        <w:pStyle w:val="ListParagraph"/>
        <w:ind w:left="1080"/>
        <w:rPr>
          <w:rFonts w:ascii="Arial" w:hAnsi="Arial" w:cs="Arial"/>
          <w:color w:val="000000"/>
          <w:sz w:val="20"/>
          <w:szCs w:val="20"/>
          <w:shd w:val="clear" w:color="auto" w:fill="FFFFFF"/>
        </w:rPr>
      </w:pPr>
    </w:p>
    <w:p w:rsidR="00814923" w:rsidRDefault="00814923" w:rsidP="00814923">
      <w:pPr>
        <w:pStyle w:val="ListParagraph"/>
        <w:ind w:left="1080"/>
        <w:rPr>
          <w:rFonts w:ascii="Arial" w:hAnsi="Arial" w:cs="Arial"/>
          <w:color w:val="000000"/>
          <w:sz w:val="20"/>
          <w:szCs w:val="20"/>
          <w:shd w:val="clear" w:color="auto" w:fill="FFFFFF"/>
        </w:rPr>
      </w:pPr>
    </w:p>
    <w:p w:rsidR="00814923" w:rsidRDefault="00814923" w:rsidP="001A4857">
      <w:pPr>
        <w:pStyle w:val="ListParagraph"/>
        <w:numPr>
          <w:ilvl w:val="0"/>
          <w:numId w:val="3"/>
        </w:numPr>
        <w:shd w:val="clear" w:color="auto" w:fill="FFFFFF"/>
        <w:autoSpaceDE w:val="0"/>
        <w:autoSpaceDN w:val="0"/>
        <w:adjustRightInd w:val="0"/>
        <w:spacing w:after="300" w:line="288" w:lineRule="atLeast"/>
        <w:jc w:val="both"/>
        <w:rPr>
          <w:rFonts w:ascii="Calibri" w:hAnsi="Calibri" w:cs="Calibri"/>
          <w:color w:val="000000"/>
          <w:sz w:val="24"/>
          <w:szCs w:val="24"/>
        </w:rPr>
      </w:pPr>
      <w:r>
        <w:rPr>
          <w:rFonts w:ascii="Calibri" w:hAnsi="Calibri" w:cs="Calibri"/>
          <w:color w:val="000000"/>
          <w:sz w:val="24"/>
          <w:szCs w:val="24"/>
        </w:rPr>
        <w:t>Practical Answer</w:t>
      </w:r>
    </w:p>
    <w:p w:rsidR="00814923" w:rsidRPr="00814923" w:rsidRDefault="00814923" w:rsidP="00814923">
      <w:pPr>
        <w:pStyle w:val="ListParagraph"/>
        <w:shd w:val="clear" w:color="auto" w:fill="FFFFFF"/>
        <w:autoSpaceDE w:val="0"/>
        <w:autoSpaceDN w:val="0"/>
        <w:adjustRightInd w:val="0"/>
        <w:spacing w:after="300" w:line="288" w:lineRule="atLeast"/>
        <w:ind w:left="1080"/>
        <w:jc w:val="both"/>
        <w:rPr>
          <w:rFonts w:ascii="Calibri" w:hAnsi="Calibri" w:cs="Calibri"/>
          <w:color w:val="000000"/>
          <w:sz w:val="24"/>
          <w:szCs w:val="24"/>
        </w:rPr>
      </w:pPr>
    </w:p>
    <w:p w:rsidR="00814923" w:rsidRPr="000F721A" w:rsidRDefault="00814923" w:rsidP="00814923">
      <w:pPr>
        <w:pStyle w:val="ListParagraph"/>
        <w:numPr>
          <w:ilvl w:val="0"/>
          <w:numId w:val="3"/>
        </w:numPr>
        <w:shd w:val="clear" w:color="auto" w:fill="FFFFFF"/>
        <w:autoSpaceDE w:val="0"/>
        <w:autoSpaceDN w:val="0"/>
        <w:adjustRightInd w:val="0"/>
        <w:spacing w:after="300" w:line="288" w:lineRule="atLeast"/>
        <w:jc w:val="both"/>
        <w:rPr>
          <w:rFonts w:ascii="Calibri" w:hAnsi="Calibri" w:cs="Calibri"/>
          <w:color w:val="000000"/>
          <w:sz w:val="24"/>
          <w:szCs w:val="24"/>
        </w:rPr>
      </w:pPr>
      <w:r>
        <w:rPr>
          <w:rFonts w:ascii="Georgia" w:hAnsi="Georgia"/>
          <w:color w:val="000000"/>
          <w:sz w:val="20"/>
          <w:szCs w:val="20"/>
          <w:shd w:val="clear" w:color="auto" w:fill="FFFFFF"/>
        </w:rPr>
        <w:t xml:space="preserve">Information management is mainly concerned with people managing information sources, that is, auditing </w:t>
      </w:r>
      <w:r>
        <w:rPr>
          <w:rFonts w:ascii="Georgia" w:hAnsi="Georgia"/>
          <w:color w:val="000000"/>
          <w:sz w:val="20"/>
          <w:szCs w:val="20"/>
          <w:shd w:val="clear" w:color="auto" w:fill="FFFFFF"/>
        </w:rPr>
        <w:t>them, acquiring</w:t>
      </w:r>
      <w:r>
        <w:rPr>
          <w:rFonts w:ascii="Georgia" w:hAnsi="Georgia"/>
          <w:color w:val="000000"/>
          <w:sz w:val="20"/>
          <w:szCs w:val="20"/>
          <w:shd w:val="clear" w:color="auto" w:fill="FFFFFF"/>
        </w:rPr>
        <w:t xml:space="preserve"> and storing them for easy retrieval and dissemination of information and one has to make it a point that they are well preserved. </w:t>
      </w:r>
      <w:proofErr w:type="gramStart"/>
      <w:r>
        <w:rPr>
          <w:rFonts w:ascii="Georgia" w:hAnsi="Georgia"/>
          <w:color w:val="000000"/>
          <w:sz w:val="20"/>
          <w:szCs w:val="20"/>
          <w:shd w:val="clear" w:color="auto" w:fill="FFFFFF"/>
        </w:rPr>
        <w:t>whereas</w:t>
      </w:r>
      <w:proofErr w:type="gramEnd"/>
      <w:r>
        <w:rPr>
          <w:rFonts w:ascii="Georgia" w:hAnsi="Georgia"/>
          <w:color w:val="000000"/>
          <w:sz w:val="20"/>
          <w:szCs w:val="20"/>
          <w:shd w:val="clear" w:color="auto" w:fill="FFFFFF"/>
        </w:rPr>
        <w:t xml:space="preserve"> knowledge management involves people in creating, capturing, sharing and using knowledge in an organisation.</w:t>
      </w:r>
    </w:p>
    <w:p w:rsidR="000F721A" w:rsidRDefault="000F721A" w:rsidP="000F721A">
      <w:pPr>
        <w:pStyle w:val="ListParagraph"/>
        <w:rPr>
          <w:rFonts w:ascii="Calibri" w:hAnsi="Calibri" w:cs="Calibri"/>
          <w:color w:val="000000"/>
          <w:sz w:val="24"/>
          <w:szCs w:val="24"/>
        </w:rPr>
      </w:pPr>
    </w:p>
    <w:p w:rsidR="000F721A" w:rsidRPr="000F721A" w:rsidRDefault="000F721A" w:rsidP="000F721A">
      <w:pPr>
        <w:pStyle w:val="ListParagraph"/>
        <w:rPr>
          <w:rFonts w:ascii="Calibri" w:hAnsi="Calibri" w:cs="Calibri"/>
          <w:color w:val="000000"/>
          <w:sz w:val="24"/>
          <w:szCs w:val="24"/>
        </w:rPr>
      </w:pPr>
    </w:p>
    <w:p w:rsidR="000F721A" w:rsidRDefault="000F721A" w:rsidP="000F721A">
      <w:pPr>
        <w:shd w:val="clear" w:color="auto" w:fill="FFFFFF"/>
        <w:autoSpaceDE w:val="0"/>
        <w:autoSpaceDN w:val="0"/>
        <w:adjustRightInd w:val="0"/>
        <w:spacing w:after="300" w:line="288" w:lineRule="atLeast"/>
        <w:jc w:val="both"/>
        <w:rPr>
          <w:rFonts w:ascii="Calibri" w:hAnsi="Calibri" w:cs="Calibri"/>
          <w:b/>
          <w:color w:val="000000"/>
          <w:sz w:val="24"/>
          <w:szCs w:val="24"/>
        </w:rPr>
      </w:pPr>
      <w:r w:rsidRPr="000F721A">
        <w:rPr>
          <w:rFonts w:ascii="Calibri" w:hAnsi="Calibri" w:cs="Calibri"/>
          <w:b/>
          <w:color w:val="000000"/>
          <w:sz w:val="24"/>
          <w:szCs w:val="24"/>
        </w:rPr>
        <w:lastRenderedPageBreak/>
        <w:t>Questions:</w:t>
      </w:r>
      <w:r>
        <w:rPr>
          <w:rFonts w:ascii="Calibri" w:hAnsi="Calibri" w:cs="Calibri"/>
          <w:b/>
          <w:color w:val="000000"/>
          <w:sz w:val="24"/>
          <w:szCs w:val="24"/>
        </w:rPr>
        <w:t xml:space="preserve"> </w:t>
      </w:r>
    </w:p>
    <w:p w:rsidR="000F721A" w:rsidRDefault="000F721A" w:rsidP="000F721A">
      <w:pPr>
        <w:shd w:val="clear" w:color="auto" w:fill="FFFFFF"/>
        <w:autoSpaceDE w:val="0"/>
        <w:autoSpaceDN w:val="0"/>
        <w:adjustRightInd w:val="0"/>
        <w:spacing w:after="300" w:line="288" w:lineRule="atLeast"/>
        <w:jc w:val="both"/>
        <w:rPr>
          <w:rFonts w:ascii="Calibri" w:hAnsi="Calibri" w:cs="Calibri"/>
          <w:b/>
          <w:color w:val="000000"/>
          <w:sz w:val="24"/>
          <w:szCs w:val="24"/>
        </w:rPr>
      </w:pPr>
    </w:p>
    <w:p w:rsidR="000F721A" w:rsidRDefault="000F721A" w:rsidP="000F721A">
      <w:pPr>
        <w:pStyle w:val="ListParagraph"/>
        <w:numPr>
          <w:ilvl w:val="0"/>
          <w:numId w:val="5"/>
        </w:numPr>
        <w:shd w:val="clear" w:color="auto" w:fill="FFFFFF"/>
        <w:autoSpaceDE w:val="0"/>
        <w:autoSpaceDN w:val="0"/>
        <w:adjustRightInd w:val="0"/>
        <w:spacing w:after="300" w:line="288" w:lineRule="atLeast"/>
        <w:jc w:val="both"/>
        <w:rPr>
          <w:rFonts w:ascii="Calibri" w:hAnsi="Calibri" w:cs="Calibri"/>
          <w:color w:val="000000"/>
          <w:sz w:val="24"/>
          <w:szCs w:val="24"/>
        </w:rPr>
      </w:pPr>
      <w:r>
        <w:rPr>
          <w:rFonts w:ascii="Calibri" w:hAnsi="Calibri" w:cs="Calibri"/>
          <w:color w:val="000000"/>
          <w:sz w:val="24"/>
          <w:szCs w:val="24"/>
        </w:rPr>
        <w:t>Security violations of the system can be categorized as intentional (Malicious) or accidental. Describe the following security violations and how do they affect information management?</w:t>
      </w:r>
    </w:p>
    <w:p w:rsidR="000F721A" w:rsidRDefault="000F721A" w:rsidP="000F721A">
      <w:pPr>
        <w:pStyle w:val="ListParagraph"/>
        <w:numPr>
          <w:ilvl w:val="1"/>
          <w:numId w:val="5"/>
        </w:numPr>
        <w:shd w:val="clear" w:color="auto" w:fill="FFFFFF"/>
        <w:autoSpaceDE w:val="0"/>
        <w:autoSpaceDN w:val="0"/>
        <w:adjustRightInd w:val="0"/>
        <w:spacing w:after="300" w:line="288" w:lineRule="atLeast"/>
        <w:jc w:val="both"/>
        <w:rPr>
          <w:rFonts w:ascii="Calibri" w:hAnsi="Calibri" w:cs="Calibri"/>
          <w:color w:val="000000"/>
          <w:sz w:val="24"/>
          <w:szCs w:val="24"/>
        </w:rPr>
      </w:pPr>
      <w:r>
        <w:rPr>
          <w:rFonts w:ascii="Calibri" w:hAnsi="Calibri" w:cs="Calibri"/>
          <w:color w:val="000000"/>
          <w:sz w:val="24"/>
          <w:szCs w:val="24"/>
        </w:rPr>
        <w:t>Breach of confidentiality</w:t>
      </w:r>
    </w:p>
    <w:p w:rsidR="000F721A" w:rsidRDefault="000F721A" w:rsidP="000F721A">
      <w:pPr>
        <w:pStyle w:val="ListParagraph"/>
        <w:numPr>
          <w:ilvl w:val="1"/>
          <w:numId w:val="5"/>
        </w:numPr>
        <w:shd w:val="clear" w:color="auto" w:fill="FFFFFF"/>
        <w:autoSpaceDE w:val="0"/>
        <w:autoSpaceDN w:val="0"/>
        <w:adjustRightInd w:val="0"/>
        <w:spacing w:after="300" w:line="288" w:lineRule="atLeast"/>
        <w:jc w:val="both"/>
        <w:rPr>
          <w:rFonts w:ascii="Calibri" w:hAnsi="Calibri" w:cs="Calibri"/>
          <w:color w:val="000000"/>
          <w:sz w:val="24"/>
          <w:szCs w:val="24"/>
        </w:rPr>
      </w:pPr>
      <w:r>
        <w:rPr>
          <w:rFonts w:ascii="Calibri" w:hAnsi="Calibri" w:cs="Calibri"/>
          <w:color w:val="000000"/>
          <w:sz w:val="24"/>
          <w:szCs w:val="24"/>
        </w:rPr>
        <w:t>Breach of Integrity</w:t>
      </w:r>
    </w:p>
    <w:p w:rsidR="000F721A" w:rsidRDefault="000F721A" w:rsidP="000F721A">
      <w:pPr>
        <w:pStyle w:val="ListParagraph"/>
        <w:numPr>
          <w:ilvl w:val="1"/>
          <w:numId w:val="5"/>
        </w:numPr>
        <w:shd w:val="clear" w:color="auto" w:fill="FFFFFF"/>
        <w:autoSpaceDE w:val="0"/>
        <w:autoSpaceDN w:val="0"/>
        <w:adjustRightInd w:val="0"/>
        <w:spacing w:after="300" w:line="288" w:lineRule="atLeast"/>
        <w:jc w:val="both"/>
        <w:rPr>
          <w:rFonts w:ascii="Calibri" w:hAnsi="Calibri" w:cs="Calibri"/>
          <w:color w:val="000000"/>
          <w:sz w:val="24"/>
          <w:szCs w:val="24"/>
        </w:rPr>
      </w:pPr>
      <w:r>
        <w:rPr>
          <w:rFonts w:ascii="Calibri" w:hAnsi="Calibri" w:cs="Calibri"/>
          <w:color w:val="000000"/>
          <w:sz w:val="24"/>
          <w:szCs w:val="24"/>
        </w:rPr>
        <w:t>Breach if Availability</w:t>
      </w:r>
    </w:p>
    <w:p w:rsidR="000F721A" w:rsidRDefault="000F721A" w:rsidP="000F721A">
      <w:pPr>
        <w:pStyle w:val="ListParagraph"/>
        <w:numPr>
          <w:ilvl w:val="1"/>
          <w:numId w:val="5"/>
        </w:numPr>
        <w:shd w:val="clear" w:color="auto" w:fill="FFFFFF"/>
        <w:autoSpaceDE w:val="0"/>
        <w:autoSpaceDN w:val="0"/>
        <w:adjustRightInd w:val="0"/>
        <w:spacing w:after="300" w:line="288" w:lineRule="atLeast"/>
        <w:jc w:val="both"/>
        <w:rPr>
          <w:rFonts w:ascii="Calibri" w:hAnsi="Calibri" w:cs="Calibri"/>
          <w:color w:val="000000"/>
          <w:sz w:val="24"/>
          <w:szCs w:val="24"/>
        </w:rPr>
      </w:pPr>
      <w:r>
        <w:rPr>
          <w:rFonts w:ascii="Calibri" w:hAnsi="Calibri" w:cs="Calibri"/>
          <w:color w:val="000000"/>
          <w:sz w:val="24"/>
          <w:szCs w:val="24"/>
        </w:rPr>
        <w:t>Theft if Service</w:t>
      </w:r>
    </w:p>
    <w:p w:rsidR="000F721A" w:rsidRDefault="000F721A" w:rsidP="000F721A">
      <w:pPr>
        <w:pStyle w:val="ListParagraph"/>
        <w:numPr>
          <w:ilvl w:val="1"/>
          <w:numId w:val="5"/>
        </w:numPr>
        <w:shd w:val="clear" w:color="auto" w:fill="FFFFFF"/>
        <w:autoSpaceDE w:val="0"/>
        <w:autoSpaceDN w:val="0"/>
        <w:adjustRightInd w:val="0"/>
        <w:spacing w:after="300" w:line="288" w:lineRule="atLeast"/>
        <w:jc w:val="both"/>
        <w:rPr>
          <w:rFonts w:ascii="Calibri" w:hAnsi="Calibri" w:cs="Calibri"/>
          <w:color w:val="000000"/>
          <w:sz w:val="24"/>
          <w:szCs w:val="24"/>
        </w:rPr>
      </w:pPr>
      <w:r>
        <w:rPr>
          <w:rFonts w:ascii="Calibri" w:hAnsi="Calibri" w:cs="Calibri"/>
          <w:color w:val="000000"/>
          <w:sz w:val="24"/>
          <w:szCs w:val="24"/>
        </w:rPr>
        <w:t>Denial of Service</w:t>
      </w:r>
    </w:p>
    <w:p w:rsidR="000F721A" w:rsidRDefault="000F721A" w:rsidP="000F721A">
      <w:pPr>
        <w:pStyle w:val="ListParagraph"/>
        <w:numPr>
          <w:ilvl w:val="0"/>
          <w:numId w:val="5"/>
        </w:numPr>
        <w:shd w:val="clear" w:color="auto" w:fill="FFFFFF"/>
        <w:autoSpaceDE w:val="0"/>
        <w:autoSpaceDN w:val="0"/>
        <w:adjustRightInd w:val="0"/>
        <w:spacing w:after="300" w:line="288" w:lineRule="atLeast"/>
        <w:jc w:val="both"/>
        <w:rPr>
          <w:rFonts w:ascii="Calibri" w:hAnsi="Calibri" w:cs="Calibri"/>
          <w:color w:val="000000"/>
          <w:sz w:val="24"/>
          <w:szCs w:val="24"/>
        </w:rPr>
      </w:pPr>
      <w:r>
        <w:rPr>
          <w:rFonts w:ascii="Calibri" w:hAnsi="Calibri" w:cs="Calibri"/>
          <w:color w:val="000000"/>
          <w:sz w:val="24"/>
          <w:szCs w:val="24"/>
        </w:rPr>
        <w:t>To meet timing requirements, real time operating system must employ various techniques. Elaborate the different techniques to meet the timing requirements of real time operating system.</w:t>
      </w:r>
    </w:p>
    <w:p w:rsidR="000F721A" w:rsidRDefault="000F721A" w:rsidP="000F721A">
      <w:pPr>
        <w:pStyle w:val="ListParagraph"/>
        <w:numPr>
          <w:ilvl w:val="0"/>
          <w:numId w:val="5"/>
        </w:numPr>
        <w:shd w:val="clear" w:color="auto" w:fill="FFFFFF"/>
        <w:autoSpaceDE w:val="0"/>
        <w:autoSpaceDN w:val="0"/>
        <w:adjustRightInd w:val="0"/>
        <w:spacing w:after="300" w:line="288" w:lineRule="atLeast"/>
        <w:jc w:val="both"/>
        <w:rPr>
          <w:rFonts w:ascii="Calibri" w:hAnsi="Calibri" w:cs="Calibri"/>
          <w:color w:val="000000"/>
          <w:sz w:val="24"/>
          <w:szCs w:val="24"/>
        </w:rPr>
      </w:pPr>
      <w:r>
        <w:rPr>
          <w:rFonts w:ascii="Calibri" w:hAnsi="Calibri" w:cs="Calibri"/>
          <w:color w:val="000000"/>
          <w:sz w:val="24"/>
          <w:szCs w:val="24"/>
        </w:rPr>
        <w:t>What is the application of MIS in management? Explain</w:t>
      </w:r>
    </w:p>
    <w:p w:rsidR="000F721A" w:rsidRDefault="000F721A" w:rsidP="000F721A">
      <w:pPr>
        <w:pStyle w:val="ListParagraph"/>
        <w:numPr>
          <w:ilvl w:val="0"/>
          <w:numId w:val="5"/>
        </w:numPr>
        <w:shd w:val="clear" w:color="auto" w:fill="FFFFFF"/>
        <w:autoSpaceDE w:val="0"/>
        <w:autoSpaceDN w:val="0"/>
        <w:adjustRightInd w:val="0"/>
        <w:spacing w:after="300" w:line="288" w:lineRule="atLeast"/>
        <w:jc w:val="both"/>
        <w:rPr>
          <w:rFonts w:ascii="Calibri" w:hAnsi="Calibri" w:cs="Calibri"/>
          <w:color w:val="000000"/>
          <w:sz w:val="24"/>
          <w:szCs w:val="24"/>
        </w:rPr>
      </w:pPr>
      <w:r>
        <w:rPr>
          <w:rFonts w:ascii="Calibri" w:hAnsi="Calibri" w:cs="Calibri"/>
          <w:color w:val="000000"/>
          <w:sz w:val="24"/>
          <w:szCs w:val="24"/>
        </w:rPr>
        <w:t>Lay-out a chart on Lateral relationship “based on horizontal position in your organization workplace.</w:t>
      </w:r>
    </w:p>
    <w:p w:rsidR="000F721A" w:rsidRDefault="000F721A" w:rsidP="000F721A">
      <w:pPr>
        <w:pStyle w:val="ListParagraph"/>
        <w:numPr>
          <w:ilvl w:val="0"/>
          <w:numId w:val="5"/>
        </w:numPr>
        <w:shd w:val="clear" w:color="auto" w:fill="FFFFFF"/>
        <w:autoSpaceDE w:val="0"/>
        <w:autoSpaceDN w:val="0"/>
        <w:adjustRightInd w:val="0"/>
        <w:spacing w:after="300" w:line="288" w:lineRule="atLeast"/>
        <w:jc w:val="both"/>
        <w:rPr>
          <w:rFonts w:ascii="Calibri" w:hAnsi="Calibri" w:cs="Calibri"/>
          <w:color w:val="000000"/>
          <w:sz w:val="24"/>
          <w:szCs w:val="24"/>
        </w:rPr>
      </w:pPr>
      <w:r>
        <w:rPr>
          <w:rFonts w:ascii="Calibri" w:hAnsi="Calibri" w:cs="Calibri"/>
          <w:color w:val="000000"/>
          <w:sz w:val="24"/>
          <w:szCs w:val="24"/>
        </w:rPr>
        <w:t>Compare and contrast Management Information System from Knowledge Management.</w:t>
      </w:r>
    </w:p>
    <w:p w:rsidR="000F721A" w:rsidRPr="00067A34" w:rsidRDefault="000F721A" w:rsidP="00067A34">
      <w:pPr>
        <w:shd w:val="clear" w:color="auto" w:fill="FFFFFF"/>
        <w:autoSpaceDE w:val="0"/>
        <w:autoSpaceDN w:val="0"/>
        <w:adjustRightInd w:val="0"/>
        <w:spacing w:after="300" w:line="288" w:lineRule="atLeast"/>
        <w:ind w:left="360"/>
        <w:jc w:val="both"/>
        <w:rPr>
          <w:rFonts w:ascii="Calibri" w:hAnsi="Calibri" w:cs="Calibri"/>
          <w:color w:val="000000"/>
          <w:sz w:val="24"/>
          <w:szCs w:val="24"/>
        </w:rPr>
      </w:pPr>
    </w:p>
    <w:sectPr w:rsidR="000F721A" w:rsidRPr="00067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90A11"/>
    <w:multiLevelType w:val="hybridMultilevel"/>
    <w:tmpl w:val="AC6C1EC6"/>
    <w:lvl w:ilvl="0" w:tplc="EF3EDB32">
      <w:start w:val="1"/>
      <w:numFmt w:val="decimal"/>
      <w:lvlText w:val="%1."/>
      <w:lvlJc w:val="left"/>
      <w:pPr>
        <w:ind w:left="1080" w:hanging="360"/>
      </w:pPr>
      <w:rPr>
        <w:rFonts w:ascii="Georgia" w:hAnsi="Georgia" w:hint="default"/>
        <w:color w:val="00000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nsid w:val="1DFA32A9"/>
    <w:multiLevelType w:val="hybridMultilevel"/>
    <w:tmpl w:val="A548383C"/>
    <w:lvl w:ilvl="0" w:tplc="7572F1FA">
      <w:start w:val="1"/>
      <w:numFmt w:val="decimal"/>
      <w:lvlText w:val="%1."/>
      <w:lvlJc w:val="left"/>
      <w:pPr>
        <w:ind w:left="1080" w:hanging="360"/>
      </w:pPr>
      <w:rPr>
        <w:rFonts w:asciiTheme="minorHAnsi" w:hAnsiTheme="minorHAnsi" w:hint="default"/>
        <w:b/>
        <w:color w:val="auto"/>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nsid w:val="377D001D"/>
    <w:multiLevelType w:val="hybridMultilevel"/>
    <w:tmpl w:val="CFE66B06"/>
    <w:lvl w:ilvl="0" w:tplc="C8FE7570">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nsid w:val="4AF27530"/>
    <w:multiLevelType w:val="hybridMultilevel"/>
    <w:tmpl w:val="846CAC7C"/>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52B536EA"/>
    <w:multiLevelType w:val="hybridMultilevel"/>
    <w:tmpl w:val="DC240FD6"/>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2AF"/>
    <w:rsid w:val="00067A34"/>
    <w:rsid w:val="000F721A"/>
    <w:rsid w:val="001A4857"/>
    <w:rsid w:val="0057497F"/>
    <w:rsid w:val="006D0AD9"/>
    <w:rsid w:val="00781244"/>
    <w:rsid w:val="00814923"/>
    <w:rsid w:val="00E232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2AF"/>
    <w:pPr>
      <w:ind w:left="720"/>
      <w:contextualSpacing/>
    </w:pPr>
  </w:style>
  <w:style w:type="paragraph" w:styleId="NormalWeb">
    <w:name w:val="Normal (Web)"/>
    <w:basedOn w:val="Normal"/>
    <w:uiPriority w:val="99"/>
    <w:unhideWhenUsed/>
    <w:rsid w:val="00E232AF"/>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converted-space">
    <w:name w:val="apple-converted-space"/>
    <w:basedOn w:val="DefaultParagraphFont"/>
    <w:rsid w:val="00E232AF"/>
  </w:style>
  <w:style w:type="character" w:styleId="Hyperlink">
    <w:name w:val="Hyperlink"/>
    <w:basedOn w:val="DefaultParagraphFont"/>
    <w:uiPriority w:val="99"/>
    <w:semiHidden/>
    <w:unhideWhenUsed/>
    <w:rsid w:val="00E232A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2AF"/>
    <w:pPr>
      <w:ind w:left="720"/>
      <w:contextualSpacing/>
    </w:pPr>
  </w:style>
  <w:style w:type="paragraph" w:styleId="NormalWeb">
    <w:name w:val="Normal (Web)"/>
    <w:basedOn w:val="Normal"/>
    <w:uiPriority w:val="99"/>
    <w:unhideWhenUsed/>
    <w:rsid w:val="00E232AF"/>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converted-space">
    <w:name w:val="apple-converted-space"/>
    <w:basedOn w:val="DefaultParagraphFont"/>
    <w:rsid w:val="00E232AF"/>
  </w:style>
  <w:style w:type="character" w:styleId="Hyperlink">
    <w:name w:val="Hyperlink"/>
    <w:basedOn w:val="DefaultParagraphFont"/>
    <w:uiPriority w:val="99"/>
    <w:semiHidden/>
    <w:unhideWhenUsed/>
    <w:rsid w:val="00E232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72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3</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3</cp:revision>
  <dcterms:created xsi:type="dcterms:W3CDTF">2014-03-03T00:50:00Z</dcterms:created>
  <dcterms:modified xsi:type="dcterms:W3CDTF">2014-03-03T07:08:00Z</dcterms:modified>
</cp:coreProperties>
</file>