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0" w:line="240" w:lineRule="auto"/>
        <w:rPr>
          <w:rFonts w:ascii="바탕체" w:eastAsia="바탕체" w:hAnsi="바탕체" w:cs="맑은 고딕"/>
          <w:b/>
          <w:bCs/>
          <w:sz w:val="32"/>
          <w:szCs w:val="36"/>
        </w:rPr>
      </w:pPr>
      <w:r>
        <w:rPr>
          <w:rFonts w:ascii="바탕체" w:eastAsia="바탕체" w:hAnsi="바탕체" w:cs="맑은 고딕" w:hint="eastAsia"/>
          <w:b/>
          <w:bCs/>
          <w:sz w:val="32"/>
          <w:szCs w:val="36"/>
        </w:rPr>
        <w:t>프로젝트 계획서</w:t>
      </w:r>
    </w:p>
    <w:tbl>
      <w:tblPr>
        <w:tblpPr w:leftFromText="142" w:rightFromText="142" w:vertAnchor="page" w:tblpY="2827"/>
        <w:tblW w:w="0" w:type="auto"/>
        <w:tblLook w:val="0000" w:firstRow="0" w:lastRow="0" w:firstColumn="0" w:lastColumn="0" w:noHBand="0" w:noVBand="0"/>
        <w:tblCellMar>
          <w:left w:w="10" w:type="dxa"/>
          <w:right w:w="10" w:type="dxa"/>
        </w:tblCellMar>
      </w:tblPr>
      <w:tblGrid>
        <w:gridCol w:w="1271"/>
        <w:gridCol w:w="1985"/>
        <w:gridCol w:w="5760"/>
      </w:tblGrid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lt1" w:themeFillShade="d9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바탕체" w:eastAsia="바탕체" w:hAnsi="바탕체"/>
                <w:szCs w:val="20"/>
              </w:rPr>
            </w:pPr>
            <w:r>
              <w:rPr>
                <w:rFonts w:ascii="바탕체" w:eastAsia="바탕체" w:hAnsi="바탕체" w:cs="맑은 고딕"/>
                <w:szCs w:val="20"/>
              </w:rPr>
              <w:t>팀명</w:t>
            </w:r>
          </w:p>
        </w:tc>
        <w:tc>
          <w:tcPr>
            <w:tcW w:w="7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바탕체" w:eastAsia="바탕체" w:hAnsi="바탕체" w:cs="맑은 고딕"/>
                <w:szCs w:val="20"/>
              </w:rPr>
            </w:pPr>
            <w:r>
              <w:rPr>
                <w:rFonts w:ascii="바탕체" w:eastAsia="바탕체" w:hAnsi="바탕체" w:cs="맑은 고딕" w:hint="eastAsia"/>
                <w:szCs w:val="20"/>
              </w:rPr>
              <w:t xml:space="preserve"> 쿸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lt1" w:themeFillShade="d9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바탕체" w:eastAsia="바탕체" w:hAnsi="바탕체"/>
                <w:szCs w:val="20"/>
              </w:rPr>
            </w:pPr>
            <w:r>
              <w:rPr>
                <w:rFonts w:ascii="바탕체" w:eastAsia="바탕체" w:hAnsi="바탕체" w:cs="맑은 고딕"/>
                <w:szCs w:val="20"/>
              </w:rPr>
              <w:t>프로젝트명</w:t>
            </w:r>
          </w:p>
        </w:tc>
        <w:tc>
          <w:tcPr>
            <w:tcW w:w="7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바탕체" w:eastAsia="바탕체" w:hAnsi="바탕체" w:cs="맑은 고딕"/>
                <w:szCs w:val="20"/>
              </w:rPr>
            </w:pPr>
            <w:r>
              <w:rPr>
                <w:rFonts w:ascii="바탕체" w:eastAsia="바탕체" w:hAnsi="바탕체" w:cs="맑은 고딕" w:hint="eastAsia"/>
                <w:szCs w:val="20"/>
              </w:rPr>
              <w:t>요리조리</w:t>
            </w:r>
            <w:r>
              <w:rPr>
                <w:lang w:eastAsia="ko-KR"/>
                <w:rFonts w:ascii="바탕체" w:eastAsia="바탕체" w:hAnsi="바탕체" w:cs="맑은 고딕" w:hint="eastAsia"/>
                <w:szCs w:val="20"/>
                <w:rtl w:val="off"/>
              </w:rPr>
              <w:t>플랫폼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lt1" w:themeFillShade="d9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바탕체" w:eastAsia="바탕체" w:hAnsi="바탕체"/>
                <w:szCs w:val="20"/>
              </w:rPr>
            </w:pPr>
            <w:r>
              <w:rPr>
                <w:rFonts w:ascii="바탕체" w:eastAsia="바탕체" w:hAnsi="바탕체" w:cs="맑은 고딕"/>
                <w:szCs w:val="20"/>
              </w:rPr>
              <w:t>개요</w:t>
            </w:r>
          </w:p>
        </w:tc>
        <w:tc>
          <w:tcPr>
            <w:tcW w:w="7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Chars="100" w:firstLine="200"/>
              <w:spacing w:after="0" w:line="240" w:lineRule="auto"/>
              <w:rPr>
                <w:rFonts w:ascii="바탕체" w:eastAsia="바탕체" w:hAnsi="바탕체"/>
                <w:szCs w:val="20"/>
              </w:rPr>
            </w:pPr>
            <w:r>
              <w:rPr>
                <w:rFonts w:ascii="바탕체" w:eastAsia="바탕체" w:hAnsi="바탕체" w:hint="eastAsia"/>
                <w:szCs w:val="20"/>
              </w:rPr>
              <w:t>쿡방</w:t>
            </w:r>
            <w:r>
              <w:rPr>
                <w:rFonts w:ascii="바탕체" w:eastAsia="바탕체" w:hAnsi="바탕체"/>
                <w:szCs w:val="20"/>
              </w:rPr>
              <w:t>, 간편식, 배달 등의 활성화에 따라 다양한 플랫폼으로 개인의 쿠킹 노하우를 소개하는 유튜버 등이 증가하고 있다. 여러 플랫폼에 퍼져</w:t>
            </w:r>
            <w:r>
              <w:rPr>
                <w:rFonts w:ascii="바탕체" w:eastAsia="바탕체" w:hAnsi="바탕체" w:hint="eastAsia"/>
                <w:szCs w:val="20"/>
              </w:rPr>
              <w:t xml:space="preserve"> </w:t>
            </w:r>
            <w:r>
              <w:rPr>
                <w:rFonts w:ascii="바탕체" w:eastAsia="바탕체" w:hAnsi="바탕체"/>
                <w:szCs w:val="20"/>
              </w:rPr>
              <w:t>있는 개인의 레시피와 쿠킹 클래스에 대한 정보를 접목하여 사용자에게 맞춤형으로 레시피 추천 및 요리 능력 향상을 도울 수 있는 플랫폼이다.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lt1" w:themeFillShade="d9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바탕체" w:eastAsia="바탕체" w:hAnsi="바탕체"/>
                <w:szCs w:val="20"/>
              </w:rPr>
            </w:pPr>
            <w:r>
              <w:rPr>
                <w:rFonts w:ascii="바탕체" w:eastAsia="바탕체" w:hAnsi="바탕체" w:cs="맑은 고딕"/>
                <w:szCs w:val="20"/>
              </w:rPr>
              <w:t>구현기능</w:t>
            </w:r>
          </w:p>
        </w:tc>
        <w:tc>
          <w:tcPr>
            <w:tcW w:w="7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Chars="100" w:firstLine="200"/>
              <w:spacing w:after="0" w:line="240" w:lineRule="auto"/>
              <w:rPr>
                <w:rFonts w:ascii="바탕체" w:eastAsia="바탕체" w:hAnsi="바탕체"/>
                <w:szCs w:val="20"/>
              </w:rPr>
            </w:pPr>
            <w:r>
              <w:rPr>
                <w:rFonts w:ascii="바탕체" w:eastAsia="바탕체" w:hAnsi="바탕체"/>
                <w:szCs w:val="20"/>
              </w:rPr>
              <w:t xml:space="preserve">전체 프로젝트의 시스템은 크게 레시피, 쿠킹 클래스, 요리 정보의 기간 업무 시스템으로 구성된다. 그리고 이를 지원하는 지원 업무 시스템으로는 개인정보 관리 시스템이 있다. 각 시스템을 구성하는 단위 업무 시스템은 아래와 같이 구성된다. </w:t>
            </w:r>
          </w:p>
          <w:tbl>
            <w:tblPr>
              <w:tblStyle w:val="afffc"/>
              <w:tblpPr w:leftFromText="142" w:rightFromText="142" w:vertAnchor="page" w:tblpY="1358"/>
              <w:tblW w:w="0" w:type="auto"/>
              <w:tblLook w:val="04A0" w:firstRow="1" w:lastRow="0" w:firstColumn="1" w:lastColumn="0" w:noHBand="0" w:noVBand="1"/>
            </w:tblPr>
            <w:tblGrid>
              <w:gridCol w:w="1684"/>
              <w:gridCol w:w="5835"/>
            </w:tblGrid>
            <w:tr>
              <w:tc>
                <w:tcPr>
                  <w:tcW w:w="1696" w:type="dxa"/>
                  <w:vAlign w:val="center"/>
                </w:tcPr>
                <w:p>
                  <w:pPr>
                    <w:jc w:val="center"/>
                    <w:rPr>
                      <w:rFonts w:ascii="바탕체" w:eastAsia="바탕체" w:hAnsi="바탕체"/>
                      <w:b/>
                      <w:bCs/>
                      <w:szCs w:val="20"/>
                    </w:rPr>
                  </w:pPr>
                  <w:r>
                    <w:rPr>
                      <w:rFonts w:ascii="바탕체" w:eastAsia="바탕체" w:hAnsi="바탕체" w:hint="eastAsia"/>
                      <w:b/>
                      <w:bCs/>
                      <w:szCs w:val="20"/>
                    </w:rPr>
                    <w:t>레시피</w:t>
                  </w:r>
                </w:p>
              </w:tc>
              <w:tc>
                <w:tcPr>
                  <w:tcW w:w="5885" w:type="dxa"/>
                </w:tcPr>
                <w:p>
                  <w:pPr>
                    <w:rPr>
                      <w:rFonts w:ascii="바탕체" w:eastAsia="바탕체" w:hAnsi="바탕체"/>
                      <w:szCs w:val="20"/>
                    </w:rPr>
                  </w:pPr>
                  <w:r>
                    <w:rPr>
                      <w:rFonts w:ascii="바탕체" w:eastAsia="바탕체" w:hAnsi="바탕체"/>
                      <w:szCs w:val="20"/>
                    </w:rPr>
                    <w:t xml:space="preserve">- 레시피 등록, 수정, 삭제 </w:t>
                  </w:r>
                </w:p>
                <w:p>
                  <w:pPr>
                    <w:rPr>
                      <w:rFonts w:ascii="바탕체" w:eastAsia="바탕체" w:hAnsi="바탕체"/>
                      <w:szCs w:val="20"/>
                    </w:rPr>
                  </w:pPr>
                  <w:r>
                    <w:rPr>
                      <w:rFonts w:ascii="바탕체" w:eastAsia="바탕체" w:hAnsi="바탕체"/>
                      <w:szCs w:val="20"/>
                    </w:rPr>
                    <w:t>- 레시피 리스트</w:t>
                  </w:r>
                </w:p>
                <w:p>
                  <w:pPr>
                    <w:rPr>
                      <w:rFonts w:ascii="바탕체" w:eastAsia="바탕체" w:hAnsi="바탕체"/>
                      <w:szCs w:val="20"/>
                    </w:rPr>
                  </w:pPr>
                  <w:r>
                    <w:rPr>
                      <w:rFonts w:ascii="바탕체" w:eastAsia="바탕체" w:hAnsi="바탕체"/>
                      <w:szCs w:val="20"/>
                    </w:rPr>
                    <w:t>- 레시피 검색(카테고리)</w:t>
                  </w:r>
                </w:p>
                <w:p>
                  <w:pPr>
                    <w:rPr>
                      <w:rFonts w:ascii="바탕체" w:eastAsia="바탕체" w:hAnsi="바탕체"/>
                      <w:szCs w:val="20"/>
                    </w:rPr>
                  </w:pPr>
                  <w:r>
                    <w:rPr>
                      <w:rFonts w:ascii="바탕체" w:eastAsia="바탕체" w:hAnsi="바탕체"/>
                      <w:szCs w:val="20"/>
                    </w:rPr>
                    <w:t>- 레시피 상세 내용</w:t>
                  </w:r>
                </w:p>
                <w:p>
                  <w:pPr>
                    <w:rPr>
                      <w:rFonts w:ascii="바탕체" w:eastAsia="바탕체" w:hAnsi="바탕체"/>
                      <w:szCs w:val="20"/>
                    </w:rPr>
                  </w:pPr>
                  <w:r>
                    <w:rPr>
                      <w:rFonts w:ascii="바탕체" w:eastAsia="바탕체" w:hAnsi="바탕체"/>
                      <w:szCs w:val="20"/>
                    </w:rPr>
                    <w:t>- 찜하기, 구독</w:t>
                  </w:r>
                </w:p>
                <w:p>
                  <w:pPr>
                    <w:rPr>
                      <w:rFonts w:ascii="바탕체" w:eastAsia="바탕체" w:hAnsi="바탕체"/>
                      <w:szCs w:val="20"/>
                    </w:rPr>
                  </w:pPr>
                  <w:r>
                    <w:rPr>
                      <w:rFonts w:ascii="바탕체" w:eastAsia="바탕체" w:hAnsi="바탕체"/>
                      <w:szCs w:val="20"/>
                    </w:rPr>
                    <w:t>- 댓글, 후기 등록, 수정, 삭제</w:t>
                  </w:r>
                </w:p>
                <w:p>
                  <w:pPr>
                    <w:rPr>
                      <w:rFonts w:ascii="바탕체" w:eastAsia="바탕체" w:hAnsi="바탕체"/>
                      <w:szCs w:val="20"/>
                    </w:rPr>
                  </w:pPr>
                  <w:r>
                    <w:rPr>
                      <w:rFonts w:ascii="바탕체" w:eastAsia="바탕체" w:hAnsi="바탕체"/>
                      <w:szCs w:val="20"/>
                    </w:rPr>
                    <w:t>- 평가 기능(별점, 좋아요)</w:t>
                  </w:r>
                </w:p>
              </w:tc>
            </w:tr>
            <w:tr>
              <w:tc>
                <w:tcPr>
                  <w:tcW w:w="1696" w:type="dxa"/>
                  <w:vAlign w:val="center"/>
                </w:tcPr>
                <w:p>
                  <w:pPr>
                    <w:jc w:val="center"/>
                    <w:rPr>
                      <w:rFonts w:ascii="바탕체" w:eastAsia="바탕체" w:hAnsi="바탕체"/>
                      <w:b/>
                      <w:bCs/>
                      <w:szCs w:val="20"/>
                    </w:rPr>
                  </w:pPr>
                  <w:r>
                    <w:rPr>
                      <w:rFonts w:ascii="바탕체" w:eastAsia="바탕체" w:hAnsi="바탕체" w:hint="eastAsia"/>
                      <w:b/>
                      <w:bCs/>
                      <w:szCs w:val="20"/>
                    </w:rPr>
                    <w:t>쿠킹클래스</w:t>
                  </w:r>
                </w:p>
              </w:tc>
              <w:tc>
                <w:tcPr>
                  <w:tcW w:w="5885" w:type="dxa"/>
                </w:tcPr>
                <w:p>
                  <w:pPr>
                    <w:rPr>
                      <w:rFonts w:ascii="바탕체" w:eastAsia="바탕체" w:hAnsi="바탕체"/>
                      <w:szCs w:val="20"/>
                    </w:rPr>
                  </w:pPr>
                  <w:r>
                    <w:rPr>
                      <w:rFonts w:ascii="바탕체" w:eastAsia="바탕체" w:hAnsi="바탕체"/>
                      <w:szCs w:val="20"/>
                    </w:rPr>
                    <w:t>- 쿠킹 클래스 등록, 수정, 삭제</w:t>
                  </w:r>
                </w:p>
                <w:p>
                  <w:pPr>
                    <w:rPr>
                      <w:rFonts w:ascii="바탕체" w:eastAsia="바탕체" w:hAnsi="바탕체"/>
                      <w:szCs w:val="20"/>
                    </w:rPr>
                  </w:pPr>
                  <w:r>
                    <w:rPr>
                      <w:rFonts w:ascii="바탕체" w:eastAsia="바탕체" w:hAnsi="바탕체"/>
                      <w:szCs w:val="20"/>
                    </w:rPr>
                    <w:t>- 쿠킹 클래스 리스트</w:t>
                  </w:r>
                </w:p>
                <w:p>
                  <w:pPr>
                    <w:rPr>
                      <w:rFonts w:ascii="바탕체" w:eastAsia="바탕체" w:hAnsi="바탕체"/>
                      <w:szCs w:val="20"/>
                    </w:rPr>
                  </w:pPr>
                  <w:r>
                    <w:rPr>
                      <w:rFonts w:ascii="바탕체" w:eastAsia="바탕체" w:hAnsi="바탕체"/>
                      <w:szCs w:val="20"/>
                    </w:rPr>
                    <w:t>- 쿠킹 클래스 검색(기간, 가격)</w:t>
                  </w:r>
                </w:p>
                <w:p>
                  <w:pPr>
                    <w:rPr>
                      <w:rFonts w:ascii="바탕체" w:eastAsia="바탕체" w:hAnsi="바탕체"/>
                      <w:szCs w:val="20"/>
                    </w:rPr>
                  </w:pPr>
                  <w:r>
                    <w:rPr>
                      <w:rFonts w:ascii="바탕체" w:eastAsia="바탕체" w:hAnsi="바탕체"/>
                      <w:szCs w:val="20"/>
                    </w:rPr>
                    <w:t>- 쿠킹 클래스 상세 내용</w:t>
                  </w:r>
                </w:p>
                <w:p>
                  <w:pPr>
                    <w:rPr>
                      <w:rFonts w:ascii="바탕체" w:eastAsia="바탕체" w:hAnsi="바탕체"/>
                      <w:szCs w:val="20"/>
                    </w:rPr>
                  </w:pPr>
                  <w:r>
                    <w:rPr>
                      <w:rFonts w:ascii="바탕체" w:eastAsia="바탕체" w:hAnsi="바탕체"/>
                      <w:szCs w:val="20"/>
                    </w:rPr>
                    <w:t>- 쿠킹 클래스 찜하기, 신청</w:t>
                  </w:r>
                </w:p>
                <w:p>
                  <w:pPr>
                    <w:rPr>
                      <w:rFonts w:ascii="바탕체" w:eastAsia="바탕체" w:hAnsi="바탕체"/>
                      <w:szCs w:val="20"/>
                    </w:rPr>
                  </w:pPr>
                  <w:r>
                    <w:rPr>
                      <w:rFonts w:ascii="바탕체" w:eastAsia="바탕체" w:hAnsi="바탕체"/>
                      <w:szCs w:val="20"/>
                    </w:rPr>
                    <w:t>- 댓글, 후기 등록, 수정, 삭제</w:t>
                  </w:r>
                </w:p>
              </w:tc>
            </w:tr>
            <w:tr>
              <w:tc>
                <w:tcPr>
                  <w:tcW w:w="1696" w:type="dxa"/>
                  <w:vAlign w:val="center"/>
                </w:tcPr>
                <w:p>
                  <w:pPr>
                    <w:jc w:val="center"/>
                    <w:rPr>
                      <w:rFonts w:ascii="바탕체" w:eastAsia="바탕체" w:hAnsi="바탕체"/>
                      <w:b/>
                      <w:bCs/>
                      <w:szCs w:val="20"/>
                    </w:rPr>
                  </w:pPr>
                  <w:r>
                    <w:rPr>
                      <w:rFonts w:ascii="바탕체" w:eastAsia="바탕체" w:hAnsi="바탕체" w:hint="eastAsia"/>
                      <w:b/>
                      <w:bCs/>
                      <w:szCs w:val="20"/>
                    </w:rPr>
                    <w:t>요리정보</w:t>
                  </w:r>
                </w:p>
              </w:tc>
              <w:tc>
                <w:tcPr>
                  <w:tcW w:w="5885" w:type="dxa"/>
                </w:tcPr>
                <w:p>
                  <w:pPr>
                    <w:rPr>
                      <w:rFonts w:ascii="바탕체" w:eastAsia="바탕체" w:hAnsi="바탕체"/>
                      <w:szCs w:val="20"/>
                    </w:rPr>
                  </w:pPr>
                  <w:r>
                    <w:rPr>
                      <w:rFonts w:ascii="바탕체" w:eastAsia="바탕체" w:hAnsi="바탕체"/>
                      <w:szCs w:val="20"/>
                    </w:rPr>
                    <w:t>- 재료 손질, 보관법</w:t>
                  </w:r>
                </w:p>
                <w:p>
                  <w:pPr>
                    <w:rPr>
                      <w:rFonts w:ascii="바탕체" w:eastAsia="바탕체" w:hAnsi="바탕체"/>
                      <w:szCs w:val="20"/>
                    </w:rPr>
                  </w:pPr>
                  <w:r>
                    <w:rPr>
                      <w:rFonts w:ascii="바탕체" w:eastAsia="바탕체" w:hAnsi="바탕체"/>
                      <w:szCs w:val="20"/>
                    </w:rPr>
                    <w:t>- 편의점 꿀조합</w:t>
                  </w:r>
                </w:p>
                <w:p>
                  <w:pPr>
                    <w:rPr>
                      <w:rFonts w:ascii="바탕체" w:eastAsia="바탕체" w:hAnsi="바탕체"/>
                      <w:szCs w:val="20"/>
                    </w:rPr>
                  </w:pPr>
                  <w:r>
                    <w:rPr>
                      <w:rFonts w:ascii="바탕체" w:eastAsia="바탕체" w:hAnsi="바탕체"/>
                      <w:szCs w:val="20"/>
                    </w:rPr>
                    <w:t>- 맛집 정보</w:t>
                  </w:r>
                </w:p>
                <w:p>
                  <w:pPr>
                    <w:rPr>
                      <w:rFonts w:ascii="바탕체" w:eastAsia="바탕체" w:hAnsi="바탕체"/>
                      <w:szCs w:val="20"/>
                    </w:rPr>
                  </w:pPr>
                  <w:r>
                    <w:rPr>
                      <w:rFonts w:ascii="바탕체" w:eastAsia="바탕체" w:hAnsi="바탕체"/>
                      <w:szCs w:val="20"/>
                    </w:rPr>
                    <w:t>- 음식 소개</w:t>
                  </w:r>
                </w:p>
              </w:tc>
            </w:tr>
            <w:tr>
              <w:tc>
                <w:tcPr>
                  <w:tcW w:w="1696" w:type="dxa"/>
                  <w:vAlign w:val="center"/>
                </w:tcPr>
                <w:p>
                  <w:pPr>
                    <w:jc w:val="center"/>
                    <w:rPr>
                      <w:rFonts w:ascii="바탕체" w:eastAsia="바탕체" w:hAnsi="바탕체"/>
                      <w:b/>
                      <w:bCs/>
                      <w:szCs w:val="20"/>
                    </w:rPr>
                  </w:pPr>
                  <w:r>
                    <w:rPr>
                      <w:rFonts w:ascii="바탕체" w:eastAsia="바탕체" w:hAnsi="바탕체" w:hint="eastAsia"/>
                      <w:b/>
                      <w:bCs/>
                      <w:szCs w:val="20"/>
                    </w:rPr>
                    <w:t>개인정보관리</w:t>
                  </w:r>
                </w:p>
              </w:tc>
              <w:tc>
                <w:tcPr>
                  <w:tcW w:w="5885" w:type="dxa"/>
                </w:tcPr>
                <w:p>
                  <w:pPr>
                    <w:rPr>
                      <w:rFonts w:ascii="바탕체" w:eastAsia="바탕체" w:hAnsi="바탕체"/>
                      <w:szCs w:val="20"/>
                    </w:rPr>
                  </w:pPr>
                  <w:r>
                    <w:rPr>
                      <w:rFonts w:ascii="바탕체" w:eastAsia="바탕체" w:hAnsi="바탕체"/>
                      <w:szCs w:val="20"/>
                    </w:rPr>
                    <w:t>- 로그인, 로그아웃, 회원가입, 회원 정보수정</w:t>
                  </w:r>
                </w:p>
                <w:p>
                  <w:pPr>
                    <w:rPr>
                      <w:rFonts w:ascii="바탕체" w:eastAsia="바탕체" w:hAnsi="바탕체"/>
                      <w:szCs w:val="20"/>
                    </w:rPr>
                  </w:pPr>
                  <w:r>
                    <w:rPr>
                      <w:rFonts w:ascii="바탕체" w:eastAsia="바탕체" w:hAnsi="바탕체"/>
                      <w:szCs w:val="20"/>
                    </w:rPr>
                    <w:t>- 신청 내역</w:t>
                  </w:r>
                </w:p>
                <w:p>
                  <w:pPr>
                    <w:rPr>
                      <w:rFonts w:ascii="바탕체" w:eastAsia="바탕체" w:hAnsi="바탕체"/>
                      <w:szCs w:val="20"/>
                    </w:rPr>
                  </w:pPr>
                  <w:r>
                    <w:rPr>
                      <w:rFonts w:ascii="바탕체" w:eastAsia="바탕체" w:hAnsi="바탕체"/>
                      <w:szCs w:val="20"/>
                    </w:rPr>
                    <w:t>- 구독, 찜하기 내역</w:t>
                  </w:r>
                </w:p>
              </w:tc>
            </w:tr>
            <w:tr>
              <w:tc>
                <w:tcPr>
                  <w:tcW w:w="1696" w:type="dxa"/>
                  <w:vAlign w:val="center"/>
                </w:tcPr>
                <w:p>
                  <w:pPr>
                    <w:jc w:val="center"/>
                    <w:rPr>
                      <w:rFonts w:ascii="바탕체" w:eastAsia="바탕체" w:hAnsi="바탕체"/>
                      <w:b/>
                      <w:bCs/>
                      <w:szCs w:val="20"/>
                    </w:rPr>
                  </w:pPr>
                  <w:r>
                    <w:rPr>
                      <w:rFonts w:ascii="바탕체" w:eastAsia="바탕체" w:hAnsi="바탕체" w:hint="eastAsia"/>
                      <w:b/>
                      <w:bCs/>
                      <w:szCs w:val="20"/>
                    </w:rPr>
                    <w:t>통합검색엔진</w:t>
                  </w:r>
                </w:p>
              </w:tc>
              <w:tc>
                <w:tcPr>
                  <w:tcW w:w="5885" w:type="dxa"/>
                </w:tcPr>
                <w:p>
                  <w:pPr>
                    <w:rPr>
                      <w:rFonts w:ascii="바탕체" w:eastAsia="바탕체" w:hAnsi="바탕체"/>
                      <w:szCs w:val="20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바탕체" w:eastAsia="바탕체" w:hAnsi="바탕체"/>
                <w:szCs w:val="20"/>
              </w:rPr>
            </w:pPr>
          </w:p>
          <w:p>
            <w:pPr>
              <w:spacing w:after="0" w:line="240" w:lineRule="auto"/>
              <w:rPr>
                <w:rFonts w:ascii="바탕체" w:eastAsia="바탕체" w:hAnsi="바탕체"/>
                <w:szCs w:val="20"/>
              </w:rPr>
            </w:pP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lt1" w:themeFillShade="d9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바탕체" w:eastAsia="바탕체" w:hAnsi="바탕체" w:cs="맑은 고딕"/>
                <w:szCs w:val="20"/>
              </w:rPr>
            </w:pPr>
            <w:r>
              <w:rPr>
                <w:rFonts w:ascii="바탕체" w:eastAsia="바탕체" w:hAnsi="바탕체" w:cs="맑은 고딕"/>
                <w:szCs w:val="20"/>
              </w:rPr>
              <w:t>설계의</w:t>
            </w:r>
          </w:p>
          <w:p>
            <w:pPr>
              <w:jc w:val="center"/>
              <w:spacing w:after="0" w:line="240" w:lineRule="auto"/>
              <w:rPr>
                <w:rFonts w:ascii="바탕체" w:eastAsia="바탕체" w:hAnsi="바탕체"/>
                <w:szCs w:val="20"/>
              </w:rPr>
            </w:pPr>
            <w:r>
              <w:rPr>
                <w:rFonts w:ascii="바탕체" w:eastAsia="바탕체" w:hAnsi="바탕체" w:cs="맑은 고딕"/>
                <w:szCs w:val="20"/>
              </w:rPr>
              <w:t>주안점</w:t>
            </w:r>
          </w:p>
        </w:tc>
        <w:tc>
          <w:tcPr>
            <w:tcW w:w="7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바탕체" w:eastAsia="바탕체" w:hAnsi="바탕체"/>
                <w:szCs w:val="20"/>
              </w:rPr>
            </w:pPr>
            <w:r>
              <w:rPr>
                <w:rFonts w:ascii="바탕체" w:eastAsia="바탕체" w:hAnsi="바탕체" w:hint="eastAsia"/>
                <w:szCs w:val="20"/>
              </w:rPr>
              <w:t xml:space="preserve">여러 플랫폼에 퍼져 있는 정보를 </w:t>
            </w:r>
            <w:r>
              <w:rPr>
                <w:rFonts w:ascii="바탕체" w:eastAsia="바탕체" w:hAnsi="바탕체" w:hint="eastAsia"/>
                <w:szCs w:val="20"/>
                <w:u w:val="single" w:color="auto"/>
              </w:rPr>
              <w:t>직관적으로 확인할 수 있는</w:t>
            </w:r>
            <w:r>
              <w:rPr>
                <w:rFonts w:ascii="바탕체" w:eastAsia="바탕체" w:hAnsi="바탕체" w:hint="eastAsia"/>
                <w:szCs w:val="20"/>
              </w:rPr>
              <w:t xml:space="preserve"> 요리 정보 플랫폼 제작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lt1" w:themeFillShade="d9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바탕체" w:eastAsia="바탕체" w:hAnsi="바탕체" w:cs="맑은 고딕"/>
                <w:szCs w:val="20"/>
              </w:rPr>
            </w:pPr>
            <w:r>
              <w:rPr>
                <w:rFonts w:ascii="바탕체" w:eastAsia="바탕체" w:hAnsi="바탕체" w:cs="맑은 고딕"/>
                <w:szCs w:val="20"/>
              </w:rPr>
              <w:t xml:space="preserve">사용기술 및 </w:t>
            </w:r>
          </w:p>
          <w:p>
            <w:pPr>
              <w:jc w:val="center"/>
              <w:spacing w:after="0" w:line="240" w:lineRule="auto"/>
              <w:rPr>
                <w:rFonts w:ascii="바탕체" w:eastAsia="바탕체" w:hAnsi="바탕체"/>
                <w:szCs w:val="20"/>
              </w:rPr>
            </w:pPr>
            <w:r>
              <w:rPr>
                <w:rFonts w:ascii="바탕체" w:eastAsia="바탕체" w:hAnsi="바탕체" w:cs="맑은 고딕"/>
                <w:szCs w:val="20"/>
              </w:rPr>
              <w:t>개발환경</w:t>
            </w:r>
          </w:p>
        </w:tc>
        <w:tc>
          <w:tcPr>
            <w:tcW w:w="7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90"/>
              <w:spacing w:after="0" w:line="240" w:lineRule="auto"/>
              <w:rPr>
                <w:rFonts w:ascii="바탕체" w:eastAsia="바탕체" w:hAnsi="바탕체" w:cs="맑은 고딕"/>
                <w:szCs w:val="20"/>
              </w:rPr>
            </w:pPr>
            <w:r>
              <w:rPr>
                <w:rFonts w:ascii="바탕체" w:eastAsia="바탕체" w:hAnsi="바탕체" w:cs="맑은 고딕"/>
                <w:szCs w:val="20"/>
              </w:rPr>
              <w:t>O/S : Windows10</w:t>
            </w:r>
          </w:p>
          <w:p>
            <w:pPr>
              <w:ind w:firstLine="90"/>
              <w:spacing w:after="0" w:line="240" w:lineRule="auto"/>
              <w:rPr>
                <w:rFonts w:ascii="바탕체" w:eastAsia="바탕체" w:hAnsi="바탕체" w:cs="맑은 고딕"/>
                <w:szCs w:val="20"/>
              </w:rPr>
            </w:pPr>
            <w:r>
              <w:rPr>
                <w:rFonts w:ascii="바탕체" w:eastAsia="바탕체" w:hAnsi="바탕체" w:cs="맑은 고딕"/>
                <w:szCs w:val="20"/>
              </w:rPr>
              <w:t>Framework/ Platform : maven, jQuery, Spring</w:t>
            </w:r>
          </w:p>
          <w:p>
            <w:pPr>
              <w:ind w:firstLine="90"/>
              <w:spacing w:after="0" w:line="240" w:lineRule="auto"/>
              <w:rPr>
                <w:rFonts w:ascii="바탕체" w:eastAsia="바탕체" w:hAnsi="바탕체" w:cs="맑은 고딕"/>
                <w:szCs w:val="20"/>
              </w:rPr>
            </w:pPr>
            <w:r>
              <w:rPr>
                <w:rFonts w:ascii="바탕체" w:eastAsia="바탕체" w:hAnsi="바탕체" w:cs="맑은 고딕"/>
                <w:szCs w:val="20"/>
              </w:rPr>
              <w:t>Server : Tomcat 8.5</w:t>
            </w:r>
          </w:p>
          <w:p>
            <w:pPr>
              <w:ind w:firstLine="90"/>
              <w:spacing w:after="0" w:line="240" w:lineRule="auto"/>
              <w:rPr>
                <w:rFonts w:ascii="바탕체" w:eastAsia="바탕체" w:hAnsi="바탕체" w:cs="맑은 고딕"/>
                <w:szCs w:val="20"/>
              </w:rPr>
            </w:pPr>
            <w:r>
              <w:rPr>
                <w:rFonts w:ascii="바탕체" w:eastAsia="바탕체" w:hAnsi="바탕체" w:cs="맑은 고딕"/>
                <w:szCs w:val="20"/>
              </w:rPr>
              <w:t>DBMS : Oracle 11g</w:t>
            </w:r>
          </w:p>
          <w:p>
            <w:pPr>
              <w:ind w:firstLine="90"/>
              <w:spacing w:after="0" w:line="240" w:lineRule="auto"/>
              <w:rPr>
                <w:rFonts w:ascii="바탕체" w:eastAsia="바탕체" w:hAnsi="바탕체"/>
                <w:szCs w:val="20"/>
              </w:rPr>
            </w:pPr>
            <w:r>
              <w:rPr>
                <w:rFonts w:ascii="바탕체" w:eastAsia="바탕체" w:hAnsi="바탕체" w:cs="맑은 고딕"/>
                <w:szCs w:val="20"/>
              </w:rPr>
              <w:t>개발언어: JAVA, JavaScript, SQL, JSP, HTML5, CSS3</w:t>
            </w:r>
          </w:p>
        </w:tc>
      </w:tr>
    </w:tbl>
    <w:p>
      <w:pPr>
        <w:spacing w:after="0" w:line="240" w:lineRule="auto"/>
        <w:rPr>
          <w:rFonts w:ascii="바탕체" w:eastAsia="바탕체" w:hAnsi="바탕체" w:cs="맑은 고딕"/>
          <w:b/>
          <w:bCs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f">
    <w:name w:val="바닥글 Char"/>
    <w:basedOn w:val="a2"/>
    <w:link w:val="footer"/>
  </w:style>
  <w:style w:type="character" w:customStyle="1" w:styleId="Char9">
    <w:name w:val="머리글 Char"/>
    <w:basedOn w:val="a2"/>
    <w:link w:val="header"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table" w:styleId="afffc">
    <w:name w:val="Grid Table Light"/>
    <w:basedOn w:val="a3"/>
    <w:pPr>
      <w:spacing w:after="0" w:line="240" w:lineRule="auto"/>
    </w:pPr>
    <w:tblPr>
      <w:tblInd w:w="0" w:type="dxa"/>
      <w:tblBorders>
        <w:top w:val="single" w:sz="4" w:space="0" w:color="BFBFBF" w:themeColor="lt1" w:themeShade="bf"/>
        <w:left w:val="single" w:sz="4" w:space="0" w:color="BFBFBF" w:themeColor="lt1" w:themeShade="bf"/>
        <w:bottom w:val="single" w:sz="4" w:space="0" w:color="BFBFBF" w:themeColor="lt1" w:themeShade="bf"/>
        <w:right w:val="single" w:sz="4" w:space="0" w:color="BFBFBF" w:themeColor="lt1" w:themeShade="bf"/>
        <w:insideH w:val="single" w:sz="4" w:space="0" w:color="BFBFBF" w:themeColor="lt1" w:themeShade="bf"/>
        <w:insideV w:val="single" w:sz="4" w:space="0" w:color="BFBFBF" w:themeColor="lt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fb">
    <w:name w:val="Table Grid"/>
    <w:basedOn w:val="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2020-11-01T09:03:00Z</dcterms:created>
  <dcterms:modified xsi:type="dcterms:W3CDTF">2021-01-14T08:24:50Z</dcterms:modified>
  <cp:version>0900.0001.01</cp:version>
</cp:coreProperties>
</file>