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March</w:t>
      </w:r>
      <w:r>
        <w:t xml:space="preserve"> </w:t>
      </w:r>
      <w:r>
        <w:t xml:space="preserve">27,</w:t>
      </w:r>
      <w:r>
        <w:t xml:space="preserve"> </w:t>
      </w:r>
      <w:r>
        <w:t xml:space="preserve">2020</w:t>
      </w:r>
    </w:p>
    <w:p>
      <w:pPr>
        <w:pStyle w:val="FirstParagraph"/>
      </w:pPr>
      <w:r>
        <w:t xml:space="preserve">##Clear code (</w:t>
      </w:r>
      <w:r>
        <w:rPr>
          <w:b/>
        </w:rPr>
        <w:t xml:space="preserve">delete before submitting</w:t>
      </w:r>
      <w: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FirstParagraph"/>
      </w:pPr>
      <w:r>
        <w:t xml:space="preserve">#Preparation</w:t>
      </w:r>
      <w:r>
        <w:t xml:space="preserve"> </w:t>
      </w:r>
      <w:r>
        <w:t xml:space="preserve">##Loading and citing packages</w:t>
      </w:r>
    </w:p>
    <w:p>
      <w:pPr>
        <w:pStyle w:val="SourceCode"/>
      </w:pPr>
      <w:r>
        <w:rPr>
          <w:rStyle w:val="CommentTok"/>
        </w:rPr>
        <w:t xml:space="preserve">#Load faraway package</w:t>
      </w:r>
      <w:r>
        <w:br w:type="textWrapping"/>
      </w:r>
      <w:r>
        <w:rPr>
          <w:rStyle w:val="KeywordTok"/>
        </w:rPr>
        <w:t xml:space="preserve">library</w:t>
      </w:r>
      <w:r>
        <w:rPr>
          <w:rStyle w:val="NormalTok"/>
        </w:rPr>
        <w:t xml:space="preserve">(faraway)</w:t>
      </w:r>
      <w:r>
        <w:br w:type="textWrapping"/>
      </w:r>
      <w:r>
        <w:br w:type="textWrapping"/>
      </w:r>
      <w:r>
        <w:rPr>
          <w:rStyle w:val="CommentTok"/>
        </w:rPr>
        <w:t xml:space="preserve">#Load plyr package</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'package:faraway':</w:t>
      </w:r>
      <w:r>
        <w:br w:type="textWrapping"/>
      </w:r>
      <w:r>
        <w:rPr>
          <w:rStyle w:val="VerbatimChar"/>
        </w:rPr>
        <w:t xml:space="preserve">## </w:t>
      </w:r>
      <w:r>
        <w:br w:type="textWrapping"/>
      </w:r>
      <w:r>
        <w:rPr>
          <w:rStyle w:val="VerbatimChar"/>
        </w:rPr>
        <w:t xml:space="preserve">##     ozone</w:t>
      </w:r>
    </w:p>
    <w:p>
      <w:pPr>
        <w:pStyle w:val="SourceCode"/>
      </w:pPr>
      <w:r>
        <w:rPr>
          <w:rStyle w:val="CommentTok"/>
        </w:rPr>
        <w:t xml:space="preserve">#Load tidyverse package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purrr::compact()   masks plyr::compact()</w:t>
      </w:r>
      <w:r>
        <w:br w:type="textWrapping"/>
      </w:r>
      <w:r>
        <w:rPr>
          <w:rStyle w:val="VerbatimChar"/>
        </w:rPr>
        <w:t xml:space="preserve">## ✖ dplyr::count()     masks plyr::count()</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dplyr::rename()    masks plyr::rename()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CommentTok"/>
        </w:rPr>
        <w:t xml:space="preserve">#Load lmer package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CommentTok"/>
        </w:rPr>
        <w:t xml:space="preserve">#Cite packages</w:t>
      </w:r>
      <w:r>
        <w:br w:type="textWrapping"/>
      </w:r>
      <w:r>
        <w:rPr>
          <w:rStyle w:val="KeywordTok"/>
        </w:rPr>
        <w:t xml:space="preserve">citation</w:t>
      </w:r>
      <w:r>
        <w:rPr>
          <w:rStyle w:val="NormalTok"/>
        </w:rPr>
        <w:t xml:space="preserve">(</w:t>
      </w:r>
      <w:r>
        <w:rPr>
          <w:rStyle w:val="StringTok"/>
        </w:rPr>
        <w:t xml:space="preserve">"faraway"</w:t>
      </w:r>
      <w:r>
        <w:rPr>
          <w:rStyle w:val="NormalTok"/>
        </w:rPr>
        <w:t xml:space="preserve">)</w:t>
      </w:r>
    </w:p>
    <w:p>
      <w:pPr>
        <w:pStyle w:val="SourceCode"/>
      </w:pPr>
      <w:r>
        <w:rPr>
          <w:rStyle w:val="VerbatimChar"/>
        </w:rPr>
        <w:t xml:space="preserve">## </w:t>
      </w:r>
      <w:r>
        <w:br w:type="textWrapping"/>
      </w:r>
      <w:r>
        <w:rPr>
          <w:rStyle w:val="VerbatimChar"/>
        </w:rPr>
        <w:t xml:space="preserve">## To cite package 'faraway' in publications use:</w:t>
      </w:r>
      <w:r>
        <w:br w:type="textWrapping"/>
      </w:r>
      <w:r>
        <w:rPr>
          <w:rStyle w:val="VerbatimChar"/>
        </w:rPr>
        <w:t xml:space="preserve">## </w:t>
      </w:r>
      <w:r>
        <w:br w:type="textWrapping"/>
      </w:r>
      <w:r>
        <w:rPr>
          <w:rStyle w:val="VerbatimChar"/>
        </w:rPr>
        <w:t xml:space="preserve">##   Julian Faraway (2016). faraway: Functions and Datasets for Books</w:t>
      </w:r>
      <w:r>
        <w:br w:type="textWrapping"/>
      </w:r>
      <w:r>
        <w:rPr>
          <w:rStyle w:val="VerbatimChar"/>
        </w:rPr>
        <w:t xml:space="preserve">##   by Julian Faraway. R package version 1.0.7.</w:t>
      </w:r>
      <w:r>
        <w:br w:type="textWrapping"/>
      </w:r>
      <w:r>
        <w:rPr>
          <w:rStyle w:val="VerbatimChar"/>
        </w:rPr>
        <w:t xml:space="preserve">##   https://CRAN.R-project.org/package=faraway</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{faraway: Functions and Datasets for Books by Julian Faraway},</w:t>
      </w:r>
      <w:r>
        <w:br w:type="textWrapping"/>
      </w:r>
      <w:r>
        <w:rPr>
          <w:rStyle w:val="VerbatimChar"/>
        </w:rPr>
        <w:t xml:space="preserve">##     author = {Julian Faraway},</w:t>
      </w:r>
      <w:r>
        <w:br w:type="textWrapping"/>
      </w:r>
      <w:r>
        <w:rPr>
          <w:rStyle w:val="VerbatimChar"/>
        </w:rPr>
        <w:t xml:space="preserve">##     year = {2016},</w:t>
      </w:r>
      <w:r>
        <w:br w:type="textWrapping"/>
      </w:r>
      <w:r>
        <w:rPr>
          <w:rStyle w:val="VerbatimChar"/>
        </w:rPr>
        <w:t xml:space="preserve">##     note = {R package version 1.0.7},</w:t>
      </w:r>
      <w:r>
        <w:br w:type="textWrapping"/>
      </w:r>
      <w:r>
        <w:rPr>
          <w:rStyle w:val="VerbatimChar"/>
        </w:rPr>
        <w:t xml:space="preserve">##     url = {https://CRAN.R-project.org/package=faraway},</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r>
        <w:br w:type="textWrapping"/>
      </w:r>
      <w:r>
        <w:rPr>
          <w:rStyle w:val="VerbatimChar"/>
        </w:rPr>
        <w:t xml:space="preserve">## To cite plyr in publications use:</w:t>
      </w:r>
      <w:r>
        <w:br w:type="textWrapping"/>
      </w:r>
      <w:r>
        <w:rPr>
          <w:rStyle w:val="VerbatimChar"/>
        </w:rPr>
        <w:t xml:space="preserve">## </w:t>
      </w:r>
      <w:r>
        <w:br w:type="textWrapping"/>
      </w:r>
      <w:r>
        <w:rPr>
          <w:rStyle w:val="VerbatimChar"/>
        </w:rPr>
        <w:t xml:space="preserve">##   Hadley Wickham (2011). The Split-Apply-Combine Strategy for Data</w:t>
      </w:r>
      <w:r>
        <w:br w:type="textWrapping"/>
      </w:r>
      <w:r>
        <w:rPr>
          <w:rStyle w:val="VerbatimChar"/>
        </w:rPr>
        <w:t xml:space="preserve">##   Analysis. Journal of Statistical Software, 40(1), 1-29. URL</w:t>
      </w:r>
      <w:r>
        <w:br w:type="textWrapping"/>
      </w:r>
      <w:r>
        <w:rPr>
          <w:rStyle w:val="VerbatimChar"/>
        </w:rPr>
        <w:t xml:space="preserve">##   http://www.jstatsoft.org/v40/i01/.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{The Split-Apply-Combine Strategy for Data Analysis},</w:t>
      </w:r>
      <w:r>
        <w:br w:type="textWrapping"/>
      </w:r>
      <w:r>
        <w:rPr>
          <w:rStyle w:val="VerbatimChar"/>
        </w:rPr>
        <w:t xml:space="preserve">##     author = {Hadley Wickham},</w:t>
      </w:r>
      <w:r>
        <w:br w:type="textWrapping"/>
      </w:r>
      <w:r>
        <w:rPr>
          <w:rStyle w:val="VerbatimChar"/>
        </w:rPr>
        <w:t xml:space="preserve">##     journal = {Journal of Statistical Software},</w:t>
      </w:r>
      <w:r>
        <w:br w:type="textWrapping"/>
      </w:r>
      <w:r>
        <w:rPr>
          <w:rStyle w:val="VerbatimChar"/>
        </w:rPr>
        <w:t xml:space="preserve">##     year = {2011},</w:t>
      </w:r>
      <w:r>
        <w:br w:type="textWrapping"/>
      </w:r>
      <w:r>
        <w:rPr>
          <w:rStyle w:val="VerbatimChar"/>
        </w:rPr>
        <w:t xml:space="preserve">##     volume = {40},</w:t>
      </w:r>
      <w:r>
        <w:br w:type="textWrapping"/>
      </w:r>
      <w:r>
        <w:rPr>
          <w:rStyle w:val="VerbatimChar"/>
        </w:rPr>
        <w:t xml:space="preserve">##     number = {1},</w:t>
      </w:r>
      <w:r>
        <w:br w:type="textWrapping"/>
      </w:r>
      <w:r>
        <w:rPr>
          <w:rStyle w:val="VerbatimChar"/>
        </w:rPr>
        <w:t xml:space="preserve">##     pages = {1--29},</w:t>
      </w:r>
      <w:r>
        <w:br w:type="textWrapping"/>
      </w:r>
      <w:r>
        <w:rPr>
          <w:rStyle w:val="VerbatimChar"/>
        </w:rPr>
        <w:t xml:space="preserve">##     url = {http://www.jstatsoft.org/v40/i01/},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Wickham et al., (2019). Welcome to the tidyverse. Journal of</w:t>
      </w:r>
      <w:r>
        <w:br w:type="textWrapping"/>
      </w:r>
      <w:r>
        <w:rPr>
          <w:rStyle w:val="VerbatimChar"/>
        </w:rPr>
        <w:t xml:space="preserve">##   Open Source Software, 4(43), 1686,</w:t>
      </w:r>
      <w:r>
        <w:br w:type="textWrapping"/>
      </w:r>
      <w:r>
        <w:rPr>
          <w:rStyle w:val="VerbatimChar"/>
        </w:rPr>
        <w:t xml:space="preserve">##   https://doi.org/10.21105/joss.01686</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{Welcome to the {tidyverse}},</w:t>
      </w:r>
      <w:r>
        <w:br w:type="textWrapping"/>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type="textWrapping"/>
      </w:r>
      <w:r>
        <w:rPr>
          <w:rStyle w:val="VerbatimChar"/>
        </w:rPr>
        <w:t xml:space="preserve">##     year = {2019},</w:t>
      </w:r>
      <w:r>
        <w:br w:type="textWrapping"/>
      </w:r>
      <w:r>
        <w:rPr>
          <w:rStyle w:val="VerbatimChar"/>
        </w:rPr>
        <w:t xml:space="preserve">##     journal = {Journal of Open Source Software},</w:t>
      </w:r>
      <w:r>
        <w:br w:type="textWrapping"/>
      </w:r>
      <w:r>
        <w:rPr>
          <w:rStyle w:val="VerbatimChar"/>
        </w:rPr>
        <w:t xml:space="preserve">##     volume = {4},</w:t>
      </w:r>
      <w:r>
        <w:br w:type="textWrapping"/>
      </w:r>
      <w:r>
        <w:rPr>
          <w:rStyle w:val="VerbatimChar"/>
        </w:rPr>
        <w:t xml:space="preserve">##     number = {43},</w:t>
      </w:r>
      <w:r>
        <w:br w:type="textWrapping"/>
      </w:r>
      <w:r>
        <w:rPr>
          <w:rStyle w:val="VerbatimChar"/>
        </w:rPr>
        <w:t xml:space="preserve">##     pages = {1686},</w:t>
      </w:r>
      <w:r>
        <w:br w:type="textWrapping"/>
      </w:r>
      <w:r>
        <w:rPr>
          <w:rStyle w:val="VerbatimChar"/>
        </w:rPr>
        <w:t xml:space="preserve">##     doi = {10.21105/joss.01686},</w:t>
      </w:r>
      <w:r>
        <w:br w:type="textWrapping"/>
      </w:r>
      <w:r>
        <w:rPr>
          <w:rStyle w:val="VerbatimChar"/>
        </w:rPr>
        <w:t xml:space="preserve">##   }</w:t>
      </w:r>
    </w:p>
    <w:p>
      <w:pPr>
        <w:pStyle w:val="FirstParagraph"/>
      </w:pPr>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rPr>
          <w:rStyle w:val="NormalTok"/>
        </w:rPr>
        <w:t xml:space="preserve">                           </w:t>
      </w:r>
      <w:r>
        <w:br w:type="textWrapping"/>
      </w:r>
      <w:r>
        <w:rPr>
          <w:rStyle w:val="NormalTok"/>
        </w:rPr>
        <w:t xml:space="preserve">                           </w:t>
      </w:r>
      <w:r>
        <w:rPr>
          <w:rStyle w:val="DataTypeTok"/>
        </w:rPr>
        <w:t xml:space="preserve">digestion =</w:t>
      </w:r>
      <w:r>
        <w:rPr>
          <w:rStyle w:val="NormalTok"/>
        </w:rPr>
        <w:t xml:space="preserve"> herring</w:t>
      </w:r>
      <w:r>
        <w:rPr>
          <w:rStyle w:val="OperatorTok"/>
        </w:rPr>
        <w:t xml:space="preserve">$</w:t>
      </w:r>
      <w:r>
        <w:rPr>
          <w:rStyle w:val="NormalTok"/>
        </w:rPr>
        <w:t xml:space="preserve">Digestion,</w:t>
      </w:r>
      <w:r>
        <w:br w:type="textWrapping"/>
      </w:r>
      <w:r>
        <w:rPr>
          <w:rStyle w:val="NormalTok"/>
        </w:rPr>
        <w:t xml:space="preserve">                           </w:t>
      </w:r>
      <w:r>
        <w:rPr>
          <w:rStyle w:val="DataTypeTok"/>
        </w:rPr>
        <w:t xml:space="preserve">sal.sex =</w:t>
      </w:r>
      <w:r>
        <w:rPr>
          <w:rStyle w:val="NormalTok"/>
        </w:rPr>
        <w:t xml:space="preserve"> herring</w:t>
      </w:r>
      <w:r>
        <w:rPr>
          <w:rStyle w:val="OperatorTok"/>
        </w:rPr>
        <w:t xml:space="preserve">$</w:t>
      </w:r>
      <w:r>
        <w:rPr>
          <w:rStyle w:val="NormalTok"/>
        </w:rPr>
        <w:t xml:space="preserve">SalmonSex,</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br w:type="textWrapping"/>
      </w:r>
      <w:r>
        <w:rPr>
          <w:rStyle w:val="CommentTok"/>
        </w:rPr>
        <w:t xml:space="preserve">#check data frame structure* do we need to change data types for any variables? i.e. coll.doy, sal.id?</w:t>
      </w:r>
      <w:r>
        <w:br w:type="textWrapping"/>
      </w:r>
      <w:r>
        <w:rPr>
          <w:rStyle w:val="KeywordTok"/>
        </w:rPr>
        <w:t xml:space="preserve">str</w:t>
      </w:r>
      <w:r>
        <w:rPr>
          <w:rStyle w:val="NormalTok"/>
        </w:rPr>
        <w:t xml:space="preserve">(herring_data)</w:t>
      </w:r>
    </w:p>
    <w:p>
      <w:pPr>
        <w:pStyle w:val="SourceCode"/>
      </w:pPr>
      <w:r>
        <w:rPr>
          <w:rStyle w:val="VerbatimChar"/>
        </w:rPr>
        <w:t xml:space="preserve">## 'data.frame':    883 obs. of  12 variables:</w:t>
      </w:r>
      <w:r>
        <w:br w:type="textWrapping"/>
      </w:r>
      <w:r>
        <w:rPr>
          <w:rStyle w:val="VerbatimChar"/>
        </w:rPr>
        <w:t xml:space="preserve">##  $ oto.width : num  1.65 1.49 1.6 1.39 1.76 ...</w:t>
      </w:r>
      <w:r>
        <w:br w:type="textWrapping"/>
      </w:r>
      <w:r>
        <w:rPr>
          <w:rStyle w:val="VerbatimChar"/>
        </w:rPr>
        <w:t xml:space="preserve">##  $ sal.id    : int  17047 17050 17054 17060 17065 17096 17110 17111 17112 17112 ...</w:t>
      </w:r>
      <w:r>
        <w:br w:type="textWrapping"/>
      </w:r>
      <w:r>
        <w:rPr>
          <w:rStyle w:val="VerbatimChar"/>
        </w:rPr>
        <w:t xml:space="preserve">##  $ sal.length: num  68.5 66 65 62 68.5 ...</w:t>
      </w:r>
      <w:r>
        <w:br w:type="textWrapping"/>
      </w:r>
      <w:r>
        <w:rPr>
          <w:rStyle w:val="VerbatimChar"/>
        </w:rPr>
        <w:t xml:space="preserve">##  $ coll.doy  : int  57 22 339 356 48 126 111 175 175 175 ...</w:t>
      </w:r>
      <w:r>
        <w:br w:type="textWrapping"/>
      </w:r>
      <w:r>
        <w:rPr>
          <w:rStyle w:val="VerbatimChar"/>
        </w:rPr>
        <w:t xml:space="preserve">##  $ lat       : num  49.6 49.4 49.4 49.4 49.6 ...</w:t>
      </w:r>
      <w:r>
        <w:br w:type="textWrapping"/>
      </w:r>
      <w:r>
        <w:rPr>
          <w:rStyle w:val="VerbatimChar"/>
        </w:rPr>
        <w:t xml:space="preserve">##  $ long      : num  -123 -123 -123 -123 -123 ...</w:t>
      </w:r>
      <w:r>
        <w:br w:type="textWrapping"/>
      </w:r>
      <w:r>
        <w:rPr>
          <w:rStyle w:val="VerbatimChar"/>
        </w:rPr>
        <w:t xml:space="preserve">##  $ sal.sp    : Factor w/ 4 levels "","ch","co","pink": 2 2 2 2 2 2 2 2 2 2 ...</w:t>
      </w:r>
      <w:r>
        <w:br w:type="textWrapping"/>
      </w:r>
      <w:r>
        <w:rPr>
          <w:rStyle w:val="VerbatimChar"/>
        </w:rPr>
        <w:t xml:space="preserve">##  $ coll.year : int  2017 2017 2016 2016 2017 2017 2017 2017 2017 2017 ...</w:t>
      </w:r>
      <w:r>
        <w:br w:type="textWrapping"/>
      </w:r>
      <w:r>
        <w:rPr>
          <w:rStyle w:val="VerbatimChar"/>
        </w:rPr>
        <w:t xml:space="preserve">##  $ stat.area : Factor w/ 15 levels "1","13","14",..: 12 12 12 12 12 8 13 4 4 4 ...</w:t>
      </w:r>
      <w:r>
        <w:br w:type="textWrapping"/>
      </w:r>
      <w:r>
        <w:rPr>
          <w:rStyle w:val="VerbatimChar"/>
        </w:rPr>
        <w:t xml:space="preserve">##  $ digestion : int  4 1 2 2 2 1 4 1 2 3 ...</w:t>
      </w:r>
      <w:r>
        <w:br w:type="textWrapping"/>
      </w:r>
      <w:r>
        <w:rPr>
          <w:rStyle w:val="VerbatimChar"/>
        </w:rPr>
        <w:t xml:space="preserve">##  $ sal.sex   : Factor w/ 3 levels "","female","male": 3 1 3 3 2 2 1 1 1 1 ...</w:t>
      </w:r>
      <w:r>
        <w:br w:type="textWrapping"/>
      </w:r>
      <w:r>
        <w:rPr>
          <w:rStyle w:val="VerbatimChar"/>
        </w:rPr>
        <w:t xml:space="preserve">##  $ coll.month: int  2 1 12 12 2 5 4 6 6 6 ...</w:t>
      </w:r>
    </w:p>
    <w:p>
      <w:pPr>
        <w:pStyle w:val="SourceCode"/>
      </w:pPr>
      <w:r>
        <w:rPr>
          <w:rStyle w:val="CommentTok"/>
        </w:rPr>
        <w:t xml:space="preserve">#figure out which stat areas to remove</w:t>
      </w:r>
      <w:r>
        <w:br w:type="textWrapping"/>
      </w:r>
      <w:r>
        <w:rPr>
          <w:rStyle w:val="KeywordTok"/>
        </w:rPr>
        <w:t xml:space="preserve">levels</w:t>
      </w:r>
      <w:r>
        <w:rPr>
          <w:rStyle w:val="NormalTok"/>
        </w:rPr>
        <w:t xml:space="preserve">(</w:t>
      </w:r>
      <w:r>
        <w:rPr>
          <w:rStyle w:val="KeywordTok"/>
        </w:rPr>
        <w:t xml:space="preserve">as.factor</w:t>
      </w:r>
      <w:r>
        <w:rPr>
          <w:rStyle w:val="NormalTok"/>
        </w:rPr>
        <w:t xml:space="preserve">(herring</w:t>
      </w:r>
      <w:r>
        <w:rPr>
          <w:rStyle w:val="OperatorTok"/>
        </w:rPr>
        <w:t xml:space="preserve">$</w:t>
      </w:r>
      <w:r>
        <w:rPr>
          <w:rStyle w:val="NormalTok"/>
        </w:rPr>
        <w:t xml:space="preserve">StatArea))</w:t>
      </w:r>
    </w:p>
    <w:p>
      <w:pPr>
        <w:pStyle w:val="SourceCode"/>
      </w:pPr>
      <w:r>
        <w:rPr>
          <w:rStyle w:val="VerbatimChar"/>
        </w:rPr>
        <w:t xml:space="preserve">##  [1] "1"   "13"  "14"  "15"  "16"  "17"  "18"  "19"  "20"  "23"  "25" </w:t>
      </w:r>
      <w:r>
        <w:br w:type="textWrapping"/>
      </w:r>
      <w:r>
        <w:rPr>
          <w:rStyle w:val="VerbatimChar"/>
        </w:rPr>
        <w:t xml:space="preserve">## [12] "28"  "29"  "101" "125"</w:t>
      </w:r>
    </w:p>
    <w:p>
      <w:pPr>
        <w:pStyle w:val="SourceCode"/>
      </w:pPr>
      <w:r>
        <w:rPr>
          <w:rStyle w:val="CommentTok"/>
        </w:rPr>
        <w:t xml:space="preserve">#filter for 2018 data,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FirstParagraph"/>
      </w:pPr>
      <w:r>
        <w:t xml:space="preserve">#Section 1: Introduction, Question, Goals and Hypotheses (400 words)</w:t>
      </w:r>
    </w:p>
    <w:p>
      <w:pPr>
        <w:pStyle w:val="BodyText"/>
      </w:pPr>
      <w:r>
        <w:t xml:space="preserve">##A)</w:t>
      </w:r>
      <w:r>
        <w:t xml:space="preserve"> </w:t>
      </w: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We have found Pacific Herring are the dominant fish consumed throughout regions of the Salish Sea, year-round. For this project we will investigate factors that may be important to the size of herring consumed by Chinook Salmon. Previous work suggests a positive, linear relationship between otolith width (mm) and length (mm) of herring from this dataset. Otolith width (mm) measurements averaged from left and right otoliths will be used as a proxy for herring size (Stevenson and Campana, 1992) in this analysis. We will also use salmon catch data recorded by each angler and submitted with the associated stomach sample.</w:t>
      </w:r>
    </w:p>
    <w:p>
      <w:pPr>
        <w:pStyle w:val="BodyText"/>
      </w:pPr>
      <w:r>
        <w:t xml:space="preserve">##B)</w:t>
      </w:r>
      <w:r>
        <w:t xml:space="preserve"> </w:t>
      </w:r>
      <w:r>
        <w:t xml:space="preserve">How does Chinook size, catch location and time of year in the Salish Sea affect the size of herring prey consumed?</w:t>
      </w:r>
    </w:p>
    <w:p>
      <w:pPr>
        <w:pStyle w:val="BodyText"/>
      </w:pPr>
      <w:r>
        <w:t xml:space="preserve">##C)</w:t>
      </w:r>
      <w:r>
        <w:t xml:space="preserve"> </w:t>
      </w:r>
      <w:r>
        <w:t xml:space="preserve">This analysis is inferential with the goal of understanding factors that explain variation in herring size consumed by Chinook in the Salish Sea.</w:t>
      </w:r>
    </w:p>
    <w:p>
      <w:pPr>
        <w:pStyle w:val="BodyText"/>
      </w:pPr>
      <w:r>
        <w:t xml:space="preserve">##D)</w:t>
      </w:r>
      <w:r>
        <w:t xml:space="preserve"> </w:t>
      </w:r>
      <w:r>
        <w:t xml:space="preserve">We hypothesize that otolith width will be positively linear then asymptotic at maximum herring size as salmon length increases. Otolith width and day of year will show a quadratic, s-shaped relationship with the vertex midway through the calendar year. We expect a moderately positive, linear relationship with increasing latitude and a quadratic, concave up relationship with longitude with maximum herring size occurring in mid-channel waters. We expect that collinearity between latitude and longitude will cause in interaction effect on otolith width. An interaction may also exist between salmon length and latitude and between salmon length and day of year.</w:t>
      </w:r>
    </w:p>
    <w:p>
      <w:pPr>
        <w:pStyle w:val="BodyText"/>
      </w:pPr>
      <w:r>
        <w:t xml:space="preserve">##E)</w:t>
      </w:r>
      <w:r>
        <w:t xml:space="preserve"> </w:t>
      </w: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w:t>
      </w:r>
    </w:p>
    <w:p>
      <w:pPr>
        <w:pStyle w:val="FirstParagraph"/>
      </w:pPr>
      <w:r>
        <w:t xml:space="preserve">#Section 2: The Response Variable (150 words)</w:t>
      </w:r>
      <w:r>
        <w:t xml:space="preserve"> </w:t>
      </w:r>
      <w:r>
        <w:t xml:space="preserve">##A)</w:t>
      </w:r>
    </w:p>
    <w:p>
      <w:pPr>
        <w:pStyle w:val="SourceCode"/>
      </w:pP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w:t>
      </w:r>
      <w:r>
        <w:br w:type="textWrapping"/>
      </w:r>
      <w:r>
        <w:rPr>
          <w:rStyle w:val="NormalTok"/>
        </w:rPr>
        <w:t xml:space="preserve">herring_data</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CommentTok"/>
        </w:rPr>
        <w:t xml:space="preserve">#Dotchart of otolith width (response variable)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#Histogram of response variable with rugmarks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oto.width,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2.8</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0.2</w:t>
      </w:r>
      <w:r>
        <w:rPr>
          <w:rStyle w:val="NormalTok"/>
        </w:rPr>
        <w:t xml:space="preserve">, </w:t>
      </w:r>
      <w:r>
        <w:rPr>
          <w:rStyle w:val="FloatTok"/>
        </w:rPr>
        <w:t xml:space="preserve">2.8</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main =</w:t>
      </w:r>
      <w:r>
        <w:rPr>
          <w:rStyle w:val="NormalTok"/>
        </w:rPr>
        <w:t xml:space="preserve"> </w:t>
      </w:r>
      <w:r>
        <w:rPr>
          <w:rStyle w:val="StringTok"/>
        </w:rPr>
        <w:t xml:space="preserve">"Histogram of herring otolith width"</w:t>
      </w:r>
      <w:r>
        <w:rPr>
          <w:rStyle w:val="NormalTok"/>
        </w:rPr>
        <w:t xml:space="preserve">, </w:t>
      </w:r>
      <w:r>
        <w:rPr>
          <w:rStyle w:val="DataTypeTok"/>
        </w:rPr>
        <w:t xml:space="preserve">xlab =</w:t>
      </w:r>
      <w:r>
        <w:rPr>
          <w:rStyle w:val="NormalTok"/>
        </w:rPr>
        <w:t xml:space="preserve"> </w:t>
      </w:r>
      <w:r>
        <w:rPr>
          <w:rStyle w:val="StringTok"/>
        </w:rPr>
        <w:t xml:space="preserve">"Herring otolith width"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4-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#Checking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FirstParagraph"/>
      </w:pPr>
      <w:r>
        <w:t xml:space="preserve">##B)</w:t>
      </w:r>
      <w:r>
        <w:t xml:space="preserve"> </w:t>
      </w:r>
      <w:r>
        <w:t xml:space="preserve">The response variable (otolith width) is continuous and cannot take on zero or negative values. The range of possible response values in this dataset is 0.007 mm to 2.68 mm.</w:t>
      </w:r>
    </w:p>
    <w:p>
      <w:pPr>
        <w:pStyle w:val="BodyText"/>
      </w:pPr>
      <w:r>
        <w:t xml:space="preserve">##C)</w:t>
      </w:r>
      <w:r>
        <w:t xml:space="preserve"> </w:t>
      </w: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BodyText"/>
      </w:pPr>
      <w:r>
        <w:t xml:space="preserve">##D)</w:t>
      </w:r>
      <w:r>
        <w:t xml:space="preserve"> </w:t>
      </w:r>
      <w:r>
        <w:t xml:space="preserve">We will consider the normal distribution for modelling.</w:t>
      </w:r>
    </w:p>
    <w:p>
      <w:pPr>
        <w:pStyle w:val="FirstParagraph"/>
      </w:pPr>
      <w:r>
        <w:t xml:space="preserve">#Section 3: The Explanatory Variables (150 words)</w:t>
      </w:r>
      <w:r>
        <w:t xml:space="preserve"> </w:t>
      </w:r>
      <w:r>
        <w:t xml:space="preserve">##A)</w:t>
      </w:r>
      <w:r>
        <w:t xml:space="preserve"> </w:t>
      </w:r>
      <w:r>
        <w:t xml:space="preserve">###Continuous explanatory variables</w:t>
      </w:r>
    </w:p>
    <w:p>
      <w:pPr>
        <w:pStyle w:val="SourceCode"/>
      </w:pPr>
      <w:r>
        <w:rPr>
          <w:rStyle w:val="CommentTok"/>
        </w:rPr>
        <w:t xml:space="preserve">#Multipanel of dotcharts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length</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#Collection day of year</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"Day of Year in 2018"</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#Latitude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#Longitude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#Multipanel of histograms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#Salmon length</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sal.length,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length"</w:t>
      </w:r>
      <w:r>
        <w:rPr>
          <w:rStyle w:val="NormalTok"/>
        </w:rPr>
        <w:t xml:space="preserve">, </w:t>
      </w:r>
      <w:r>
        <w:rPr>
          <w:rStyle w:val="DataTypeTok"/>
        </w:rPr>
        <w:t xml:space="preserve">xlab =</w:t>
      </w:r>
      <w:r>
        <w:rPr>
          <w:rStyle w:val="NormalTok"/>
        </w:rPr>
        <w:t xml:space="preserve"> </w:t>
      </w:r>
      <w:r>
        <w:rPr>
          <w:rStyle w:val="StringTok"/>
        </w:rPr>
        <w:t xml:space="preserve">"Salmon length"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sal.length)</w:t>
      </w:r>
      <w:r>
        <w:br w:type="textWrapping"/>
      </w:r>
      <w:r>
        <w:br w:type="textWrapping"/>
      </w:r>
      <w:r>
        <w:rPr>
          <w:rStyle w:val="CommentTok"/>
        </w:rPr>
        <w:t xml:space="preserve">#Collection day of year</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coll.doy,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"Histogram of day of year"</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coll.doy)</w:t>
      </w:r>
      <w:r>
        <w:br w:type="textWrapping"/>
      </w:r>
      <w:r>
        <w:br w:type="textWrapping"/>
      </w:r>
      <w:r>
        <w:rPr>
          <w:rStyle w:val="CommentTok"/>
        </w:rPr>
        <w:t xml:space="preserve">#Latitude *something is up with this y axis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lat,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48.0</w:t>
      </w:r>
      <w:r>
        <w:rPr>
          <w:rStyle w:val="NormalTok"/>
        </w:rPr>
        <w:t xml:space="preserve">, </w:t>
      </w:r>
      <w:r>
        <w:rPr>
          <w:rStyle w:val="FloatTok"/>
        </w:rPr>
        <w:t xml:space="preserve">51.0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latitude"</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lat)</w:t>
      </w:r>
      <w:r>
        <w:br w:type="textWrapping"/>
      </w:r>
      <w:r>
        <w:br w:type="textWrapping"/>
      </w:r>
      <w:r>
        <w:rPr>
          <w:rStyle w:val="CommentTok"/>
        </w:rPr>
        <w:t xml:space="preserve">#Longitude</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long,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125.5</w:t>
      </w:r>
      <w:r>
        <w:rPr>
          <w:rStyle w:val="NormalTok"/>
        </w:rPr>
        <w:t xml:space="preserve">, </w:t>
      </w:r>
      <w:r>
        <w:rPr>
          <w:rStyle w:val="DecValTok"/>
        </w:rPr>
        <w:t xml:space="preserve">-123</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longitude"</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long)</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2.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###Categorical explanatory variables</w:t>
      </w:r>
    </w:p>
    <w:p>
      <w:pPr>
        <w:pStyle w:val="SourceCode"/>
      </w:pPr>
      <w:r>
        <w:rPr>
          <w:rStyle w:val="CommentTok"/>
        </w:rPr>
        <w:t xml:space="preserve">#Multipanel of dotcharts for categorical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id *is this useful? Shows that ID increases as we would expect.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a histogram of herring frequency per salmon *bins are off unsure why</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sal.id,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bin =</w:t>
      </w:r>
      <w:r>
        <w:rPr>
          <w:rStyle w:val="NormalTok"/>
        </w:rPr>
        <w:t xml:space="preserve"> </w:t>
      </w:r>
      <w:r>
        <w:rPr>
          <w:rStyle w:val="KeywordTok"/>
        </w:rPr>
        <w:t xml:space="preserve">seq</w:t>
      </w:r>
      <w:r>
        <w:rPr>
          <w:rStyle w:val="NormalTok"/>
        </w:rPr>
        <w:t xml:space="preserve">(</w:t>
      </w:r>
      <w:r>
        <w:rPr>
          <w:rStyle w:val="DecValTok"/>
        </w:rPr>
        <w:t xml:space="preserve">17300</w:t>
      </w:r>
      <w:r>
        <w:rPr>
          <w:rStyle w:val="NormalTok"/>
        </w:rPr>
        <w:t xml:space="preserve">, </w:t>
      </w:r>
      <w:r>
        <w:rPr>
          <w:rStyle w:val="DecValTok"/>
        </w:rPr>
        <w:t xml:space="preserve">18200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ID"</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w:t>
      </w:r>
    </w:p>
    <w:p>
      <w:pPr>
        <w:pStyle w:val="SourceCode"/>
      </w:pPr>
      <w:r>
        <w:rPr>
          <w:rStyle w:val="VerbatimChar"/>
        </w:rPr>
        <w:t xml:space="preserve">## Warning in plot.window(xlim, ylim, "", ...): "bin" is not a graphical</w:t>
      </w:r>
      <w:r>
        <w:br w:type="textWrapping"/>
      </w:r>
      <w:r>
        <w:rPr>
          <w:rStyle w:val="VerbatimChar"/>
        </w:rPr>
        <w:t xml:space="preserve">## parameter</w:t>
      </w:r>
    </w:p>
    <w:p>
      <w:pPr>
        <w:pStyle w:val="SourceCode"/>
      </w:pPr>
      <w:r>
        <w:rPr>
          <w:rStyle w:val="VerbatimChar"/>
        </w:rPr>
        <w:t xml:space="preserve">## Warning in title(main = main, sub = sub, xlab = xlab, ylab = ylab, ...):</w:t>
      </w:r>
      <w:r>
        <w:br w:type="textWrapping"/>
      </w:r>
      <w:r>
        <w:rPr>
          <w:rStyle w:val="VerbatimChar"/>
        </w:rPr>
        <w:t xml:space="preserve">## "bin" is not a graphical parameter</w:t>
      </w:r>
    </w:p>
    <w:p>
      <w:pPr>
        <w:pStyle w:val="SourceCode"/>
      </w:pPr>
      <w:r>
        <w:rPr>
          <w:rStyle w:val="VerbatimChar"/>
        </w:rPr>
        <w:t xml:space="preserve">## Warning in axis(1, ...): "bin" is not a graphical parameter</w:t>
      </w:r>
    </w:p>
    <w:p>
      <w:pPr>
        <w:pStyle w:val="SourceCode"/>
      </w:pPr>
      <w:r>
        <w:rPr>
          <w:rStyle w:val="VerbatimChar"/>
        </w:rPr>
        <w:t xml:space="preserve">## Warning in axis(2, ...): "bin" is not a graphical parameter</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#Make a table of salmon sex, digestion, collection month</w:t>
      </w:r>
      <w:r>
        <w:br w:type="textWrapping"/>
      </w:r>
      <w:r>
        <w:rPr>
          <w:rStyle w:val="KeywordTok"/>
        </w:rPr>
        <w:t xml:space="preserve">with</w:t>
      </w:r>
      <w:r>
        <w:rPr>
          <w:rStyle w:val="NormalTok"/>
        </w:rPr>
        <w:t xml:space="preserve">(herring_data, </w:t>
      </w:r>
      <w:r>
        <w:rPr>
          <w:rStyle w:val="KeywordTok"/>
        </w:rPr>
        <w:t xml:space="preserve">table</w:t>
      </w:r>
      <w:r>
        <w:rPr>
          <w:rStyle w:val="NormalTok"/>
        </w:rPr>
        <w:t xml:space="preserve">(sal.sex, digestion)) </w:t>
      </w:r>
      <w:r>
        <w:rPr>
          <w:rStyle w:val="CommentTok"/>
        </w:rPr>
        <w:t xml:space="preserve">#is this useful? Just shows digestion of herring vs. sex of salmon - perhaps omit. How important is it to reference digestion at all if we are not including it in our model?</w:t>
      </w:r>
    </w:p>
    <w:p>
      <w:pPr>
        <w:pStyle w:val="SourceCode"/>
      </w:pPr>
      <w:r>
        <w:rPr>
          <w:rStyle w:val="VerbatimChar"/>
        </w:rPr>
        <w:t xml:space="preserve">##         digestion</w:t>
      </w:r>
      <w:r>
        <w:br w:type="textWrapping"/>
      </w:r>
      <w:r>
        <w:rPr>
          <w:rStyle w:val="VerbatimChar"/>
        </w:rPr>
        <w:t xml:space="preserve">## sal.sex   0  1  2  3  4</w:t>
      </w:r>
      <w:r>
        <w:br w:type="textWrapping"/>
      </w:r>
      <w:r>
        <w:rPr>
          <w:rStyle w:val="VerbatimChar"/>
        </w:rPr>
        <w:t xml:space="preserve">##           0  3 13 33 34</w:t>
      </w:r>
      <w:r>
        <w:br w:type="textWrapping"/>
      </w:r>
      <w:r>
        <w:rPr>
          <w:rStyle w:val="VerbatimChar"/>
        </w:rPr>
        <w:t xml:space="preserve">##   female  1  5 37 90 85</w:t>
      </w:r>
      <w:r>
        <w:br w:type="textWrapping"/>
      </w:r>
      <w:r>
        <w:rPr>
          <w:rStyle w:val="VerbatimChar"/>
        </w:rPr>
        <w:t xml:space="preserve">##   male    0  2 19 73 45</w:t>
      </w:r>
    </w:p>
    <w:p>
      <w:pPr>
        <w:pStyle w:val="SourceCode"/>
      </w:pPr>
      <w:r>
        <w:rPr>
          <w:rStyle w:val="KeywordTok"/>
        </w:rPr>
        <w:t xml:space="preserve">with</w:t>
      </w:r>
      <w:r>
        <w:rPr>
          <w:rStyle w:val="NormalTok"/>
        </w:rPr>
        <w:t xml:space="preserve">(herring_data, </w:t>
      </w:r>
      <w:r>
        <w:rPr>
          <w:rStyle w:val="KeywordTok"/>
        </w:rPr>
        <w:t xml:space="preserve">table</w:t>
      </w:r>
      <w:r>
        <w:rPr>
          <w:rStyle w:val="NormalTok"/>
        </w:rPr>
        <w:t xml:space="preserve">(digestion, coll.month)) </w:t>
      </w:r>
      <w:r>
        <w:rPr>
          <w:rStyle w:val="CommentTok"/>
        </w:rPr>
        <w:t xml:space="preserve">#useful to show herring per month</w:t>
      </w:r>
    </w:p>
    <w:p>
      <w:pPr>
        <w:pStyle w:val="SourceCode"/>
      </w:pPr>
      <w:r>
        <w:rPr>
          <w:rStyle w:val="VerbatimChar"/>
        </w:rPr>
        <w:t xml:space="preserve">##          coll.month</w:t>
      </w:r>
      <w:r>
        <w:br w:type="textWrapping"/>
      </w:r>
      <w:r>
        <w:rPr>
          <w:rStyle w:val="VerbatimChar"/>
        </w:rPr>
        <w:t xml:space="preserve">## digestion  1  2  3  4  5  6  7  8  9 10 11 12</w:t>
      </w:r>
      <w:r>
        <w:br w:type="textWrapping"/>
      </w:r>
      <w:r>
        <w:rPr>
          <w:rStyle w:val="VerbatimChar"/>
        </w:rPr>
        <w:t xml:space="preserve">##         0  1  0  0  0  0  0  0  0  0  0  0  0</w:t>
      </w:r>
      <w:r>
        <w:br w:type="textWrapping"/>
      </w:r>
      <w:r>
        <w:rPr>
          <w:rStyle w:val="VerbatimChar"/>
        </w:rPr>
        <w:t xml:space="preserve">##         1  1  0  2  0  2  2  0  1  0  0  2  0</w:t>
      </w:r>
      <w:r>
        <w:br w:type="textWrapping"/>
      </w:r>
      <w:r>
        <w:rPr>
          <w:rStyle w:val="VerbatimChar"/>
        </w:rPr>
        <w:t xml:space="preserve">##         2  2  1 11 10  4 21  8  5  1  0  5  1</w:t>
      </w:r>
      <w:r>
        <w:br w:type="textWrapping"/>
      </w:r>
      <w:r>
        <w:rPr>
          <w:rStyle w:val="VerbatimChar"/>
        </w:rPr>
        <w:t xml:space="preserve">##         3 10  2 13 25 16 53 31 11 10  1  8 16</w:t>
      </w:r>
      <w:r>
        <w:br w:type="textWrapping"/>
      </w:r>
      <w:r>
        <w:rPr>
          <w:rStyle w:val="VerbatimChar"/>
        </w:rPr>
        <w:t xml:space="preserve">##         4  7  3 18 23 27 31 19 16 10  1  3  6</w:t>
      </w:r>
    </w:p>
    <w:p>
      <w:pPr>
        <w:pStyle w:val="SourceCode"/>
      </w:pPr>
      <w:r>
        <w:rPr>
          <w:rStyle w:val="KeywordTok"/>
        </w:rPr>
        <w:t xml:space="preserve">with</w:t>
      </w:r>
      <w:r>
        <w:rPr>
          <w:rStyle w:val="NormalTok"/>
        </w:rPr>
        <w:t xml:space="preserve">(herring_data, </w:t>
      </w:r>
      <w:r>
        <w:rPr>
          <w:rStyle w:val="KeywordTok"/>
        </w:rPr>
        <w:t xml:space="preserve">table</w:t>
      </w:r>
      <w:r>
        <w:rPr>
          <w:rStyle w:val="NormalTok"/>
        </w:rPr>
        <w:t xml:space="preserve">(sal.sex, coll.month)) </w:t>
      </w:r>
      <w:r>
        <w:rPr>
          <w:rStyle w:val="CommentTok"/>
        </w:rPr>
        <w:t xml:space="preserve">#useful to show salmon per month</w:t>
      </w:r>
    </w:p>
    <w:p>
      <w:pPr>
        <w:pStyle w:val="SourceCode"/>
      </w:pPr>
      <w:r>
        <w:rPr>
          <w:rStyle w:val="VerbatimChar"/>
        </w:rPr>
        <w:t xml:space="preserve">##         coll.month</w:t>
      </w:r>
      <w:r>
        <w:br w:type="textWrapping"/>
      </w:r>
      <w:r>
        <w:rPr>
          <w:rStyle w:val="VerbatimChar"/>
        </w:rPr>
        <w:t xml:space="preserve">## sal.sex   1  2  3  4  5  6  7  8  9 10 11 12</w:t>
      </w:r>
      <w:r>
        <w:br w:type="textWrapping"/>
      </w:r>
      <w:r>
        <w:rPr>
          <w:rStyle w:val="VerbatimChar"/>
        </w:rPr>
        <w:t xml:space="preserve">##           6  1  9 11 15 13  4  8  5  1  0 10</w:t>
      </w:r>
      <w:r>
        <w:br w:type="textWrapping"/>
      </w:r>
      <w:r>
        <w:rPr>
          <w:rStyle w:val="VerbatimChar"/>
        </w:rPr>
        <w:t xml:space="preserve">##   female 14  2 20 34 28 59 32 12  3  1  9  4</w:t>
      </w:r>
      <w:r>
        <w:br w:type="textWrapping"/>
      </w:r>
      <w:r>
        <w:rPr>
          <w:rStyle w:val="VerbatimChar"/>
        </w:rPr>
        <w:t xml:space="preserve">##   male    1  3 15 13  6 35 22 13 13  0  9  9</w:t>
      </w:r>
    </w:p>
    <w:p>
      <w:pPr>
        <w:pStyle w:val="Heading2"/>
      </w:pPr>
      <w:bookmarkStart w:id="25" w:name="b"/>
      <w:r>
        <w:t xml:space="preserve">B)</w:t>
      </w:r>
      <w:bookmarkEnd w:id="25"/>
    </w:p>
    <w:p>
      <w:pPr>
        <w:pStyle w:val="FirstParagraph"/>
      </w:pPr>
      <w:r>
        <w:t xml:space="preserve">One outlier is observed at 45cm and three outliers at 90 - 100cm. However, these are reasonable sizes for recreationally caught chinook salmon. No transformations are necessary as no obvious skewedness is observed.</w:t>
      </w:r>
    </w:p>
    <w:p>
      <w:pPr>
        <w:pStyle w:val="FirstParagraph"/>
      </w:pPr>
      <w:r>
        <w:t xml:space="preserve">#Section 4: Collinearity, Balance, and Variance Inﬂation Factors (200 words)</w:t>
      </w:r>
      <w:r>
        <w:t xml:space="preserve"> </w:t>
      </w:r>
      <w:r>
        <w:t xml:space="preserve">##A)</w:t>
      </w:r>
    </w:p>
    <w:p>
      <w:pPr>
        <w:pStyle w:val="SourceCode"/>
      </w:pPr>
      <w:r>
        <w:rPr>
          <w:rStyle w:val="CommentTok"/>
        </w:rPr>
        <w:t xml:space="preserve">#create data frame for pairwise scatter with only continuous explanatory variables - salmon lenght, weight, collection day of year, latitude and longitude</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CommentTok"/>
        </w:rPr>
        <w:t xml:space="preserve">#Pairwise scatterplot of explanatory variables (salmon length, weight, day of year, latitude and longitude)</w:t>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Tables in section 3 indicate more herring and salmon were collected between March and July (316) compared to other months (124). More females (218) were caught compared to males (139) and 83 fish were left unsexed. We should be cautious about drawing conclusions from models that include sex or collection month as any estimates may be driven by unbalanced variables.</w:t>
      </w:r>
    </w:p>
    <w:p>
      <w:pPr>
        <w:pStyle w:val="BodyText"/>
      </w:pPr>
      <w:r>
        <w:t xml:space="preserve">Pairwise scatterplots suggest a concave up relationship between salmon length and collection day of year with a weak correlation coefficient of -0.062, perhaps due to seasonality of salmon caught during the spring and summer months. Salmon length is moderately, positively correlated (0.449) with latitude but moderately, negatively correlated longitude (-0.3991). There is a weak, slightly negative correlation (-0.1284) between collection day of year and latitude but a strong, negative correlation (-0.8721) between latitude and longitude. VIF values of latitude (4.721313) and longitude (4.428887) are greater than 3 and strongly colinear, which is expected due to the geographical constraints of the Strait of Georgia and Juan de Fuca. We will run models with either latitude or longitude to avoid the confounding effects of including both variables in a single model.</w:t>
      </w:r>
    </w:p>
    <w:p>
      <w:pPr>
        <w:pStyle w:val="FirstParagraph"/>
      </w:pPr>
      <w:r>
        <w:rPr>
          <w:i/>
        </w:rPr>
        <w:t xml:space="preserve">address doy issue in discussion</w:t>
      </w:r>
      <w:r>
        <w:rPr>
          <w:i/>
        </w:rPr>
        <w:t xml:space="preserve"> </w:t>
      </w:r>
      <w:r>
        <w:t xml:space="preserve">maybe include totals in tables</w:t>
      </w:r>
    </w:p>
    <w:p>
      <w:pPr>
        <w:pStyle w:val="BodyText"/>
      </w:pPr>
      <w:r>
        <w:t xml:space="preserve">#Section 5: Statistical Methods and Model Fitting (200 words)</w:t>
      </w:r>
    </w:p>
    <w:p>
      <w:pPr>
        <w:pStyle w:val="BodyText"/>
      </w:pPr>
      <w:r>
        <w:t xml:space="preserve">We will be using linear mixed-effects models using the R Package lme4 (Bates et al., 2015). We are considering the normal distribution of otolith width (mm) modelled as function of salmon length (mm), day of year in 2018, latitude and longitude. We will include a random effect of multiple herring that occurred within individual salmon because similar sized fish are likely to travel in schools targeted by an individual and there are &gt; 10 levels associated with this variable. We are excluding salmon sex and collection month due to unbalancing effects and excluding digestion level, which is the degree of herring degradation on a scale of 1 to 4, as it is not relevant to our research question. In our first round of modelling fitting all salmon lengths will be included followed by a second round of model fitting to salmon 62 cm and above as this is the regulation size restrictions for recreationally caught salmon in the Strait of Georgia. This will check the influence of removing under size regulation fish from the dataset.</w:t>
      </w:r>
    </w:p>
    <w:p>
      <w:pPr>
        <w:pStyle w:val="Heading2"/>
      </w:pPr>
      <w:bookmarkStart w:id="27" w:name="exploratory-plotting"/>
      <w:r>
        <w:t xml:space="preserve">Exploratory plotting</w:t>
      </w:r>
      <w:bookmarkEnd w:id="27"/>
    </w:p>
    <w:p>
      <w:pPr>
        <w:pStyle w:val="SourceCode"/>
      </w:pPr>
      <w:r>
        <w:rPr>
          <w:rStyle w:val="CommentTok"/>
        </w:rPr>
        <w:t xml:space="preserve">#create data frame for pairwise scatter with all variables</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"oto.width"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oto.width, </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"Otolith Width (mm)"</w:t>
      </w:r>
      <w:r>
        <w:rPr>
          <w:rStyle w:val="NormalTok"/>
        </w:rPr>
        <w:t xml:space="preserve">, </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model-structure"/>
      <w:r>
        <w:t xml:space="preserve">Model Structure</w:t>
      </w:r>
      <w:bookmarkEnd w:id="29"/>
    </w:p>
    <w:p>
      <w:pPr>
        <w:pStyle w:val="FirstParagraph"/>
      </w:pPr>
      <w:r>
        <w:t xml:space="preserve">oto.width ~ coll.doy + lat + sal.length + (1 | sal.id)</w:t>
      </w:r>
      <w:r>
        <w:t xml:space="preserve"> </w:t>
      </w:r>
      <w:r>
        <w:t xml:space="preserve">oto.width ~ coll.doy + long + sal.length + (1 | sal.id)</w:t>
      </w:r>
    </w:p>
    <w:p>
      <w:pPr>
        <w:pStyle w:val="BodyText"/>
      </w:pPr>
      <w:r>
        <w:t xml:space="preserve">oto.width ~ coll.doy + lat + coll.doy</w:t>
      </w:r>
      <w:r>
        <w:rPr>
          <w:i/>
        </w:rPr>
        <w:t xml:space="preserve">lat + (1 | sal.id)</w:t>
      </w:r>
      <w:r>
        <w:rPr>
          <w:i/>
        </w:rPr>
        <w:t xml:space="preserve"> </w:t>
      </w:r>
      <w:r>
        <w:rPr>
          <w:i/>
        </w:rPr>
        <w:t xml:space="preserve">oto.width ~ coll.doy + sal.length + coll.doy</w:t>
      </w:r>
      <w:r>
        <w:t xml:space="preserve">sal.length + (1 | sal.id)</w:t>
      </w:r>
      <w:r>
        <w:t xml:space="preserve"> </w:t>
      </w:r>
      <w:r>
        <w:t xml:space="preserve">oto.width ~ lat + sal.length + lat</w:t>
      </w:r>
      <w:r>
        <w:rPr>
          <w:i/>
        </w:rPr>
        <w:t xml:space="preserve">sal.length + (1 | sal.id)</w:t>
      </w:r>
      <w:r>
        <w:rPr>
          <w:i/>
        </w:rPr>
        <w:t xml:space="preserve"> </w:t>
      </w:r>
      <w:r>
        <w:rPr>
          <w:i/>
        </w:rPr>
        <w:t xml:space="preserve">oto.width ~ coll.doy + long + coll.doy</w:t>
      </w:r>
      <w:r>
        <w:t xml:space="preserve">long + (1 | sal.id)</w:t>
      </w:r>
      <w:r>
        <w:t xml:space="preserve"> </w:t>
      </w:r>
      <w:r>
        <w:t xml:space="preserve">oto.width ~ long + sal.length + long*sal.length + (1 | sal.id)</w:t>
      </w:r>
    </w:p>
    <w:p>
      <w:pPr>
        <w:pStyle w:val="Heading2"/>
      </w:pPr>
      <w:bookmarkStart w:id="30" w:name="jq-modelling"/>
      <w:r>
        <w:t xml:space="preserve">JQ modelling</w:t>
      </w:r>
      <w:bookmarkEnd w:id="30"/>
    </w:p>
    <w:p>
      <w:pPr>
        <w:pStyle w:val="SourceCode"/>
      </w:pPr>
      <w:r>
        <w:rPr>
          <w:rStyle w:val="CommentTok"/>
        </w:rPr>
        <w:t xml:space="preserve">#scale data into new data frame</w:t>
      </w:r>
      <w:r>
        <w:br w:type="textWrapping"/>
      </w:r>
      <w:r>
        <w:br w:type="textWrapping"/>
      </w:r>
      <w:r>
        <w:rPr>
          <w:rStyle w:val="NormalTok"/>
        </w:rPr>
        <w:t xml:space="preserve">model1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 </w:t>
      </w:r>
      <w:r>
        <w:rPr>
          <w:rStyle w:val="OperatorTok"/>
        </w:rPr>
        <w:t xml:space="preserve">+</w:t>
      </w:r>
      <w:r>
        <w:rPr>
          <w:rStyle w:val="StringTok"/>
        </w:rPr>
        <w:t xml:space="preserve"> </w:t>
      </w:r>
      <w:r>
        <w:rPr>
          <w:rStyle w:val="NormalTok"/>
        </w:rPr>
        <w:t xml:space="preserve">lat </w:t>
      </w:r>
      <w:r>
        <w:rPr>
          <w:rStyle w:val="OperatorTok"/>
        </w:rPr>
        <w:t xml:space="preserve">+</w:t>
      </w:r>
      <w:r>
        <w:rPr>
          <w:rStyle w:val="StringTok"/>
        </w:rPr>
        <w:t xml:space="preserve"> </w:t>
      </w:r>
      <w:r>
        <w:rPr>
          <w:rStyle w:val="NormalTok"/>
        </w:rPr>
        <w:t xml:space="preserve">coll.doy</w:t>
      </w:r>
      <w:r>
        <w:rPr>
          <w:rStyle w:val="OperatorTok"/>
        </w:rPr>
        <w:t xml:space="preserve">*</w:t>
      </w:r>
      <w:r>
        <w:rPr>
          <w:rStyle w:val="NormalTok"/>
        </w:rPr>
        <w:t xml:space="preserve">lat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Some predictor variables are on very different scales: consider</w:t>
      </w:r>
      <w:r>
        <w:br w:type="textWrapping"/>
      </w:r>
      <w:r>
        <w:rPr>
          <w:rStyle w:val="VerbatimChar"/>
        </w:rPr>
        <w:t xml:space="preserve">## rescaling</w:t>
      </w:r>
    </w:p>
    <w:p>
      <w:pPr>
        <w:pStyle w:val="SourceCode"/>
      </w:pPr>
      <w:r>
        <w:rPr>
          <w:rStyle w:val="NormalTok"/>
        </w:rPr>
        <w:t xml:space="preserve">model1</w:t>
      </w:r>
    </w:p>
    <w:p>
      <w:pPr>
        <w:pStyle w:val="SourceCode"/>
      </w:pPr>
      <w:r>
        <w:rPr>
          <w:rStyle w:val="VerbatimChar"/>
        </w:rPr>
        <w:t xml:space="preserve">## Linear mixed model fit by maximum likelihood  ['lmerMod']</w:t>
      </w:r>
      <w:r>
        <w:br w:type="textWrapping"/>
      </w:r>
      <w:r>
        <w:rPr>
          <w:rStyle w:val="VerbatimChar"/>
        </w:rPr>
        <w:t xml:space="preserve">## Formula: oto.width ~ coll.doy + lat + coll.doy * lat + (1 | sal.id)</w:t>
      </w:r>
      <w:r>
        <w:br w:type="textWrapping"/>
      </w:r>
      <w:r>
        <w:rPr>
          <w:rStyle w:val="VerbatimChar"/>
        </w:rPr>
        <w:t xml:space="preserve">##    Data: herring_data</w:t>
      </w:r>
      <w:r>
        <w:br w:type="textWrapping"/>
      </w:r>
      <w:r>
        <w:rPr>
          <w:rStyle w:val="VerbatimChar"/>
        </w:rPr>
        <w:t xml:space="preserve">##      AIC      BIC   logLik deviance df.resid </w:t>
      </w:r>
      <w:r>
        <w:br w:type="textWrapping"/>
      </w:r>
      <w:r>
        <w:rPr>
          <w:rStyle w:val="VerbatimChar"/>
        </w:rPr>
        <w:t xml:space="preserve">##   2.0741  26.5947   4.9630  -9.9259      434 </w:t>
      </w:r>
      <w:r>
        <w:br w:type="textWrapping"/>
      </w:r>
      <w:r>
        <w:rPr>
          <w:rStyle w:val="VerbatimChar"/>
        </w:rPr>
        <w:t xml:space="preserve">## Random effects:</w:t>
      </w:r>
      <w:r>
        <w:br w:type="textWrapping"/>
      </w:r>
      <w:r>
        <w:rPr>
          <w:rStyle w:val="VerbatimChar"/>
        </w:rPr>
        <w:t xml:space="preserve">##  Groups   Name        Std.Dev.</w:t>
      </w:r>
      <w:r>
        <w:br w:type="textWrapping"/>
      </w:r>
      <w:r>
        <w:rPr>
          <w:rStyle w:val="VerbatimChar"/>
        </w:rPr>
        <w:t xml:space="preserve">##  sal.id   (Intercept) 0.2455  </w:t>
      </w:r>
      <w:r>
        <w:br w:type="textWrapping"/>
      </w:r>
      <w:r>
        <w:rPr>
          <w:rStyle w:val="VerbatimChar"/>
        </w:rPr>
        <w:t xml:space="preserve">##  Residual             0.1545  </w:t>
      </w:r>
      <w:r>
        <w:br w:type="textWrapping"/>
      </w:r>
      <w:r>
        <w:rPr>
          <w:rStyle w:val="VerbatimChar"/>
        </w:rPr>
        <w:t xml:space="preserve">## Number of obs: 440, groups:  sal.id, 239</w:t>
      </w:r>
      <w:r>
        <w:br w:type="textWrapping"/>
      </w:r>
      <w:r>
        <w:rPr>
          <w:rStyle w:val="VerbatimChar"/>
        </w:rPr>
        <w:t xml:space="preserve">## Fixed Effects:</w:t>
      </w:r>
      <w:r>
        <w:br w:type="textWrapping"/>
      </w:r>
      <w:r>
        <w:rPr>
          <w:rStyle w:val="VerbatimChar"/>
        </w:rPr>
        <w:t xml:space="preserve">##  (Intercept)      coll.doy           lat  coll.doy:lat  </w:t>
      </w:r>
      <w:r>
        <w:br w:type="textWrapping"/>
      </w:r>
      <w:r>
        <w:rPr>
          <w:rStyle w:val="VerbatimChar"/>
        </w:rPr>
        <w:t xml:space="preserve">##   -1.165e+01     1.044e-02     2.676e-01    -2.264e-04  </w:t>
      </w:r>
      <w:r>
        <w:br w:type="textWrapping"/>
      </w:r>
      <w:r>
        <w:rPr>
          <w:rStyle w:val="VerbatimChar"/>
        </w:rPr>
        <w:t xml:space="preserve">## fit warnings:</w:t>
      </w:r>
      <w:r>
        <w:br w:type="textWrapping"/>
      </w:r>
      <w:r>
        <w:rPr>
          <w:rStyle w:val="VerbatimChar"/>
        </w:rPr>
        <w:t xml:space="preserve">## Some predictor variables are on very different scales: consider rescaling</w:t>
      </w:r>
    </w:p>
    <w:p>
      <w:pPr>
        <w:pStyle w:val="FirstParagraph"/>
      </w:pPr>
      <w:r>
        <w:t xml:space="preserve">##Untransformed models</w:t>
      </w:r>
    </w:p>
    <w:p>
      <w:pPr>
        <w:pStyle w:val="SourceCode"/>
      </w:pPr>
      <w:r>
        <w:rPr>
          <w:rStyle w:val="CommentTok"/>
        </w:rPr>
        <w:t xml:space="preserve">#herring_data &lt;- herring_data %&gt;% filter(coll.month == "3" | coll.month == "4" | coll.month == "5" | coll.month == "6" | coll.month == "7")</w:t>
      </w:r>
      <w:r>
        <w:br w:type="textWrapping"/>
      </w:r>
      <w:r>
        <w:br w:type="textWrapping"/>
      </w:r>
      <w:r>
        <w:rPr>
          <w:rStyle w:val="CommentTok"/>
        </w:rPr>
        <w:t xml:space="preserve">#Fit model 1</w:t>
      </w:r>
      <w:r>
        <w:br w:type="textWrapping"/>
      </w:r>
      <w:r>
        <w:rPr>
          <w:rStyle w:val="CommentTok"/>
        </w:rPr>
        <w:t xml:space="preserve">#model_1 &lt;- lmer(oto.width ~ coll.month + long + sal.length + digestion + (1|sal.id), data = herring_data)</w:t>
      </w:r>
    </w:p>
    <w:p>
      <w:pPr>
        <w:pStyle w:val="FirstParagraph"/>
      </w:pPr>
      <w:r>
        <w:t xml:space="preserve">#Section 6: Model Checking</w:t>
      </w:r>
      <w:r>
        <w:t xml:space="preserve"> </w:t>
      </w:r>
      <w:r>
        <w:t xml:space="preserve">##All models summarized (delete before submitting?)</w:t>
      </w:r>
    </w:p>
    <w:p>
      <w:pPr>
        <w:pStyle w:val="SourceCode"/>
      </w:pPr>
      <w:r>
        <w:rPr>
          <w:rStyle w:val="CommentTok"/>
        </w:rPr>
        <w:t xml:space="preserve">#Summary of model 1</w:t>
      </w:r>
      <w:r>
        <w:br w:type="textWrapping"/>
      </w:r>
      <w:r>
        <w:rPr>
          <w:rStyle w:val="CommentTok"/>
        </w:rPr>
        <w:t xml:space="preserve">#summary_1 &lt;- summary(model_1)$coef</w:t>
      </w:r>
    </w:p>
    <w:p>
      <w:pPr>
        <w:pStyle w:val="FirstParagraph"/>
      </w:pPr>
      <w:r>
        <w:t xml:space="preserve">##All models plotted against data (delete before submitting?)</w:t>
      </w:r>
    </w:p>
    <w:p>
      <w:pPr>
        <w:pStyle w:val="SourceCode"/>
      </w:pPr>
      <w:r>
        <w:rPr>
          <w:rStyle w:val="CommentTok"/>
        </w:rPr>
        <w:t xml:space="preserve">#Plot model 1 residuals</w:t>
      </w:r>
      <w:r>
        <w:br w:type="textWrapping"/>
      </w:r>
      <w:r>
        <w:rPr>
          <w:rStyle w:val="CommentTok"/>
        </w:rPr>
        <w:t xml:space="preserve">#plot(model_1, which = 1)</w:t>
      </w:r>
    </w:p>
    <w:p>
      <w:pPr>
        <w:pStyle w:val="FirstParagraph"/>
      </w:pPr>
      <w:r>
        <w:t xml:space="preserve">##Chosen models</w:t>
      </w:r>
    </w:p>
    <w:p>
      <w:pPr>
        <w:pStyle w:val="SourceCode"/>
      </w:pPr>
      <w:r>
        <w:rPr>
          <w:rStyle w:val="CommentTok"/>
        </w:rPr>
        <w:t xml:space="preserve">#Check the assumptions of at least one model</w:t>
      </w:r>
      <w:r>
        <w:br w:type="textWrapping"/>
      </w:r>
      <w:r>
        <w:rPr>
          <w:rStyle w:val="CommentTok"/>
        </w:rPr>
        <w:t xml:space="preserve">#-  plotting and interpreting the residuals of the model</w:t>
      </w:r>
      <w:r>
        <w:br w:type="textWrapping"/>
      </w:r>
      <w:r>
        <w:rPr>
          <w:rStyle w:val="CommentTok"/>
        </w:rPr>
        <w:t xml:space="preserve">#-  check for correlation in the residuals due to grouping variables</w:t>
      </w:r>
    </w:p>
    <w:p>
      <w:pPr>
        <w:pStyle w:val="FirstParagraph"/>
      </w:pPr>
      <w:r>
        <w:t xml:space="preserve">Summary of the plausibility of the model</w:t>
      </w:r>
      <w:r>
        <w:t xml:space="preserve"> </w:t>
      </w:r>
      <w:r>
        <w:t xml:space="preserve">- Potential outliers</w:t>
      </w:r>
    </w:p>
    <w:p>
      <w:pPr>
        <w:pStyle w:val="BodyText"/>
      </w:pPr>
      <w:r>
        <w:t xml:space="preserve">#Section 7: Model Summary, Conﬁdence Intervals and Model Comparison</w:t>
      </w:r>
    </w:p>
    <w:p>
      <w:pPr>
        <w:pStyle w:val="SourceCode"/>
      </w:pPr>
      <w:r>
        <w:rPr>
          <w:rStyle w:val="CommentTok"/>
        </w:rPr>
        <w:t xml:space="preserve">#Model comparison and/or model selection and/or hypothesis testing</w:t>
      </w:r>
      <w:r>
        <w:br w:type="textWrapping"/>
      </w:r>
      <w:r>
        <w:rPr>
          <w:rStyle w:val="CommentTok"/>
        </w:rPr>
        <w:t xml:space="preserve">#- AIC (or AICc) values</w:t>
      </w:r>
      <w:r>
        <w:br w:type="textWrapping"/>
      </w:r>
      <w:r>
        <w:rPr>
          <w:rStyle w:val="CommentTok"/>
        </w:rPr>
        <w:t xml:space="preserve">#- AIC (or AICc) weights</w:t>
      </w:r>
      <w:r>
        <w:br w:type="textWrapping"/>
      </w:r>
      <w:r>
        <w:rPr>
          <w:rStyle w:val="CommentTok"/>
        </w:rPr>
        <w:t xml:space="preserve">#- R-squared (or adjusted R-squared) values</w:t>
      </w:r>
      <w:r>
        <w:br w:type="textWrapping"/>
      </w:r>
      <w:r>
        <w:rPr>
          <w:rStyle w:val="CommentTok"/>
        </w:rPr>
        <w:t xml:space="preserve">#- p-values. </w:t>
      </w:r>
      <w:r>
        <w:br w:type="textWrapping"/>
      </w:r>
      <w:r>
        <w:rPr>
          <w:rStyle w:val="CommentTok"/>
        </w:rPr>
        <w:t xml:space="preserve">#Summary for at least one ﬁtted model</w:t>
      </w:r>
      <w:r>
        <w:br w:type="textWrapping"/>
      </w:r>
      <w:r>
        <w:rPr>
          <w:rStyle w:val="CommentTok"/>
        </w:rPr>
        <w:t xml:space="preserve">#- coeﬃcient estimates and their standard errors</w:t>
      </w:r>
      <w:r>
        <w:br w:type="textWrapping"/>
      </w:r>
      <w:r>
        <w:rPr>
          <w:rStyle w:val="CommentTok"/>
        </w:rPr>
        <w:t xml:space="preserve">#- conﬁdence intervals for coeﬃcient estimate</w:t>
      </w:r>
    </w:p>
    <w:p>
      <w:pPr>
        <w:pStyle w:val="FirstParagraph"/>
      </w:pPr>
      <w:r>
        <w:t xml:space="preserve">#Section 8: Plotting a Model with the Data</w:t>
      </w:r>
    </w:p>
    <w:p>
      <w:pPr>
        <w:pStyle w:val="SourceCode"/>
      </w:pPr>
      <w:r>
        <w:rPr>
          <w:rStyle w:val="CommentTok"/>
        </w:rPr>
        <w:t xml:space="preserve">#Plot at least one model with data</w:t>
      </w:r>
      <w:r>
        <w:br w:type="textWrapping"/>
      </w:r>
      <w:r>
        <w:rPr>
          <w:rStyle w:val="CommentTok"/>
        </w:rPr>
        <w:t xml:space="preserve">#- use method that shows strengths and weaknesses</w:t>
      </w:r>
      <w:r>
        <w:br w:type="textWrapping"/>
      </w:r>
      <w:r>
        <w:rPr>
          <w:rStyle w:val="CommentTok"/>
        </w:rPr>
        <w:t xml:space="preserve">#- include measurement of uncertainty</w:t>
      </w:r>
    </w:p>
    <w:p>
      <w:pPr>
        <w:pStyle w:val="FirstParagraph"/>
      </w:pPr>
      <w:r>
        <w:t xml:space="preserve">#Section 9: Discussion (400 words)</w:t>
      </w:r>
      <w:r>
        <w:t xml:space="preserve"> </w:t>
      </w:r>
      <w:r>
        <w:t xml:space="preserve">##A)</w:t>
      </w:r>
      <w:r>
        <w:t xml:space="preserve"> </w:t>
      </w:r>
      <w:r>
        <w:t xml:space="preserve">Assessment of how well the model seems to ﬁt the data</w:t>
      </w:r>
      <w:r>
        <w:t xml:space="preserve"> </w:t>
      </w:r>
      <w:r>
        <w:t xml:space="preserve">- model checking</w:t>
      </w:r>
      <w:r>
        <w:t xml:space="preserve"> </w:t>
      </w:r>
      <w:r>
        <w:t xml:space="preserve">- visualization of the model with the data</w:t>
      </w:r>
      <w:r>
        <w:t xml:space="preserve"> </w:t>
      </w:r>
      <w:r>
        <w:t xml:space="preserve">-</w:t>
      </w:r>
      <w:r>
        <w:t xml:space="preserve"> </w:t>
      </w:r>
      <w:r>
        <w:t xml:space="preserve">##B)</w:t>
      </w:r>
      <w:r>
        <w:t xml:space="preserve"> </w:t>
      </w:r>
      <w:r>
        <w:t xml:space="preserve">Qualitative interpretation of the model</w:t>
      </w:r>
      <w:r>
        <w:t xml:space="preserve"> </w:t>
      </w:r>
      <w:r>
        <w:t xml:space="preserve">- interpretation of results in relation to your research questions and hypotheses</w:t>
      </w:r>
      <w:r>
        <w:t xml:space="preserve"> </w:t>
      </w:r>
      <w:r>
        <w:t xml:space="preserve">- general interpretation of conﬁdence intervals or standard errors for coeﬃcient estimates</w:t>
      </w:r>
      <w:r>
        <w:t xml:space="preserve"> </w:t>
      </w:r>
      <w:r>
        <w:t xml:space="preserve">-</w:t>
      </w:r>
      <w:r>
        <w:t xml:space="preserve"> </w:t>
      </w:r>
      <w:r>
        <w:t xml:space="preserve">##C)</w:t>
      </w:r>
      <w:r>
        <w:t xml:space="preserve"> </w:t>
      </w:r>
      <w:r>
        <w:t xml:space="preserve">Limitations of the model(s) that you have ﬁt</w:t>
      </w:r>
      <w:r>
        <w:t xml:space="preserve"> </w:t>
      </w:r>
      <w:r>
        <w:t xml:space="preserve">- Limitations</w:t>
      </w:r>
      <w:r>
        <w:t xml:space="preserve"> </w:t>
      </w:r>
      <w:r>
        <w:t xml:space="preserve">- Possible options for improvement</w:t>
      </w:r>
      <w:r>
        <w:t xml:space="preserve"> </w:t>
      </w:r>
      <w:r>
        <w:t xml:space="preserve">- Possible approaches for further data analysis</w:t>
      </w:r>
    </w:p>
    <w:p>
      <w:pPr>
        <w:pStyle w:val="BodyText"/>
      </w:pPr>
      <w:r>
        <w:t xml:space="preserve">##D)</w:t>
      </w:r>
      <w:r>
        <w:t xml:space="preserve"> </w:t>
      </w:r>
      <w:r>
        <w:t xml:space="preserve">Results into context</w:t>
      </w:r>
      <w:r>
        <w:t xml:space="preserve"> </w:t>
      </w:r>
      <w:r>
        <w:t xml:space="preserve">- citie at least two relevant scientiﬁc papers</w:t>
      </w:r>
    </w:p>
    <w:p>
      <w:pPr>
        <w:pStyle w:val="Heading2"/>
      </w:pPr>
      <w:bookmarkStart w:id="31" w:name="references"/>
      <w:r>
        <w:t xml:space="preserve">References</w:t>
      </w:r>
      <w:bookmarkEnd w:id="31"/>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395">
    <w:nsid w:val="ea454b4c"/>
    <w:multiLevelType w:val="multilevel"/>
    <w:lvl w:ilvl="0">
      <w:start w:val="395"/>
      <w:numFmt w:val="decimal"/>
      <w:lvlText w:val="(%1)"/>
      <w:lvlJc w:val="left"/>
      <w:pPr>
        <w:tabs>
          <w:tab w:val="num" w:pos="0"/>
        </w:tabs>
        <w:ind w:left="480" w:hanging="480"/>
      </w:pPr>
    </w:lvl>
    <w:lvl w:ilvl="1">
      <w:start w:val="395"/>
      <w:numFmt w:val="decimal"/>
      <w:lvlText w:val="(%2)"/>
      <w:lvlJc w:val="left"/>
      <w:pPr>
        <w:tabs>
          <w:tab w:val="num" w:pos="720"/>
        </w:tabs>
        <w:ind w:left="1200" w:hanging="480"/>
      </w:pPr>
    </w:lvl>
    <w:lvl w:ilvl="2">
      <w:start w:val="395"/>
      <w:numFmt w:val="decimal"/>
      <w:lvlText w:val="(%3)"/>
      <w:lvlJc w:val="left"/>
      <w:pPr>
        <w:tabs>
          <w:tab w:val="num" w:pos="1440"/>
        </w:tabs>
        <w:ind w:left="1920" w:hanging="480"/>
      </w:pPr>
    </w:lvl>
    <w:lvl w:ilvl="3">
      <w:start w:val="395"/>
      <w:numFmt w:val="decimal"/>
      <w:lvlText w:val="(%4)"/>
      <w:lvlJc w:val="left"/>
      <w:pPr>
        <w:tabs>
          <w:tab w:val="num" w:pos="2160"/>
        </w:tabs>
        <w:ind w:left="2640" w:hanging="480"/>
      </w:pPr>
    </w:lvl>
    <w:lvl w:ilvl="4">
      <w:start w:val="395"/>
      <w:numFmt w:val="decimal"/>
      <w:lvlText w:val="(%5)"/>
      <w:lvlJc w:val="left"/>
      <w:pPr>
        <w:tabs>
          <w:tab w:val="num" w:pos="2880"/>
        </w:tabs>
        <w:ind w:left="3360" w:hanging="480"/>
      </w:pPr>
    </w:lvl>
    <w:lvl w:ilvl="5">
      <w:start w:val="395"/>
      <w:numFmt w:val="decimal"/>
      <w:lvlText w:val="(%6)"/>
      <w:lvlJc w:val="left"/>
      <w:pPr>
        <w:tabs>
          <w:tab w:val="num" w:pos="3600"/>
        </w:tabs>
        <w:ind w:left="4080" w:hanging="480"/>
      </w:pPr>
    </w:lvl>
    <w:lvl w:ilvl="6">
      <w:start w:val="395"/>
      <w:numFmt w:val="decimal"/>
      <w:lvlText w:val="(%7)"/>
      <w:lvlJc w:val="left"/>
      <w:pPr>
        <w:tabs>
          <w:tab w:val="num" w:pos="4320"/>
        </w:tabs>
        <w:ind w:left="4800" w:hanging="480"/>
      </w:pPr>
    </w:lvl>
    <w:lvl w:ilvl="7">
      <w:start w:val="395"/>
      <w:numFmt w:val="decimal"/>
      <w:lvlText w:val="(%8)"/>
      <w:lvlJc w:val="left"/>
      <w:pPr>
        <w:tabs>
          <w:tab w:val="num" w:pos="5040"/>
        </w:tabs>
        <w:ind w:left="5520" w:hanging="480"/>
      </w:pPr>
    </w:lvl>
    <w:lvl w:ilvl="8">
      <w:start w:val="395"/>
      <w:numFmt w:val="decimal"/>
      <w:lvlText w:val="(%9)"/>
      <w:lvlJc w:val="left"/>
      <w:pPr>
        <w:tabs>
          <w:tab w:val="num" w:pos="5760"/>
        </w:tabs>
        <w:ind w:left="6240" w:hanging="480"/>
      </w:pPr>
    </w:lvl>
  </w:abstractNum>
  <w:abstractNum w:abstractNumId="9943140">
    <w:nsid w:val="71315dca"/>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4333">
    <w:nsid w:val="47261bad"/>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43196">
    <w:nsid w:val="b3cbbdee"/>
    <w:multiLevelType w:val="multilevel"/>
    <w:lvl w:ilvl="0">
      <w:start w:val="196"/>
      <w:numFmt w:val="decimal"/>
      <w:lvlText w:val="(%1)"/>
      <w:lvlJc w:val="left"/>
      <w:pPr>
        <w:tabs>
          <w:tab w:val="num" w:pos="0"/>
        </w:tabs>
        <w:ind w:left="480" w:hanging="480"/>
      </w:pPr>
    </w:lvl>
    <w:lvl w:ilvl="1">
      <w:start w:val="196"/>
      <w:numFmt w:val="decimal"/>
      <w:lvlText w:val="(%2)"/>
      <w:lvlJc w:val="left"/>
      <w:pPr>
        <w:tabs>
          <w:tab w:val="num" w:pos="720"/>
        </w:tabs>
        <w:ind w:left="1200" w:hanging="480"/>
      </w:pPr>
    </w:lvl>
    <w:lvl w:ilvl="2">
      <w:start w:val="196"/>
      <w:numFmt w:val="decimal"/>
      <w:lvlText w:val="(%3)"/>
      <w:lvlJc w:val="left"/>
      <w:pPr>
        <w:tabs>
          <w:tab w:val="num" w:pos="1440"/>
        </w:tabs>
        <w:ind w:left="1920" w:hanging="480"/>
      </w:pPr>
    </w:lvl>
    <w:lvl w:ilvl="3">
      <w:start w:val="196"/>
      <w:numFmt w:val="decimal"/>
      <w:lvlText w:val="(%4)"/>
      <w:lvlJc w:val="left"/>
      <w:pPr>
        <w:tabs>
          <w:tab w:val="num" w:pos="2160"/>
        </w:tabs>
        <w:ind w:left="2640" w:hanging="480"/>
      </w:pPr>
    </w:lvl>
    <w:lvl w:ilvl="4">
      <w:start w:val="196"/>
      <w:numFmt w:val="decimal"/>
      <w:lvlText w:val="(%5)"/>
      <w:lvlJc w:val="left"/>
      <w:pPr>
        <w:tabs>
          <w:tab w:val="num" w:pos="2880"/>
        </w:tabs>
        <w:ind w:left="3360" w:hanging="480"/>
      </w:pPr>
    </w:lvl>
    <w:lvl w:ilvl="5">
      <w:start w:val="196"/>
      <w:numFmt w:val="decimal"/>
      <w:lvlText w:val="(%6)"/>
      <w:lvlJc w:val="left"/>
      <w:pPr>
        <w:tabs>
          <w:tab w:val="num" w:pos="3600"/>
        </w:tabs>
        <w:ind w:left="4080" w:hanging="480"/>
      </w:pPr>
    </w:lvl>
    <w:lvl w:ilvl="6">
      <w:start w:val="196"/>
      <w:numFmt w:val="decimal"/>
      <w:lvlText w:val="(%7)"/>
      <w:lvlJc w:val="left"/>
      <w:pPr>
        <w:tabs>
          <w:tab w:val="num" w:pos="4320"/>
        </w:tabs>
        <w:ind w:left="4800" w:hanging="480"/>
      </w:pPr>
    </w:lvl>
    <w:lvl w:ilvl="7">
      <w:start w:val="196"/>
      <w:numFmt w:val="decimal"/>
      <w:lvlText w:val="(%8)"/>
      <w:lvlJc w:val="left"/>
      <w:pPr>
        <w:tabs>
          <w:tab w:val="num" w:pos="5040"/>
        </w:tabs>
        <w:ind w:left="5520" w:hanging="480"/>
      </w:pPr>
    </w:lvl>
    <w:lvl w:ilvl="8">
      <w:start w:val="196"/>
      <w:numFmt w:val="decimal"/>
      <w:lvlText w:val="(%9)"/>
      <w:lvlJc w:val="left"/>
      <w:pPr>
        <w:tabs>
          <w:tab w:val="num" w:pos="5760"/>
        </w:tabs>
        <w:ind w:left="6240" w:hanging="480"/>
      </w:pPr>
    </w:lvl>
  </w:abstractNum>
  <w:abstractNum w:abstractNumId="9943175">
    <w:nsid w:val="4fbe019a"/>
    <w:multiLevelType w:val="multilevel"/>
    <w:lvl w:ilvl="0">
      <w:start w:val="175"/>
      <w:numFmt w:val="decimal"/>
      <w:lvlText w:val="(%1)"/>
      <w:lvlJc w:val="left"/>
      <w:pPr>
        <w:tabs>
          <w:tab w:val="num" w:pos="0"/>
        </w:tabs>
        <w:ind w:left="480" w:hanging="480"/>
      </w:pPr>
    </w:lvl>
    <w:lvl w:ilvl="1">
      <w:start w:val="175"/>
      <w:numFmt w:val="decimal"/>
      <w:lvlText w:val="(%2)"/>
      <w:lvlJc w:val="left"/>
      <w:pPr>
        <w:tabs>
          <w:tab w:val="num" w:pos="720"/>
        </w:tabs>
        <w:ind w:left="1200" w:hanging="480"/>
      </w:pPr>
    </w:lvl>
    <w:lvl w:ilvl="2">
      <w:start w:val="175"/>
      <w:numFmt w:val="decimal"/>
      <w:lvlText w:val="(%3)"/>
      <w:lvlJc w:val="left"/>
      <w:pPr>
        <w:tabs>
          <w:tab w:val="num" w:pos="1440"/>
        </w:tabs>
        <w:ind w:left="1920" w:hanging="480"/>
      </w:pPr>
    </w:lvl>
    <w:lvl w:ilvl="3">
      <w:start w:val="175"/>
      <w:numFmt w:val="decimal"/>
      <w:lvlText w:val="(%4)"/>
      <w:lvlJc w:val="left"/>
      <w:pPr>
        <w:tabs>
          <w:tab w:val="num" w:pos="2160"/>
        </w:tabs>
        <w:ind w:left="2640" w:hanging="480"/>
      </w:pPr>
    </w:lvl>
    <w:lvl w:ilvl="4">
      <w:start w:val="175"/>
      <w:numFmt w:val="decimal"/>
      <w:lvlText w:val="(%5)"/>
      <w:lvlJc w:val="left"/>
      <w:pPr>
        <w:tabs>
          <w:tab w:val="num" w:pos="2880"/>
        </w:tabs>
        <w:ind w:left="3360" w:hanging="480"/>
      </w:pPr>
    </w:lvl>
    <w:lvl w:ilvl="5">
      <w:start w:val="175"/>
      <w:numFmt w:val="decimal"/>
      <w:lvlText w:val="(%6)"/>
      <w:lvlJc w:val="left"/>
      <w:pPr>
        <w:tabs>
          <w:tab w:val="num" w:pos="3600"/>
        </w:tabs>
        <w:ind w:left="4080" w:hanging="480"/>
      </w:pPr>
    </w:lvl>
    <w:lvl w:ilvl="6">
      <w:start w:val="175"/>
      <w:numFmt w:val="decimal"/>
      <w:lvlText w:val="(%7)"/>
      <w:lvlJc w:val="left"/>
      <w:pPr>
        <w:tabs>
          <w:tab w:val="num" w:pos="4320"/>
        </w:tabs>
        <w:ind w:left="4800" w:hanging="480"/>
      </w:pPr>
    </w:lvl>
    <w:lvl w:ilvl="7">
      <w:start w:val="175"/>
      <w:numFmt w:val="decimal"/>
      <w:lvlText w:val="(%8)"/>
      <w:lvlJc w:val="left"/>
      <w:pPr>
        <w:tabs>
          <w:tab w:val="num" w:pos="5040"/>
        </w:tabs>
        <w:ind w:left="5520" w:hanging="480"/>
      </w:pPr>
    </w:lvl>
    <w:lvl w:ilvl="8">
      <w:start w:val="175"/>
      <w:numFmt w:val="decimal"/>
      <w:lvlText w:val="(%9)"/>
      <w:lvlJc w:val="left"/>
      <w:pPr>
        <w:tabs>
          <w:tab w:val="num" w:pos="5760"/>
        </w:tabs>
        <w:ind w:left="6240" w:hanging="480"/>
      </w:pPr>
    </w:lvl>
  </w:abstractNum>
  <w:num w:numId="1000">
    <w:abstractNumId w:val="990"/>
  </w:num>
  <w:num w:numId="1000">
    <w:abstractNumId w:val="990"/>
  </w:num>
  <w:num w:numId="1001">
    <w:abstractNumId w:val="9943395"/>
    <w:lvlOverride w:ilvl="0">
      <w:startOverride w:val="395"/>
    </w:lvlOverride>
    <w:lvlOverride w:ilvl="1">
      <w:startOverride w:val="395"/>
    </w:lvlOverride>
    <w:lvlOverride w:ilvl="2">
      <w:startOverride w:val="395"/>
    </w:lvlOverride>
    <w:lvlOverride w:ilvl="3">
      <w:startOverride w:val="395"/>
    </w:lvlOverride>
    <w:lvlOverride w:ilvl="4">
      <w:startOverride w:val="395"/>
    </w:lvlOverride>
    <w:lvlOverride w:ilvl="5">
      <w:startOverride w:val="395"/>
    </w:lvlOverride>
    <w:lvlOverride w:ilvl="6">
      <w:startOverride w:val="395"/>
    </w:lvlOverride>
    <w:lvlOverride w:ilvl="7">
      <w:startOverride w:val="395"/>
    </w:lvlOverride>
    <w:lvlOverride w:ilvl="8">
      <w:startOverride w:val="395"/>
    </w:lvlOverride>
  </w:num>
  <w:num w:numId="1002">
    <w:abstractNumId w:val="994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003">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04">
    <w:abstractNumId w:val="9943196"/>
    <w:lvlOverride w:ilvl="0">
      <w:startOverride w:val="196"/>
    </w:lvlOverride>
    <w:lvlOverride w:ilvl="1">
      <w:startOverride w:val="196"/>
    </w:lvlOverride>
    <w:lvlOverride w:ilvl="2">
      <w:startOverride w:val="196"/>
    </w:lvlOverride>
    <w:lvlOverride w:ilvl="3">
      <w:startOverride w:val="196"/>
    </w:lvlOverride>
    <w:lvlOverride w:ilvl="4">
      <w:startOverride w:val="196"/>
    </w:lvlOverride>
    <w:lvlOverride w:ilvl="5">
      <w:startOverride w:val="196"/>
    </w:lvlOverride>
    <w:lvlOverride w:ilvl="6">
      <w:startOverride w:val="196"/>
    </w:lvlOverride>
    <w:lvlOverride w:ilvl="7">
      <w:startOverride w:val="196"/>
    </w:lvlOverride>
    <w:lvlOverride w:ilvl="8">
      <w:startOverride w:val="196"/>
    </w:lvlOverride>
  </w:num>
  <w:num w:numId="1005">
    <w:abstractNumId w:val="9943175"/>
    <w:lvlOverride w:ilvl="0">
      <w:startOverride w:val="175"/>
    </w:lvlOverride>
    <w:lvlOverride w:ilvl="1">
      <w:startOverride w:val="175"/>
    </w:lvlOverride>
    <w:lvlOverride w:ilvl="2">
      <w:startOverride w:val="175"/>
    </w:lvlOverride>
    <w:lvlOverride w:ilvl="3">
      <w:startOverride w:val="175"/>
    </w:lvlOverride>
    <w:lvlOverride w:ilvl="4">
      <w:startOverride w:val="175"/>
    </w:lvlOverride>
    <w:lvlOverride w:ilvl="5">
      <w:startOverride w:val="175"/>
    </w:lvlOverride>
    <w:lvlOverride w:ilvl="6">
      <w:startOverride w:val="175"/>
    </w:lvlOverride>
    <w:lvlOverride w:ilvl="7">
      <w:startOverride w:val="175"/>
    </w:lvlOverride>
    <w:lvlOverride w:ilvl="8">
      <w:startOverride w:val="17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cp:keywords/>
  <dcterms:created xsi:type="dcterms:W3CDTF">2020-03-31T18:47:42Z</dcterms:created>
  <dcterms:modified xsi:type="dcterms:W3CDTF">2020-03-31T18:47:42Z</dcterms:modified>
</cp:coreProperties>
</file>